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A07FD" w:rsidRPr="004A07FD" w:rsidRDefault="004A07FD" w:rsidP="004A07FD">
      <w:pPr>
        <w:pStyle w:val="a3"/>
        <w:jc w:val="center"/>
        <w:rPr>
          <w:rFonts w:ascii="Times New Roman" w:hAnsi="Times New Roman"/>
          <w:b/>
          <w:sz w:val="24"/>
          <w:szCs w:val="24"/>
        </w:rPr>
      </w:pPr>
    </w:p>
    <w:p w:rsidR="00862008" w:rsidRPr="00113E15" w:rsidRDefault="00862008" w:rsidP="00F94A37">
      <w:pPr>
        <w:spacing w:after="0" w:line="240" w:lineRule="auto"/>
        <w:ind w:right="113"/>
        <w:jc w:val="center"/>
        <w:rPr>
          <w:rFonts w:ascii="Times New Roman" w:hAnsi="Times New Roman"/>
          <w:b/>
          <w:sz w:val="24"/>
          <w:szCs w:val="24"/>
        </w:rPr>
      </w:pPr>
      <w:r w:rsidRPr="00113E15">
        <w:rPr>
          <w:rFonts w:ascii="Times New Roman" w:hAnsi="Times New Roman"/>
          <w:b/>
          <w:sz w:val="24"/>
          <w:szCs w:val="24"/>
        </w:rPr>
        <w:t>Пояснительная записка</w:t>
      </w:r>
    </w:p>
    <w:p w:rsidR="004A07FD" w:rsidRPr="00113E15" w:rsidRDefault="004A07FD" w:rsidP="00F94A37">
      <w:pPr>
        <w:jc w:val="both"/>
        <w:rPr>
          <w:rFonts w:ascii="Times New Roman" w:hAnsi="Times New Roman"/>
          <w:sz w:val="24"/>
          <w:szCs w:val="24"/>
        </w:rPr>
      </w:pPr>
    </w:p>
    <w:p w:rsidR="00F94A37" w:rsidRPr="00113E15" w:rsidRDefault="00094E9F" w:rsidP="00F94A37">
      <w:pPr>
        <w:ind w:left="426"/>
        <w:jc w:val="both"/>
        <w:rPr>
          <w:rFonts w:ascii="Times New Roman" w:hAnsi="Times New Roman"/>
          <w:color w:val="000000"/>
          <w:sz w:val="24"/>
          <w:szCs w:val="24"/>
        </w:rPr>
      </w:pPr>
      <w:r w:rsidRPr="00113E15">
        <w:rPr>
          <w:rFonts w:ascii="Times New Roman" w:hAnsi="Times New Roman"/>
          <w:color w:val="000000"/>
          <w:sz w:val="24"/>
          <w:szCs w:val="24"/>
        </w:rPr>
        <w:t xml:space="preserve">Данная рабочая программа по русскому языку </w:t>
      </w:r>
      <w:r w:rsidR="004A07FD" w:rsidRPr="00113E15">
        <w:rPr>
          <w:rFonts w:ascii="Times New Roman" w:hAnsi="Times New Roman"/>
          <w:color w:val="000000"/>
          <w:sz w:val="24"/>
          <w:szCs w:val="24"/>
        </w:rPr>
        <w:t xml:space="preserve"> составлена на основе </w:t>
      </w:r>
      <w:r w:rsidRPr="00113E15">
        <w:rPr>
          <w:rFonts w:ascii="Times New Roman" w:hAnsi="Times New Roman"/>
          <w:color w:val="000000"/>
          <w:sz w:val="24"/>
          <w:szCs w:val="24"/>
        </w:rPr>
        <w:t>следующих нормативных документов:</w:t>
      </w:r>
    </w:p>
    <w:p w:rsidR="00CF00F1" w:rsidRPr="00CF00F1" w:rsidRDefault="00094E9F" w:rsidP="00CF00F1">
      <w:pPr>
        <w:pStyle w:val="aa"/>
        <w:numPr>
          <w:ilvl w:val="0"/>
          <w:numId w:val="7"/>
        </w:numPr>
        <w:autoSpaceDE w:val="0"/>
        <w:autoSpaceDN w:val="0"/>
        <w:adjustRightInd w:val="0"/>
        <w:spacing w:after="0" w:line="240" w:lineRule="auto"/>
        <w:ind w:left="142" w:right="113" w:firstLine="0"/>
        <w:jc w:val="both"/>
        <w:rPr>
          <w:rFonts w:ascii="Times New Roman" w:hAnsi="Times New Roman"/>
          <w:sz w:val="24"/>
          <w:szCs w:val="24"/>
        </w:rPr>
      </w:pPr>
      <w:r w:rsidRPr="00CF00F1">
        <w:rPr>
          <w:rFonts w:ascii="Times New Roman" w:hAnsi="Times New Roman"/>
          <w:color w:val="000000"/>
          <w:sz w:val="24"/>
          <w:szCs w:val="24"/>
        </w:rPr>
        <w:t>Закона Российской федерации «Об образовании в российской Федерации» (от 29.12.2012 №273-Ф3)</w:t>
      </w:r>
      <w:r w:rsidR="00872009" w:rsidRPr="00CF00F1">
        <w:rPr>
          <w:rFonts w:ascii="Times New Roman" w:hAnsi="Times New Roman"/>
          <w:color w:val="000000"/>
          <w:sz w:val="24"/>
          <w:szCs w:val="24"/>
        </w:rPr>
        <w:t>.</w:t>
      </w:r>
    </w:p>
    <w:p w:rsidR="00CF00F1" w:rsidRPr="00CF00F1" w:rsidRDefault="00094E9F" w:rsidP="00CF00F1">
      <w:pPr>
        <w:pStyle w:val="aa"/>
        <w:numPr>
          <w:ilvl w:val="0"/>
          <w:numId w:val="7"/>
        </w:numPr>
        <w:autoSpaceDE w:val="0"/>
        <w:autoSpaceDN w:val="0"/>
        <w:adjustRightInd w:val="0"/>
        <w:spacing w:after="0" w:line="240" w:lineRule="auto"/>
        <w:ind w:left="142" w:right="113" w:firstLine="0"/>
        <w:jc w:val="both"/>
        <w:rPr>
          <w:rFonts w:ascii="Times New Roman" w:hAnsi="Times New Roman"/>
          <w:sz w:val="24"/>
          <w:szCs w:val="24"/>
        </w:rPr>
      </w:pPr>
      <w:r w:rsidRPr="00CF00F1">
        <w:rPr>
          <w:rFonts w:ascii="Times New Roman" w:hAnsi="Times New Roman"/>
          <w:color w:val="000000"/>
          <w:spacing w:val="-1"/>
          <w:sz w:val="24"/>
          <w:szCs w:val="24"/>
        </w:rPr>
        <w:t>Примерной программы по русскому языку ля основного  общего образования</w:t>
      </w:r>
      <w:r w:rsidR="00872009" w:rsidRPr="00CF00F1">
        <w:rPr>
          <w:rFonts w:ascii="Times New Roman" w:hAnsi="Times New Roman"/>
          <w:color w:val="000000"/>
          <w:spacing w:val="-1"/>
          <w:sz w:val="24"/>
          <w:szCs w:val="24"/>
        </w:rPr>
        <w:t>.</w:t>
      </w:r>
    </w:p>
    <w:p w:rsidR="00CF00F1" w:rsidRPr="00CF00F1" w:rsidRDefault="00F94A37" w:rsidP="00CF00F1">
      <w:pPr>
        <w:pStyle w:val="aa"/>
        <w:numPr>
          <w:ilvl w:val="0"/>
          <w:numId w:val="7"/>
        </w:numPr>
        <w:autoSpaceDE w:val="0"/>
        <w:autoSpaceDN w:val="0"/>
        <w:adjustRightInd w:val="0"/>
        <w:spacing w:after="0" w:line="240" w:lineRule="auto"/>
        <w:ind w:left="142" w:right="113" w:firstLine="0"/>
        <w:jc w:val="both"/>
        <w:rPr>
          <w:rFonts w:ascii="Times New Roman" w:hAnsi="Times New Roman"/>
          <w:sz w:val="24"/>
          <w:szCs w:val="24"/>
        </w:rPr>
      </w:pPr>
      <w:r w:rsidRPr="00CF00F1">
        <w:rPr>
          <w:rFonts w:ascii="Times New Roman" w:hAnsi="Times New Roman"/>
          <w:color w:val="000000"/>
          <w:spacing w:val="-1"/>
          <w:sz w:val="24"/>
          <w:szCs w:val="24"/>
        </w:rPr>
        <w:t>Б</w:t>
      </w:r>
      <w:r w:rsidR="00872009" w:rsidRPr="00CF00F1">
        <w:rPr>
          <w:rFonts w:ascii="Times New Roman" w:hAnsi="Times New Roman"/>
          <w:color w:val="000000"/>
          <w:spacing w:val="-1"/>
          <w:sz w:val="24"/>
          <w:szCs w:val="24"/>
        </w:rPr>
        <w:t>азисного учебного плана общеобразовательных учреждений Российской Федерации, утвержденного приказом Минобразования              РФ № 1312 от 09.03.2004.</w:t>
      </w:r>
    </w:p>
    <w:p w:rsidR="00CF00F1" w:rsidRPr="00CF00F1" w:rsidRDefault="00872009" w:rsidP="00CF00F1">
      <w:pPr>
        <w:pStyle w:val="aa"/>
        <w:numPr>
          <w:ilvl w:val="0"/>
          <w:numId w:val="7"/>
        </w:numPr>
        <w:autoSpaceDE w:val="0"/>
        <w:autoSpaceDN w:val="0"/>
        <w:adjustRightInd w:val="0"/>
        <w:spacing w:after="0" w:line="240" w:lineRule="auto"/>
        <w:ind w:left="142" w:right="113" w:firstLine="0"/>
        <w:jc w:val="both"/>
        <w:rPr>
          <w:rFonts w:ascii="Times New Roman" w:hAnsi="Times New Roman"/>
          <w:sz w:val="24"/>
          <w:szCs w:val="24"/>
        </w:rPr>
      </w:pPr>
      <w:r w:rsidRPr="00CF00F1">
        <w:rPr>
          <w:rFonts w:ascii="Times New Roman" w:hAnsi="Times New Roman"/>
          <w:color w:val="000000"/>
          <w:spacing w:val="-1"/>
          <w:sz w:val="24"/>
          <w:szCs w:val="24"/>
        </w:rPr>
        <w:t>Приказа Министерства образования и науки РФ от 31 марта 2014 г. « 253 «О федеральном перечне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w:t>
      </w:r>
    </w:p>
    <w:p w:rsidR="00CF00F1" w:rsidRPr="00CF00F1" w:rsidRDefault="00CF00F1" w:rsidP="00CF00F1">
      <w:pPr>
        <w:pStyle w:val="aa"/>
        <w:numPr>
          <w:ilvl w:val="0"/>
          <w:numId w:val="7"/>
        </w:numPr>
        <w:autoSpaceDE w:val="0"/>
        <w:autoSpaceDN w:val="0"/>
        <w:adjustRightInd w:val="0"/>
        <w:spacing w:after="0" w:line="240" w:lineRule="auto"/>
        <w:ind w:left="142" w:right="113" w:firstLine="0"/>
        <w:jc w:val="both"/>
        <w:rPr>
          <w:rFonts w:ascii="Times New Roman" w:hAnsi="Times New Roman"/>
          <w:b/>
          <w:sz w:val="24"/>
          <w:szCs w:val="24"/>
        </w:rPr>
      </w:pPr>
      <w:r w:rsidRPr="00CF00F1">
        <w:rPr>
          <w:rFonts w:ascii="Times New Roman" w:hAnsi="Times New Roman"/>
          <w:color w:val="000000"/>
          <w:spacing w:val="-1"/>
          <w:sz w:val="24"/>
          <w:szCs w:val="24"/>
        </w:rPr>
        <w:t>Положение о рабочей программе педагога государственного бюджетного общеобразовательного учреждения «</w:t>
      </w:r>
      <w:r w:rsidR="008456C0">
        <w:rPr>
          <w:rFonts w:ascii="Times New Roman" w:hAnsi="Times New Roman"/>
          <w:color w:val="000000"/>
          <w:spacing w:val="-1"/>
          <w:sz w:val="24"/>
          <w:szCs w:val="24"/>
        </w:rPr>
        <w:t xml:space="preserve">Тандовской СОШ </w:t>
      </w:r>
      <w:r w:rsidR="0082551F">
        <w:rPr>
          <w:rFonts w:ascii="Times New Roman" w:hAnsi="Times New Roman"/>
          <w:color w:val="000000"/>
          <w:spacing w:val="-1"/>
          <w:sz w:val="24"/>
          <w:szCs w:val="24"/>
        </w:rPr>
        <w:t xml:space="preserve">». </w:t>
      </w:r>
      <w:r w:rsidRPr="00CF00F1">
        <w:rPr>
          <w:rFonts w:ascii="Times New Roman" w:hAnsi="Times New Roman"/>
          <w:color w:val="000000"/>
          <w:spacing w:val="-9"/>
          <w:sz w:val="24"/>
          <w:szCs w:val="24"/>
        </w:rPr>
        <w:t xml:space="preserve">Примерной программы основного общего  и среднего (полного) образования по  </w:t>
      </w:r>
      <w:r w:rsidRPr="00CF00F1">
        <w:rPr>
          <w:rFonts w:ascii="Times New Roman" w:hAnsi="Times New Roman"/>
          <w:color w:val="000000"/>
          <w:spacing w:val="-1"/>
          <w:sz w:val="24"/>
          <w:szCs w:val="24"/>
        </w:rPr>
        <w:t xml:space="preserve">русскому языку и в соответствии с концепцией курса, представленной в </w:t>
      </w:r>
      <w:r w:rsidRPr="00CF00F1">
        <w:rPr>
          <w:rFonts w:ascii="Times New Roman" w:hAnsi="Times New Roman"/>
          <w:color w:val="000000"/>
          <w:sz w:val="24"/>
          <w:szCs w:val="24"/>
        </w:rPr>
        <w:t xml:space="preserve">авторской   программе   среднего   (полного)   общего образования для учащихся 10 класса общеобразовательных учреждений автора Гольцовой </w:t>
      </w:r>
      <w:r w:rsidRPr="00CF00F1">
        <w:rPr>
          <w:rFonts w:ascii="Times New Roman" w:hAnsi="Times New Roman"/>
          <w:bCs/>
          <w:color w:val="000000"/>
          <w:sz w:val="24"/>
          <w:szCs w:val="24"/>
        </w:rPr>
        <w:t xml:space="preserve">Н.Г. – М.: Русское слово, </w:t>
      </w:r>
      <w:smartTag w:uri="urn:schemas-microsoft-com:office:smarttags" w:element="metricconverter">
        <w:smartTagPr>
          <w:attr w:name="ProductID" w:val="2008 г"/>
        </w:smartTagPr>
        <w:r w:rsidRPr="00CF00F1">
          <w:rPr>
            <w:rFonts w:ascii="Times New Roman" w:hAnsi="Times New Roman"/>
            <w:bCs/>
            <w:color w:val="000000"/>
            <w:sz w:val="24"/>
            <w:szCs w:val="24"/>
          </w:rPr>
          <w:t>2008 г</w:t>
        </w:r>
      </w:smartTag>
      <w:r w:rsidRPr="00CF00F1">
        <w:rPr>
          <w:rFonts w:ascii="Times New Roman" w:hAnsi="Times New Roman"/>
          <w:bCs/>
          <w:color w:val="000000"/>
          <w:sz w:val="24"/>
          <w:szCs w:val="24"/>
        </w:rPr>
        <w:t>.</w:t>
      </w:r>
      <w:r w:rsidRPr="00CF00F1">
        <w:rPr>
          <w:rFonts w:ascii="Times New Roman" w:hAnsi="Times New Roman"/>
          <w:sz w:val="24"/>
          <w:szCs w:val="24"/>
        </w:rPr>
        <w:t xml:space="preserve"> </w:t>
      </w:r>
    </w:p>
    <w:p w:rsidR="00CF00F1" w:rsidRPr="00CF00F1" w:rsidRDefault="00CF00F1" w:rsidP="00CF00F1">
      <w:pPr>
        <w:pStyle w:val="aa"/>
        <w:autoSpaceDE w:val="0"/>
        <w:autoSpaceDN w:val="0"/>
        <w:adjustRightInd w:val="0"/>
        <w:spacing w:after="0" w:line="240" w:lineRule="auto"/>
        <w:ind w:left="142" w:right="113"/>
        <w:jc w:val="both"/>
        <w:rPr>
          <w:rFonts w:ascii="Times New Roman" w:hAnsi="Times New Roman"/>
          <w:b/>
          <w:sz w:val="24"/>
          <w:szCs w:val="24"/>
        </w:rPr>
      </w:pPr>
    </w:p>
    <w:p w:rsidR="00862008" w:rsidRPr="00113E15" w:rsidRDefault="00CF00F1" w:rsidP="00F94A37">
      <w:pPr>
        <w:autoSpaceDE w:val="0"/>
        <w:autoSpaceDN w:val="0"/>
        <w:adjustRightInd w:val="0"/>
        <w:spacing w:after="0" w:line="240" w:lineRule="auto"/>
        <w:jc w:val="both"/>
        <w:rPr>
          <w:rFonts w:ascii="Times New Roman" w:hAnsi="Times New Roman"/>
          <w:b/>
          <w:sz w:val="24"/>
          <w:szCs w:val="24"/>
        </w:rPr>
      </w:pPr>
      <w:r>
        <w:rPr>
          <w:rFonts w:ascii="Times New Roman" w:hAnsi="Times New Roman"/>
          <w:b/>
          <w:sz w:val="24"/>
          <w:szCs w:val="24"/>
        </w:rPr>
        <w:t xml:space="preserve"> </w:t>
      </w:r>
      <w:r w:rsidR="00862008" w:rsidRPr="00113E15">
        <w:rPr>
          <w:rFonts w:ascii="Times New Roman" w:hAnsi="Times New Roman"/>
          <w:b/>
          <w:sz w:val="24"/>
          <w:szCs w:val="24"/>
        </w:rPr>
        <w:t>Цели, решаемые при реализации программы:</w:t>
      </w:r>
    </w:p>
    <w:p w:rsidR="00862008" w:rsidRPr="00113E15" w:rsidRDefault="00862008" w:rsidP="00F94A37">
      <w:pPr>
        <w:numPr>
          <w:ilvl w:val="0"/>
          <w:numId w:val="4"/>
        </w:numPr>
        <w:tabs>
          <w:tab w:val="clear" w:pos="1344"/>
          <w:tab w:val="num" w:pos="0"/>
        </w:tabs>
        <w:autoSpaceDE w:val="0"/>
        <w:autoSpaceDN w:val="0"/>
        <w:adjustRightInd w:val="0"/>
        <w:spacing w:after="0" w:line="240" w:lineRule="auto"/>
        <w:ind w:left="0" w:firstLine="0"/>
        <w:jc w:val="both"/>
        <w:rPr>
          <w:rFonts w:ascii="Times New Roman" w:hAnsi="Times New Roman"/>
          <w:sz w:val="24"/>
          <w:szCs w:val="24"/>
        </w:rPr>
      </w:pPr>
      <w:r w:rsidRPr="00113E15">
        <w:rPr>
          <w:rFonts w:ascii="Times New Roman" w:hAnsi="Times New Roman"/>
          <w:sz w:val="24"/>
          <w:szCs w:val="24"/>
        </w:rPr>
        <w:t>воспитание уважения к родному языку, сознательного отношения к нему как явлению культуры;</w:t>
      </w:r>
    </w:p>
    <w:p w:rsidR="00862008" w:rsidRPr="00113E15" w:rsidRDefault="00862008" w:rsidP="00F94A37">
      <w:pPr>
        <w:numPr>
          <w:ilvl w:val="0"/>
          <w:numId w:val="4"/>
        </w:numPr>
        <w:tabs>
          <w:tab w:val="clear" w:pos="1344"/>
          <w:tab w:val="num" w:pos="0"/>
        </w:tabs>
        <w:autoSpaceDE w:val="0"/>
        <w:autoSpaceDN w:val="0"/>
        <w:adjustRightInd w:val="0"/>
        <w:spacing w:after="0" w:line="240" w:lineRule="auto"/>
        <w:ind w:left="0" w:firstLine="0"/>
        <w:jc w:val="both"/>
        <w:rPr>
          <w:rFonts w:ascii="Times New Roman" w:hAnsi="Times New Roman"/>
          <w:sz w:val="24"/>
          <w:szCs w:val="24"/>
        </w:rPr>
      </w:pPr>
      <w:r w:rsidRPr="00113E15">
        <w:rPr>
          <w:rFonts w:ascii="Times New Roman" w:hAnsi="Times New Roman"/>
          <w:sz w:val="24"/>
          <w:szCs w:val="24"/>
        </w:rPr>
        <w:t>овладение русским языком как средством общения в повседневной жизни и учебной деятельности;</w:t>
      </w:r>
    </w:p>
    <w:p w:rsidR="00862008" w:rsidRPr="00113E15" w:rsidRDefault="00862008" w:rsidP="00F94A37">
      <w:pPr>
        <w:numPr>
          <w:ilvl w:val="0"/>
          <w:numId w:val="4"/>
        </w:numPr>
        <w:tabs>
          <w:tab w:val="clear" w:pos="1344"/>
          <w:tab w:val="num" w:pos="0"/>
        </w:tabs>
        <w:autoSpaceDE w:val="0"/>
        <w:autoSpaceDN w:val="0"/>
        <w:adjustRightInd w:val="0"/>
        <w:spacing w:after="0" w:line="240" w:lineRule="auto"/>
        <w:ind w:left="0" w:firstLine="0"/>
        <w:jc w:val="both"/>
        <w:rPr>
          <w:rFonts w:ascii="Times New Roman" w:hAnsi="Times New Roman"/>
          <w:sz w:val="24"/>
          <w:szCs w:val="24"/>
        </w:rPr>
      </w:pPr>
      <w:r w:rsidRPr="00113E15">
        <w:rPr>
          <w:rFonts w:ascii="Times New Roman" w:hAnsi="Times New Roman"/>
          <w:sz w:val="24"/>
          <w:szCs w:val="24"/>
        </w:rPr>
        <w:t>освоение знаний об устройстве языковой системы и закономерностях ее функционирования, о стилистических ресурсах и основных нормах русского литературн</w:t>
      </w:r>
      <w:r w:rsidR="004A07FD" w:rsidRPr="00113E15">
        <w:rPr>
          <w:rFonts w:ascii="Times New Roman" w:hAnsi="Times New Roman"/>
          <w:sz w:val="24"/>
          <w:szCs w:val="24"/>
        </w:rPr>
        <w:t>ого языка.</w:t>
      </w:r>
    </w:p>
    <w:p w:rsidR="00862008" w:rsidRPr="00113E15" w:rsidRDefault="00862008" w:rsidP="00F94A37">
      <w:pPr>
        <w:autoSpaceDE w:val="0"/>
        <w:autoSpaceDN w:val="0"/>
        <w:adjustRightInd w:val="0"/>
        <w:spacing w:after="0" w:line="240" w:lineRule="auto"/>
        <w:jc w:val="both"/>
        <w:rPr>
          <w:rFonts w:ascii="Times New Roman" w:hAnsi="Times New Roman"/>
          <w:sz w:val="24"/>
          <w:szCs w:val="24"/>
        </w:rPr>
      </w:pPr>
    </w:p>
    <w:p w:rsidR="00862008" w:rsidRPr="00113E15" w:rsidRDefault="00862008" w:rsidP="00F94A37">
      <w:pPr>
        <w:autoSpaceDE w:val="0"/>
        <w:autoSpaceDN w:val="0"/>
        <w:adjustRightInd w:val="0"/>
        <w:spacing w:after="0" w:line="240" w:lineRule="auto"/>
        <w:jc w:val="both"/>
        <w:rPr>
          <w:rFonts w:ascii="Times New Roman" w:hAnsi="Times New Roman"/>
          <w:sz w:val="24"/>
          <w:szCs w:val="24"/>
        </w:rPr>
      </w:pPr>
      <w:r w:rsidRPr="00113E15">
        <w:rPr>
          <w:rFonts w:ascii="Times New Roman" w:hAnsi="Times New Roman"/>
          <w:sz w:val="24"/>
          <w:szCs w:val="24"/>
        </w:rPr>
        <w:t>Данные цели обуславливают решение следующих задач:</w:t>
      </w:r>
    </w:p>
    <w:p w:rsidR="00862008" w:rsidRPr="00113E15" w:rsidRDefault="00862008" w:rsidP="00F94A37">
      <w:pPr>
        <w:numPr>
          <w:ilvl w:val="0"/>
          <w:numId w:val="5"/>
        </w:numPr>
        <w:tabs>
          <w:tab w:val="clear" w:pos="1344"/>
          <w:tab w:val="num" w:pos="0"/>
        </w:tabs>
        <w:autoSpaceDE w:val="0"/>
        <w:autoSpaceDN w:val="0"/>
        <w:adjustRightInd w:val="0"/>
        <w:spacing w:after="0" w:line="240" w:lineRule="auto"/>
        <w:ind w:left="0" w:firstLine="0"/>
        <w:jc w:val="both"/>
        <w:rPr>
          <w:rFonts w:ascii="Times New Roman" w:hAnsi="Times New Roman"/>
          <w:b/>
          <w:sz w:val="24"/>
          <w:szCs w:val="24"/>
        </w:rPr>
      </w:pPr>
      <w:r w:rsidRPr="00113E15">
        <w:rPr>
          <w:rFonts w:ascii="Times New Roman" w:hAnsi="Times New Roman"/>
          <w:sz w:val="24"/>
          <w:szCs w:val="24"/>
        </w:rPr>
        <w:t>овладение видами речевой деятельности и основами культуры устной и письменной речи, базовыми умениями и навыками использования языка в жизненно важных для данного возраста сферах и ситуациях общения</w:t>
      </w:r>
      <w:r w:rsidR="004A07FD" w:rsidRPr="00113E15">
        <w:rPr>
          <w:rFonts w:ascii="Times New Roman" w:hAnsi="Times New Roman"/>
          <w:sz w:val="24"/>
          <w:szCs w:val="24"/>
        </w:rPr>
        <w:t>;</w:t>
      </w:r>
    </w:p>
    <w:p w:rsidR="004A07FD" w:rsidRPr="00113E15" w:rsidRDefault="00862008" w:rsidP="00F94A37">
      <w:pPr>
        <w:numPr>
          <w:ilvl w:val="0"/>
          <w:numId w:val="5"/>
        </w:numPr>
        <w:tabs>
          <w:tab w:val="clear" w:pos="1344"/>
          <w:tab w:val="num" w:pos="0"/>
        </w:tabs>
        <w:autoSpaceDE w:val="0"/>
        <w:autoSpaceDN w:val="0"/>
        <w:adjustRightInd w:val="0"/>
        <w:spacing w:after="0" w:line="240" w:lineRule="auto"/>
        <w:ind w:left="0" w:firstLine="0"/>
        <w:jc w:val="both"/>
        <w:rPr>
          <w:rFonts w:ascii="Times New Roman" w:hAnsi="Times New Roman"/>
          <w:b/>
          <w:sz w:val="24"/>
          <w:szCs w:val="24"/>
        </w:rPr>
      </w:pPr>
      <w:r w:rsidRPr="00113E15">
        <w:rPr>
          <w:rFonts w:ascii="Times New Roman" w:hAnsi="Times New Roman"/>
          <w:sz w:val="24"/>
          <w:szCs w:val="24"/>
        </w:rPr>
        <w:t>осмысление родного языка как основного средства общения, средства получения знаний в разных сферах человеческой деятельности, средства освоения морально-этических норм, принятых в обществе; осознание эстетической ценности родного языка;</w:t>
      </w:r>
    </w:p>
    <w:p w:rsidR="00862008" w:rsidRPr="00113E15" w:rsidRDefault="00862008" w:rsidP="00F94A37">
      <w:pPr>
        <w:numPr>
          <w:ilvl w:val="0"/>
          <w:numId w:val="5"/>
        </w:numPr>
        <w:tabs>
          <w:tab w:val="clear" w:pos="1344"/>
          <w:tab w:val="num" w:pos="0"/>
        </w:tabs>
        <w:autoSpaceDE w:val="0"/>
        <w:autoSpaceDN w:val="0"/>
        <w:adjustRightInd w:val="0"/>
        <w:spacing w:after="0" w:line="240" w:lineRule="auto"/>
        <w:ind w:left="0" w:firstLine="0"/>
        <w:jc w:val="both"/>
        <w:rPr>
          <w:rFonts w:ascii="Times New Roman" w:hAnsi="Times New Roman"/>
          <w:b/>
          <w:sz w:val="24"/>
          <w:szCs w:val="24"/>
        </w:rPr>
      </w:pPr>
      <w:r w:rsidRPr="00113E15">
        <w:rPr>
          <w:rFonts w:ascii="Times New Roman" w:hAnsi="Times New Roman"/>
          <w:sz w:val="24"/>
          <w:szCs w:val="24"/>
        </w:rPr>
        <w:t>овладение важнейшими общеучебными умениями и универсальными учебными действиями (умения формулировать цели деятельности, планировать ее, осуществлять речевой самоконтроль и самокоррекцию; проводить библиографический поиск, извлекать и преобразовывать необходимую информацию из лингвистических словарей различных типов и других источников, включая СМИ и Интернет; осуществлять информационную переработку текста и др.);</w:t>
      </w:r>
    </w:p>
    <w:p w:rsidR="00862008" w:rsidRPr="00113E15" w:rsidRDefault="00862008" w:rsidP="00F94A37">
      <w:pPr>
        <w:numPr>
          <w:ilvl w:val="0"/>
          <w:numId w:val="5"/>
        </w:numPr>
        <w:tabs>
          <w:tab w:val="clear" w:pos="1344"/>
          <w:tab w:val="num" w:pos="0"/>
        </w:tabs>
        <w:spacing w:after="0" w:line="240" w:lineRule="auto"/>
        <w:ind w:left="0" w:firstLine="0"/>
        <w:jc w:val="both"/>
        <w:rPr>
          <w:rFonts w:ascii="Times New Roman" w:hAnsi="Times New Roman"/>
          <w:sz w:val="24"/>
          <w:szCs w:val="24"/>
        </w:rPr>
      </w:pPr>
      <w:r w:rsidRPr="00113E15">
        <w:rPr>
          <w:rFonts w:ascii="Times New Roman" w:hAnsi="Times New Roman"/>
          <w:sz w:val="24"/>
          <w:szCs w:val="24"/>
        </w:rPr>
        <w:t xml:space="preserve">развитие способности опознавать, анализировать, сопоставлять, классифицировать и оценивать языковые факты; овладение на этой основе культурой устной и письменной речи, видами речевой деятельности, правилами использования языка в разных ситуациях общения, нормами речевого этикета; </w:t>
      </w:r>
    </w:p>
    <w:p w:rsidR="00862008" w:rsidRPr="00113E15" w:rsidRDefault="00862008" w:rsidP="00F94A37">
      <w:pPr>
        <w:numPr>
          <w:ilvl w:val="0"/>
          <w:numId w:val="5"/>
        </w:numPr>
        <w:tabs>
          <w:tab w:val="clear" w:pos="1344"/>
          <w:tab w:val="num" w:pos="0"/>
        </w:tabs>
        <w:spacing w:after="0" w:line="240" w:lineRule="auto"/>
        <w:ind w:left="0" w:firstLine="0"/>
        <w:jc w:val="both"/>
        <w:rPr>
          <w:rFonts w:ascii="Times New Roman" w:hAnsi="Times New Roman"/>
          <w:sz w:val="24"/>
          <w:szCs w:val="24"/>
        </w:rPr>
      </w:pPr>
      <w:r w:rsidRPr="00113E15">
        <w:rPr>
          <w:rFonts w:ascii="Times New Roman" w:hAnsi="Times New Roman"/>
          <w:sz w:val="24"/>
          <w:szCs w:val="24"/>
        </w:rPr>
        <w:t xml:space="preserve">обогащение активного и потенциального словарного запаса; расширение объема используемых в речи грамматических средств; </w:t>
      </w:r>
    </w:p>
    <w:p w:rsidR="00A44273" w:rsidRPr="00113E15" w:rsidRDefault="00862008" w:rsidP="00F94A37">
      <w:pPr>
        <w:numPr>
          <w:ilvl w:val="0"/>
          <w:numId w:val="5"/>
        </w:numPr>
        <w:tabs>
          <w:tab w:val="clear" w:pos="1344"/>
          <w:tab w:val="num" w:pos="0"/>
        </w:tabs>
        <w:spacing w:after="0" w:line="240" w:lineRule="auto"/>
        <w:ind w:left="0" w:firstLine="0"/>
        <w:jc w:val="both"/>
        <w:rPr>
          <w:rFonts w:ascii="Times New Roman" w:hAnsi="Times New Roman"/>
          <w:b/>
          <w:sz w:val="24"/>
          <w:szCs w:val="24"/>
        </w:rPr>
      </w:pPr>
      <w:r w:rsidRPr="00113E15">
        <w:rPr>
          <w:rFonts w:ascii="Times New Roman" w:hAnsi="Times New Roman"/>
          <w:sz w:val="24"/>
          <w:szCs w:val="24"/>
        </w:rPr>
        <w:lastRenderedPageBreak/>
        <w:t xml:space="preserve">совершенствование способности применять приобретенные знания, умения и навыки в процессе речевого общения в учебной деятельности и повседневной жизни. </w:t>
      </w:r>
    </w:p>
    <w:p w:rsidR="004A07FD" w:rsidRPr="00113E15" w:rsidRDefault="004A07FD" w:rsidP="00391613">
      <w:pPr>
        <w:spacing w:after="0" w:line="240" w:lineRule="auto"/>
        <w:ind w:firstLine="624"/>
        <w:jc w:val="center"/>
        <w:rPr>
          <w:rFonts w:ascii="Times New Roman" w:hAnsi="Times New Roman"/>
          <w:b/>
          <w:sz w:val="24"/>
          <w:szCs w:val="24"/>
        </w:rPr>
      </w:pPr>
      <w:r w:rsidRPr="00113E15">
        <w:rPr>
          <w:rFonts w:ascii="Times New Roman" w:hAnsi="Times New Roman"/>
          <w:b/>
          <w:sz w:val="24"/>
          <w:szCs w:val="24"/>
        </w:rPr>
        <w:t>Технологии обучения, формы организации образовательного процесса</w:t>
      </w:r>
    </w:p>
    <w:p w:rsidR="004A07FD" w:rsidRPr="00113E15" w:rsidRDefault="004A07FD" w:rsidP="00391613">
      <w:pPr>
        <w:spacing w:after="0" w:line="240" w:lineRule="auto"/>
        <w:ind w:firstLine="624"/>
        <w:jc w:val="both"/>
        <w:rPr>
          <w:rFonts w:ascii="Times New Roman" w:hAnsi="Times New Roman"/>
          <w:sz w:val="24"/>
          <w:szCs w:val="24"/>
        </w:rPr>
      </w:pPr>
      <w:r w:rsidRPr="00113E15">
        <w:rPr>
          <w:rFonts w:ascii="Times New Roman" w:hAnsi="Times New Roman"/>
          <w:sz w:val="24"/>
          <w:szCs w:val="24"/>
        </w:rPr>
        <w:t xml:space="preserve">В рабочей программе реализован коммуникативно-деятельностный подход, предполагающий предъявление материала не только в знаниевой, но и в деятельностной форме. </w:t>
      </w:r>
    </w:p>
    <w:p w:rsidR="004A07FD" w:rsidRPr="00113E15" w:rsidRDefault="004A07FD" w:rsidP="00391613">
      <w:pPr>
        <w:pStyle w:val="FR2"/>
        <w:ind w:firstLine="567"/>
        <w:jc w:val="both"/>
        <w:rPr>
          <w:b w:val="0"/>
          <w:sz w:val="24"/>
          <w:szCs w:val="24"/>
        </w:rPr>
      </w:pPr>
      <w:r w:rsidRPr="00113E15">
        <w:rPr>
          <w:b w:val="0"/>
          <w:sz w:val="24"/>
          <w:szCs w:val="24"/>
        </w:rPr>
        <w:t>В соответствии с этим в 10 классе формируются и развиваются коммуникативная, языковая, лингвистическая (языковедческая) и культуроведческая компетенции.</w:t>
      </w:r>
    </w:p>
    <w:p w:rsidR="004A07FD" w:rsidRPr="00113E15" w:rsidRDefault="004A07FD" w:rsidP="00391613">
      <w:pPr>
        <w:spacing w:after="0" w:line="240" w:lineRule="auto"/>
        <w:ind w:firstLine="624"/>
        <w:jc w:val="both"/>
        <w:rPr>
          <w:rFonts w:ascii="Times New Roman" w:hAnsi="Times New Roman"/>
          <w:sz w:val="24"/>
          <w:szCs w:val="24"/>
        </w:rPr>
      </w:pPr>
      <w:r w:rsidRPr="00113E15">
        <w:rPr>
          <w:rFonts w:ascii="Times New Roman" w:hAnsi="Times New Roman"/>
          <w:sz w:val="24"/>
          <w:szCs w:val="24"/>
        </w:rPr>
        <w:t xml:space="preserve"> Реализация данной программы обеспечивает усвоение общеучебных умений и компетенций в рамках информационно-коммуникативной деятельности.  Для решения познавательных и коммуникативных задач учащимся предлагается использовать различные источники информации, включая энциклопедии, справочники, Интернет, словари; создавать презентации о жизни и творчестве писателей. </w:t>
      </w:r>
      <w:r w:rsidR="00F94A37" w:rsidRPr="00113E15">
        <w:rPr>
          <w:rFonts w:ascii="Times New Roman" w:hAnsi="Times New Roman"/>
          <w:sz w:val="24"/>
          <w:szCs w:val="24"/>
        </w:rPr>
        <w:t xml:space="preserve"> </w:t>
      </w:r>
      <w:r w:rsidRPr="00113E15">
        <w:rPr>
          <w:rFonts w:ascii="Times New Roman" w:hAnsi="Times New Roman"/>
          <w:sz w:val="24"/>
          <w:szCs w:val="24"/>
        </w:rPr>
        <w:t>С точки зрения развития умений и навыков рефлексивной деятельности, особое внимание уделено способности учащихся самостоятельно организовывать свою учебную деятельность (постановка цели, планирование, определение оптимального соотношения цели и средств и др.), оценивать её результаты, определять причины возникших трудностей и пути их устранения, осознавать сферы своих интересов и соотносить их со своими учебными достижениями, чертами своей личности.</w:t>
      </w:r>
      <w:r w:rsidR="00F94A37" w:rsidRPr="00113E15">
        <w:rPr>
          <w:rFonts w:ascii="Times New Roman" w:hAnsi="Times New Roman"/>
          <w:sz w:val="24"/>
          <w:szCs w:val="24"/>
        </w:rPr>
        <w:t xml:space="preserve"> </w:t>
      </w:r>
      <w:r w:rsidRPr="00113E15">
        <w:rPr>
          <w:rFonts w:ascii="Times New Roman" w:hAnsi="Times New Roman"/>
          <w:bCs/>
          <w:sz w:val="24"/>
          <w:szCs w:val="24"/>
        </w:rPr>
        <w:t>В рамках классно-урочной формы программа предусматривает проведение уроков-лекций, практикумов, уроков комплексного анализа текста, уроков развития речи.</w:t>
      </w:r>
    </w:p>
    <w:p w:rsidR="004A07FD" w:rsidRPr="00113E15" w:rsidRDefault="004A07FD" w:rsidP="00391613">
      <w:pPr>
        <w:spacing w:after="0" w:line="240" w:lineRule="auto"/>
        <w:ind w:firstLine="624"/>
        <w:jc w:val="both"/>
        <w:rPr>
          <w:rFonts w:ascii="Times New Roman" w:hAnsi="Times New Roman"/>
          <w:b/>
          <w:sz w:val="24"/>
          <w:szCs w:val="24"/>
        </w:rPr>
      </w:pPr>
      <w:r w:rsidRPr="00113E15">
        <w:rPr>
          <w:rFonts w:ascii="Times New Roman" w:hAnsi="Times New Roman"/>
          <w:b/>
          <w:sz w:val="24"/>
          <w:szCs w:val="24"/>
        </w:rPr>
        <w:t>Виды и формы контроля</w:t>
      </w:r>
    </w:p>
    <w:p w:rsidR="004A07FD" w:rsidRPr="00113E15" w:rsidRDefault="004A07FD" w:rsidP="00391613">
      <w:pPr>
        <w:pStyle w:val="a3"/>
        <w:numPr>
          <w:ilvl w:val="0"/>
          <w:numId w:val="6"/>
        </w:numPr>
        <w:jc w:val="both"/>
        <w:rPr>
          <w:rFonts w:ascii="Times New Roman" w:hAnsi="Times New Roman"/>
          <w:snapToGrid w:val="0"/>
          <w:sz w:val="24"/>
          <w:szCs w:val="24"/>
        </w:rPr>
      </w:pPr>
      <w:r w:rsidRPr="00113E15">
        <w:rPr>
          <w:rFonts w:ascii="Times New Roman" w:hAnsi="Times New Roman"/>
          <w:snapToGrid w:val="0"/>
          <w:sz w:val="24"/>
          <w:szCs w:val="24"/>
        </w:rPr>
        <w:t>контрольные диктанты с языковым разбором текста</w:t>
      </w:r>
    </w:p>
    <w:p w:rsidR="004A07FD" w:rsidRPr="00113E15" w:rsidRDefault="004A07FD" w:rsidP="00391613">
      <w:pPr>
        <w:pStyle w:val="a3"/>
        <w:numPr>
          <w:ilvl w:val="0"/>
          <w:numId w:val="6"/>
        </w:numPr>
        <w:jc w:val="both"/>
        <w:rPr>
          <w:rFonts w:ascii="Times New Roman" w:hAnsi="Times New Roman"/>
          <w:snapToGrid w:val="0"/>
          <w:sz w:val="24"/>
          <w:szCs w:val="24"/>
        </w:rPr>
      </w:pPr>
      <w:r w:rsidRPr="00113E15">
        <w:rPr>
          <w:rFonts w:ascii="Times New Roman" w:hAnsi="Times New Roman"/>
          <w:snapToGrid w:val="0"/>
          <w:sz w:val="24"/>
          <w:szCs w:val="24"/>
        </w:rPr>
        <w:t>тестовые работы</w:t>
      </w:r>
    </w:p>
    <w:p w:rsidR="004A07FD" w:rsidRPr="00113E15" w:rsidRDefault="004A07FD" w:rsidP="00391613">
      <w:pPr>
        <w:pStyle w:val="a3"/>
        <w:numPr>
          <w:ilvl w:val="0"/>
          <w:numId w:val="6"/>
        </w:numPr>
        <w:jc w:val="both"/>
        <w:rPr>
          <w:rFonts w:ascii="Times New Roman" w:hAnsi="Times New Roman"/>
          <w:snapToGrid w:val="0"/>
          <w:sz w:val="24"/>
          <w:szCs w:val="24"/>
        </w:rPr>
      </w:pPr>
      <w:r w:rsidRPr="00113E15">
        <w:rPr>
          <w:rFonts w:ascii="Times New Roman" w:hAnsi="Times New Roman"/>
          <w:snapToGrid w:val="0"/>
          <w:sz w:val="24"/>
          <w:szCs w:val="24"/>
        </w:rPr>
        <w:t>комплексный анализ текста</w:t>
      </w:r>
    </w:p>
    <w:p w:rsidR="004A07FD" w:rsidRPr="00113E15" w:rsidRDefault="004A07FD" w:rsidP="00391613">
      <w:pPr>
        <w:pStyle w:val="a3"/>
        <w:numPr>
          <w:ilvl w:val="0"/>
          <w:numId w:val="6"/>
        </w:numPr>
        <w:jc w:val="both"/>
        <w:rPr>
          <w:rFonts w:ascii="Times New Roman" w:hAnsi="Times New Roman"/>
          <w:snapToGrid w:val="0"/>
          <w:sz w:val="24"/>
          <w:szCs w:val="24"/>
        </w:rPr>
      </w:pPr>
      <w:r w:rsidRPr="00113E15">
        <w:rPr>
          <w:rFonts w:ascii="Times New Roman" w:hAnsi="Times New Roman"/>
          <w:snapToGrid w:val="0"/>
          <w:sz w:val="24"/>
          <w:szCs w:val="24"/>
        </w:rPr>
        <w:t>индивидуальные и групповые задания дифференцированного характера</w:t>
      </w:r>
    </w:p>
    <w:p w:rsidR="004A07FD" w:rsidRPr="00113E15" w:rsidRDefault="004A07FD" w:rsidP="00391613">
      <w:pPr>
        <w:pStyle w:val="a3"/>
        <w:numPr>
          <w:ilvl w:val="0"/>
          <w:numId w:val="6"/>
        </w:numPr>
        <w:jc w:val="both"/>
        <w:rPr>
          <w:rFonts w:ascii="Times New Roman" w:hAnsi="Times New Roman"/>
          <w:snapToGrid w:val="0"/>
          <w:sz w:val="24"/>
          <w:szCs w:val="24"/>
        </w:rPr>
      </w:pPr>
      <w:r w:rsidRPr="00113E15">
        <w:rPr>
          <w:rFonts w:ascii="Times New Roman" w:hAnsi="Times New Roman"/>
          <w:snapToGrid w:val="0"/>
          <w:sz w:val="24"/>
          <w:szCs w:val="24"/>
        </w:rPr>
        <w:t>изложение художественного текста и ответ на вопрос о его содержании</w:t>
      </w:r>
    </w:p>
    <w:p w:rsidR="004A07FD" w:rsidRPr="00113E15" w:rsidRDefault="004A07FD" w:rsidP="00391613">
      <w:pPr>
        <w:spacing w:after="0" w:line="240" w:lineRule="auto"/>
        <w:ind w:firstLine="624"/>
        <w:jc w:val="both"/>
        <w:rPr>
          <w:rFonts w:ascii="Times New Roman" w:hAnsi="Times New Roman"/>
          <w:b/>
          <w:sz w:val="24"/>
          <w:szCs w:val="24"/>
        </w:rPr>
      </w:pPr>
      <w:r w:rsidRPr="00113E15">
        <w:rPr>
          <w:rFonts w:ascii="Times New Roman" w:hAnsi="Times New Roman"/>
          <w:b/>
          <w:sz w:val="24"/>
          <w:szCs w:val="24"/>
        </w:rPr>
        <w:t>Перечень практических и творческих  работ</w:t>
      </w:r>
    </w:p>
    <w:p w:rsidR="004A07FD" w:rsidRPr="00113E15" w:rsidRDefault="004A07FD" w:rsidP="00391613">
      <w:pPr>
        <w:spacing w:after="0" w:line="240" w:lineRule="auto"/>
        <w:ind w:firstLine="624"/>
        <w:jc w:val="both"/>
        <w:rPr>
          <w:rFonts w:ascii="Times New Roman" w:hAnsi="Times New Roman"/>
          <w:sz w:val="24"/>
          <w:szCs w:val="24"/>
        </w:rPr>
      </w:pPr>
      <w:r w:rsidRPr="00113E15">
        <w:rPr>
          <w:rFonts w:ascii="Times New Roman" w:hAnsi="Times New Roman"/>
          <w:sz w:val="24"/>
          <w:szCs w:val="24"/>
        </w:rPr>
        <w:t>- Рассуждение на лингвистическую тему, сочинение- миниатюра, письменный ответ на вопрос, текстоведческий анализ, сжатое изложение-миниатюра с творческим заданием или заданием уровня части В.</w:t>
      </w:r>
    </w:p>
    <w:p w:rsidR="004A07FD" w:rsidRPr="00113E15" w:rsidRDefault="004A07FD" w:rsidP="00391613">
      <w:pPr>
        <w:spacing w:after="0" w:line="240" w:lineRule="auto"/>
        <w:ind w:firstLine="624"/>
        <w:jc w:val="both"/>
        <w:rPr>
          <w:rFonts w:ascii="Times New Roman" w:hAnsi="Times New Roman"/>
          <w:sz w:val="24"/>
          <w:szCs w:val="24"/>
        </w:rPr>
      </w:pPr>
      <w:r w:rsidRPr="00113E15">
        <w:rPr>
          <w:rFonts w:ascii="Times New Roman" w:hAnsi="Times New Roman"/>
          <w:sz w:val="24"/>
          <w:szCs w:val="24"/>
        </w:rPr>
        <w:t>- Сочинения – рассуждения  по предложенному тексту в формате ЕГЭ.</w:t>
      </w:r>
    </w:p>
    <w:p w:rsidR="00AF6055" w:rsidRPr="008456C0" w:rsidRDefault="004A07FD" w:rsidP="008456C0">
      <w:pPr>
        <w:spacing w:after="0" w:line="240" w:lineRule="auto"/>
        <w:ind w:firstLine="624"/>
        <w:jc w:val="both"/>
        <w:rPr>
          <w:rFonts w:ascii="Times New Roman" w:hAnsi="Times New Roman"/>
          <w:sz w:val="24"/>
          <w:szCs w:val="24"/>
        </w:rPr>
      </w:pPr>
      <w:r w:rsidRPr="00113E15">
        <w:rPr>
          <w:rFonts w:ascii="Times New Roman" w:hAnsi="Times New Roman"/>
          <w:sz w:val="24"/>
          <w:szCs w:val="24"/>
        </w:rPr>
        <w:t>- Комплексный анализ текст</w:t>
      </w:r>
    </w:p>
    <w:p w:rsidR="00F94A37" w:rsidRPr="00113E15" w:rsidRDefault="00F94A37" w:rsidP="00391613">
      <w:pPr>
        <w:shd w:val="clear" w:color="auto" w:fill="FFFFFF"/>
        <w:spacing w:after="0" w:line="240" w:lineRule="auto"/>
        <w:ind w:firstLine="624"/>
        <w:jc w:val="both"/>
        <w:rPr>
          <w:rFonts w:ascii="Times New Roman" w:hAnsi="Times New Roman"/>
          <w:b/>
          <w:bCs/>
          <w:color w:val="000000"/>
          <w:sz w:val="24"/>
          <w:szCs w:val="24"/>
        </w:rPr>
      </w:pPr>
    </w:p>
    <w:p w:rsidR="00CF00F1" w:rsidRDefault="00CF00F1" w:rsidP="001C431A">
      <w:pPr>
        <w:shd w:val="clear" w:color="auto" w:fill="FFFFFF"/>
        <w:spacing w:after="0" w:line="240" w:lineRule="auto"/>
        <w:ind w:firstLine="624"/>
        <w:jc w:val="center"/>
        <w:rPr>
          <w:rFonts w:ascii="Times New Roman" w:hAnsi="Times New Roman"/>
          <w:b/>
          <w:bCs/>
          <w:color w:val="000000"/>
          <w:sz w:val="24"/>
          <w:szCs w:val="24"/>
        </w:rPr>
      </w:pPr>
    </w:p>
    <w:p w:rsidR="00CF00F1" w:rsidRDefault="00CF00F1" w:rsidP="001C431A">
      <w:pPr>
        <w:shd w:val="clear" w:color="auto" w:fill="FFFFFF"/>
        <w:spacing w:after="0" w:line="240" w:lineRule="auto"/>
        <w:ind w:firstLine="624"/>
        <w:jc w:val="center"/>
        <w:rPr>
          <w:rFonts w:ascii="Times New Roman" w:hAnsi="Times New Roman"/>
          <w:b/>
          <w:bCs/>
          <w:color w:val="000000"/>
          <w:sz w:val="24"/>
          <w:szCs w:val="24"/>
        </w:rPr>
      </w:pPr>
    </w:p>
    <w:p w:rsidR="00CF00F1" w:rsidRDefault="00CF00F1" w:rsidP="001C431A">
      <w:pPr>
        <w:shd w:val="clear" w:color="auto" w:fill="FFFFFF"/>
        <w:spacing w:after="0" w:line="240" w:lineRule="auto"/>
        <w:ind w:firstLine="624"/>
        <w:jc w:val="center"/>
        <w:rPr>
          <w:rFonts w:ascii="Times New Roman" w:hAnsi="Times New Roman"/>
          <w:b/>
          <w:bCs/>
          <w:color w:val="000000"/>
          <w:sz w:val="24"/>
          <w:szCs w:val="24"/>
        </w:rPr>
      </w:pPr>
    </w:p>
    <w:p w:rsidR="00D710D3" w:rsidRPr="00113E15" w:rsidRDefault="00D710D3" w:rsidP="001C431A">
      <w:pPr>
        <w:shd w:val="clear" w:color="auto" w:fill="FFFFFF"/>
        <w:spacing w:after="0" w:line="240" w:lineRule="auto"/>
        <w:ind w:firstLine="624"/>
        <w:jc w:val="center"/>
        <w:rPr>
          <w:rFonts w:ascii="Times New Roman" w:hAnsi="Times New Roman"/>
          <w:b/>
          <w:sz w:val="24"/>
          <w:szCs w:val="24"/>
        </w:rPr>
      </w:pPr>
      <w:r w:rsidRPr="00113E15">
        <w:rPr>
          <w:rFonts w:ascii="Times New Roman" w:hAnsi="Times New Roman"/>
          <w:b/>
          <w:bCs/>
          <w:color w:val="000000"/>
          <w:sz w:val="24"/>
          <w:szCs w:val="24"/>
        </w:rPr>
        <w:t xml:space="preserve">Требования к уровню </w:t>
      </w:r>
      <w:r w:rsidRPr="00113E15">
        <w:rPr>
          <w:rFonts w:ascii="Times New Roman" w:hAnsi="Times New Roman"/>
          <w:b/>
          <w:color w:val="000000"/>
          <w:sz w:val="24"/>
          <w:szCs w:val="24"/>
        </w:rPr>
        <w:t xml:space="preserve">подготовки учащихся </w:t>
      </w:r>
      <w:r w:rsidRPr="00113E15">
        <w:rPr>
          <w:rFonts w:ascii="Times New Roman" w:hAnsi="Times New Roman"/>
          <w:b/>
          <w:bCs/>
          <w:iCs/>
          <w:color w:val="000000"/>
          <w:sz w:val="24"/>
          <w:szCs w:val="24"/>
        </w:rPr>
        <w:t xml:space="preserve">в 10 </w:t>
      </w:r>
      <w:r w:rsidRPr="00113E15">
        <w:rPr>
          <w:rFonts w:ascii="Times New Roman" w:hAnsi="Times New Roman"/>
          <w:b/>
          <w:bCs/>
          <w:color w:val="000000"/>
          <w:sz w:val="24"/>
          <w:szCs w:val="24"/>
        </w:rPr>
        <w:t>классе</w:t>
      </w:r>
    </w:p>
    <w:p w:rsidR="00D710D3" w:rsidRPr="00113E15" w:rsidRDefault="00D710D3" w:rsidP="009427AB">
      <w:pPr>
        <w:shd w:val="clear" w:color="auto" w:fill="FFFFFF"/>
        <w:spacing w:after="0" w:line="240" w:lineRule="auto"/>
        <w:jc w:val="both"/>
        <w:rPr>
          <w:rFonts w:ascii="Times New Roman" w:hAnsi="Times New Roman"/>
          <w:sz w:val="24"/>
          <w:szCs w:val="24"/>
        </w:rPr>
      </w:pPr>
      <w:r w:rsidRPr="00113E15">
        <w:rPr>
          <w:rFonts w:ascii="Times New Roman" w:hAnsi="Times New Roman"/>
          <w:bCs/>
          <w:color w:val="000000"/>
          <w:sz w:val="24"/>
          <w:szCs w:val="24"/>
        </w:rPr>
        <w:t xml:space="preserve">В </w:t>
      </w:r>
      <w:r w:rsidRPr="00113E15">
        <w:rPr>
          <w:rFonts w:ascii="Times New Roman" w:hAnsi="Times New Roman"/>
          <w:color w:val="000000"/>
          <w:sz w:val="24"/>
          <w:szCs w:val="24"/>
        </w:rPr>
        <w:t xml:space="preserve">результате изучения русского языка в 10 классе учащийся должен </w:t>
      </w:r>
      <w:r w:rsidRPr="00113E15">
        <w:rPr>
          <w:rFonts w:ascii="Times New Roman" w:hAnsi="Times New Roman"/>
          <w:b/>
          <w:iCs/>
          <w:color w:val="000000"/>
          <w:sz w:val="24"/>
          <w:szCs w:val="24"/>
        </w:rPr>
        <w:t>знать</w:t>
      </w:r>
      <w:r w:rsidRPr="00113E15">
        <w:rPr>
          <w:rFonts w:ascii="Times New Roman" w:hAnsi="Times New Roman"/>
          <w:iCs/>
          <w:color w:val="000000"/>
          <w:sz w:val="24"/>
          <w:szCs w:val="24"/>
        </w:rPr>
        <w:t>:</w:t>
      </w:r>
    </w:p>
    <w:p w:rsidR="00D710D3" w:rsidRPr="00113E15" w:rsidRDefault="00D710D3" w:rsidP="009427AB">
      <w:pPr>
        <w:widowControl w:val="0"/>
        <w:shd w:val="clear" w:color="auto" w:fill="FFFFFF"/>
        <w:autoSpaceDE w:val="0"/>
        <w:autoSpaceDN w:val="0"/>
        <w:adjustRightInd w:val="0"/>
        <w:spacing w:after="0" w:line="240" w:lineRule="auto"/>
        <w:jc w:val="both"/>
        <w:rPr>
          <w:rFonts w:ascii="Times New Roman" w:hAnsi="Times New Roman"/>
          <w:sz w:val="24"/>
          <w:szCs w:val="24"/>
        </w:rPr>
      </w:pPr>
      <w:r w:rsidRPr="00113E15">
        <w:rPr>
          <w:rFonts w:ascii="Times New Roman" w:hAnsi="Times New Roman"/>
          <w:color w:val="000000"/>
          <w:sz w:val="24"/>
          <w:szCs w:val="24"/>
        </w:rPr>
        <w:t>роль русского языка как национального языка русского народа, государственного языка Российской Федерации и средства межнационального общения;</w:t>
      </w:r>
    </w:p>
    <w:p w:rsidR="00D710D3" w:rsidRPr="00113E15" w:rsidRDefault="00D710D3" w:rsidP="009427AB">
      <w:pPr>
        <w:widowControl w:val="0"/>
        <w:shd w:val="clear" w:color="auto" w:fill="FFFFFF"/>
        <w:autoSpaceDE w:val="0"/>
        <w:autoSpaceDN w:val="0"/>
        <w:adjustRightInd w:val="0"/>
        <w:spacing w:after="0" w:line="240" w:lineRule="auto"/>
        <w:jc w:val="both"/>
        <w:rPr>
          <w:rFonts w:ascii="Times New Roman" w:hAnsi="Times New Roman"/>
          <w:sz w:val="24"/>
          <w:szCs w:val="24"/>
        </w:rPr>
      </w:pPr>
      <w:r w:rsidRPr="00113E15">
        <w:rPr>
          <w:rFonts w:ascii="Times New Roman" w:hAnsi="Times New Roman"/>
          <w:color w:val="000000"/>
          <w:sz w:val="24"/>
          <w:szCs w:val="24"/>
        </w:rPr>
        <w:t xml:space="preserve">основные признаки научного, </w:t>
      </w:r>
      <w:r w:rsidRPr="00113E15">
        <w:rPr>
          <w:rFonts w:ascii="Times New Roman" w:hAnsi="Times New Roman"/>
          <w:bCs/>
          <w:color w:val="000000"/>
          <w:sz w:val="24"/>
          <w:szCs w:val="24"/>
        </w:rPr>
        <w:t xml:space="preserve">публицистического, </w:t>
      </w:r>
      <w:r w:rsidRPr="00113E15">
        <w:rPr>
          <w:rFonts w:ascii="Times New Roman" w:hAnsi="Times New Roman"/>
          <w:color w:val="000000"/>
          <w:sz w:val="24"/>
          <w:szCs w:val="24"/>
        </w:rPr>
        <w:t>официально-делового стилей, разговорной речи, языка художественной литературы;</w:t>
      </w:r>
    </w:p>
    <w:p w:rsidR="00D710D3" w:rsidRPr="00113E15" w:rsidRDefault="00D710D3" w:rsidP="009427AB">
      <w:pPr>
        <w:widowControl w:val="0"/>
        <w:shd w:val="clear" w:color="auto" w:fill="FFFFFF"/>
        <w:autoSpaceDE w:val="0"/>
        <w:autoSpaceDN w:val="0"/>
        <w:adjustRightInd w:val="0"/>
        <w:spacing w:after="0" w:line="240" w:lineRule="auto"/>
        <w:jc w:val="both"/>
        <w:rPr>
          <w:rFonts w:ascii="Times New Roman" w:hAnsi="Times New Roman"/>
          <w:sz w:val="24"/>
          <w:szCs w:val="24"/>
        </w:rPr>
      </w:pPr>
      <w:r w:rsidRPr="00113E15">
        <w:rPr>
          <w:rFonts w:ascii="Times New Roman" w:hAnsi="Times New Roman"/>
          <w:color w:val="000000"/>
          <w:sz w:val="24"/>
          <w:szCs w:val="24"/>
        </w:rPr>
        <w:t>признаки текста и его функционально-смысловых типов (повествования, описания, рассуждения);</w:t>
      </w:r>
    </w:p>
    <w:p w:rsidR="00D710D3" w:rsidRPr="00113E15" w:rsidRDefault="00D710D3" w:rsidP="009427AB">
      <w:pPr>
        <w:widowControl w:val="0"/>
        <w:shd w:val="clear" w:color="auto" w:fill="FFFFFF"/>
        <w:autoSpaceDE w:val="0"/>
        <w:autoSpaceDN w:val="0"/>
        <w:adjustRightInd w:val="0"/>
        <w:spacing w:after="0" w:line="240" w:lineRule="auto"/>
        <w:jc w:val="both"/>
        <w:rPr>
          <w:rFonts w:ascii="Times New Roman" w:hAnsi="Times New Roman"/>
          <w:sz w:val="24"/>
          <w:szCs w:val="24"/>
        </w:rPr>
      </w:pPr>
      <w:r w:rsidRPr="00113E15">
        <w:rPr>
          <w:rFonts w:ascii="Times New Roman" w:hAnsi="Times New Roman"/>
          <w:color w:val="000000"/>
          <w:sz w:val="24"/>
          <w:szCs w:val="24"/>
        </w:rPr>
        <w:lastRenderedPageBreak/>
        <w:t>основные единицы языка, их признаки;</w:t>
      </w:r>
    </w:p>
    <w:p w:rsidR="00D710D3" w:rsidRPr="00113E15" w:rsidRDefault="00D710D3" w:rsidP="009427AB">
      <w:pPr>
        <w:widowControl w:val="0"/>
        <w:shd w:val="clear" w:color="auto" w:fill="FFFFFF"/>
        <w:autoSpaceDE w:val="0"/>
        <w:autoSpaceDN w:val="0"/>
        <w:adjustRightInd w:val="0"/>
        <w:spacing w:after="0" w:line="240" w:lineRule="auto"/>
        <w:jc w:val="both"/>
        <w:rPr>
          <w:rFonts w:ascii="Times New Roman" w:hAnsi="Times New Roman"/>
          <w:sz w:val="24"/>
          <w:szCs w:val="24"/>
        </w:rPr>
      </w:pPr>
      <w:r w:rsidRPr="00113E15">
        <w:rPr>
          <w:rFonts w:ascii="Times New Roman" w:hAnsi="Times New Roman"/>
          <w:color w:val="000000"/>
          <w:sz w:val="24"/>
          <w:szCs w:val="24"/>
        </w:rPr>
        <w:t>основные нормы русского литературного языка (орфоэпические, лексические, грамматические, орфографические, пунктуационные), нормы речевого этикета;</w:t>
      </w:r>
    </w:p>
    <w:p w:rsidR="00D710D3" w:rsidRPr="00113E15" w:rsidRDefault="00D710D3" w:rsidP="009427AB">
      <w:pPr>
        <w:shd w:val="clear" w:color="auto" w:fill="FFFFFF"/>
        <w:spacing w:after="0" w:line="240" w:lineRule="auto"/>
        <w:jc w:val="both"/>
        <w:rPr>
          <w:rFonts w:ascii="Times New Roman" w:hAnsi="Times New Roman"/>
          <w:sz w:val="24"/>
          <w:szCs w:val="24"/>
        </w:rPr>
      </w:pPr>
      <w:r w:rsidRPr="00113E15">
        <w:rPr>
          <w:rFonts w:ascii="Times New Roman" w:hAnsi="Times New Roman"/>
          <w:b/>
          <w:iCs/>
          <w:color w:val="000000"/>
          <w:sz w:val="24"/>
          <w:szCs w:val="24"/>
        </w:rPr>
        <w:t>уметь</w:t>
      </w:r>
      <w:r w:rsidRPr="00113E15">
        <w:rPr>
          <w:rFonts w:ascii="Times New Roman" w:hAnsi="Times New Roman"/>
          <w:iCs/>
          <w:color w:val="000000"/>
          <w:sz w:val="24"/>
          <w:szCs w:val="24"/>
        </w:rPr>
        <w:t>:</w:t>
      </w:r>
    </w:p>
    <w:p w:rsidR="00D710D3" w:rsidRPr="00113E15" w:rsidRDefault="00D710D3" w:rsidP="009427AB">
      <w:pPr>
        <w:widowControl w:val="0"/>
        <w:shd w:val="clear" w:color="auto" w:fill="FFFFFF"/>
        <w:autoSpaceDE w:val="0"/>
        <w:autoSpaceDN w:val="0"/>
        <w:adjustRightInd w:val="0"/>
        <w:spacing w:after="0" w:line="240" w:lineRule="auto"/>
        <w:jc w:val="both"/>
        <w:rPr>
          <w:rFonts w:ascii="Times New Roman" w:hAnsi="Times New Roman"/>
          <w:sz w:val="24"/>
          <w:szCs w:val="24"/>
        </w:rPr>
      </w:pPr>
      <w:r w:rsidRPr="00113E15">
        <w:rPr>
          <w:rFonts w:ascii="Times New Roman" w:hAnsi="Times New Roman"/>
          <w:color w:val="000000"/>
          <w:sz w:val="24"/>
          <w:szCs w:val="24"/>
        </w:rPr>
        <w:t xml:space="preserve">фиксировать на письме информацию исходного текста в виде тезисов, конспектов, </w:t>
      </w:r>
      <w:r w:rsidRPr="00113E15">
        <w:rPr>
          <w:rFonts w:ascii="Times New Roman" w:hAnsi="Times New Roman"/>
          <w:iCs/>
          <w:color w:val="000000"/>
          <w:sz w:val="24"/>
          <w:szCs w:val="24"/>
        </w:rPr>
        <w:t xml:space="preserve">резюме </w:t>
      </w:r>
      <w:r w:rsidRPr="00113E15">
        <w:rPr>
          <w:rFonts w:ascii="Times New Roman" w:hAnsi="Times New Roman"/>
          <w:color w:val="000000"/>
          <w:sz w:val="24"/>
          <w:szCs w:val="24"/>
        </w:rPr>
        <w:t>полного или сжатого пересказа;</w:t>
      </w:r>
    </w:p>
    <w:p w:rsidR="00D710D3" w:rsidRPr="00113E15" w:rsidRDefault="00D710D3" w:rsidP="009427AB">
      <w:pPr>
        <w:widowControl w:val="0"/>
        <w:shd w:val="clear" w:color="auto" w:fill="FFFFFF"/>
        <w:autoSpaceDE w:val="0"/>
        <w:autoSpaceDN w:val="0"/>
        <w:adjustRightInd w:val="0"/>
        <w:spacing w:after="0" w:line="240" w:lineRule="auto"/>
        <w:jc w:val="both"/>
        <w:rPr>
          <w:rFonts w:ascii="Times New Roman" w:hAnsi="Times New Roman"/>
          <w:sz w:val="24"/>
          <w:szCs w:val="24"/>
        </w:rPr>
      </w:pPr>
      <w:r w:rsidRPr="00113E15">
        <w:rPr>
          <w:rFonts w:ascii="Times New Roman" w:hAnsi="Times New Roman"/>
          <w:color w:val="000000"/>
          <w:sz w:val="24"/>
          <w:szCs w:val="24"/>
        </w:rPr>
        <w:t>формулировать вопросы по содержанию текста;</w:t>
      </w:r>
    </w:p>
    <w:p w:rsidR="00D710D3" w:rsidRPr="00113E15" w:rsidRDefault="00D710D3" w:rsidP="009427AB">
      <w:pPr>
        <w:widowControl w:val="0"/>
        <w:shd w:val="clear" w:color="auto" w:fill="FFFFFF"/>
        <w:autoSpaceDE w:val="0"/>
        <w:autoSpaceDN w:val="0"/>
        <w:adjustRightInd w:val="0"/>
        <w:spacing w:after="0" w:line="240" w:lineRule="auto"/>
        <w:jc w:val="both"/>
        <w:rPr>
          <w:rFonts w:ascii="Times New Roman" w:hAnsi="Times New Roman"/>
          <w:color w:val="000000"/>
          <w:sz w:val="24"/>
          <w:szCs w:val="24"/>
        </w:rPr>
      </w:pPr>
      <w:r w:rsidRPr="00113E15">
        <w:rPr>
          <w:rFonts w:ascii="Times New Roman" w:hAnsi="Times New Roman"/>
          <w:color w:val="000000"/>
          <w:sz w:val="24"/>
          <w:szCs w:val="24"/>
        </w:rPr>
        <w:t>замечать в собственной и чужой речи отступления от норм литературного языка;</w:t>
      </w:r>
    </w:p>
    <w:p w:rsidR="00D710D3" w:rsidRPr="00113E15" w:rsidRDefault="00D710D3" w:rsidP="009427AB">
      <w:pPr>
        <w:widowControl w:val="0"/>
        <w:shd w:val="clear" w:color="auto" w:fill="FFFFFF"/>
        <w:autoSpaceDE w:val="0"/>
        <w:autoSpaceDN w:val="0"/>
        <w:adjustRightInd w:val="0"/>
        <w:spacing w:after="0" w:line="240" w:lineRule="auto"/>
        <w:jc w:val="both"/>
        <w:rPr>
          <w:rFonts w:ascii="Times New Roman" w:hAnsi="Times New Roman"/>
          <w:sz w:val="24"/>
          <w:szCs w:val="24"/>
        </w:rPr>
      </w:pPr>
      <w:r w:rsidRPr="00113E15">
        <w:rPr>
          <w:rFonts w:ascii="Times New Roman" w:hAnsi="Times New Roman"/>
          <w:color w:val="000000"/>
          <w:sz w:val="24"/>
          <w:szCs w:val="24"/>
        </w:rPr>
        <w:t>вести диалог, монолог</w:t>
      </w:r>
    </w:p>
    <w:p w:rsidR="00D710D3" w:rsidRPr="00113E15" w:rsidRDefault="00D710D3" w:rsidP="009427AB">
      <w:pPr>
        <w:widowControl w:val="0"/>
        <w:shd w:val="clear" w:color="auto" w:fill="FFFFFF"/>
        <w:autoSpaceDE w:val="0"/>
        <w:autoSpaceDN w:val="0"/>
        <w:adjustRightInd w:val="0"/>
        <w:spacing w:after="0" w:line="240" w:lineRule="auto"/>
        <w:jc w:val="both"/>
        <w:rPr>
          <w:rFonts w:ascii="Times New Roman" w:hAnsi="Times New Roman"/>
          <w:b/>
          <w:sz w:val="24"/>
          <w:szCs w:val="24"/>
        </w:rPr>
      </w:pPr>
      <w:r w:rsidRPr="00113E15">
        <w:rPr>
          <w:rFonts w:ascii="Times New Roman" w:hAnsi="Times New Roman"/>
          <w:color w:val="000000"/>
          <w:sz w:val="24"/>
          <w:szCs w:val="24"/>
        </w:rPr>
        <w:t>понимать коммуникативную тему, цель чтения текста и в соответствии с этим организовывать процесс чтения;</w:t>
      </w:r>
    </w:p>
    <w:p w:rsidR="00D710D3" w:rsidRPr="00113E15" w:rsidRDefault="00D710D3" w:rsidP="009427AB">
      <w:pPr>
        <w:widowControl w:val="0"/>
        <w:shd w:val="clear" w:color="auto" w:fill="FFFFFF"/>
        <w:autoSpaceDE w:val="0"/>
        <w:autoSpaceDN w:val="0"/>
        <w:adjustRightInd w:val="0"/>
        <w:spacing w:after="0" w:line="240" w:lineRule="auto"/>
        <w:jc w:val="both"/>
        <w:rPr>
          <w:rFonts w:ascii="Times New Roman" w:hAnsi="Times New Roman"/>
          <w:b/>
          <w:sz w:val="24"/>
          <w:szCs w:val="24"/>
        </w:rPr>
      </w:pPr>
      <w:r w:rsidRPr="00113E15">
        <w:rPr>
          <w:rFonts w:ascii="Times New Roman" w:hAnsi="Times New Roman"/>
          <w:color w:val="000000"/>
          <w:sz w:val="24"/>
          <w:szCs w:val="24"/>
        </w:rPr>
        <w:t>составлять конспект прочитанного текста;</w:t>
      </w:r>
    </w:p>
    <w:p w:rsidR="00D710D3" w:rsidRPr="00113E15" w:rsidRDefault="00D710D3" w:rsidP="009427AB">
      <w:pPr>
        <w:widowControl w:val="0"/>
        <w:shd w:val="clear" w:color="auto" w:fill="FFFFFF"/>
        <w:autoSpaceDE w:val="0"/>
        <w:autoSpaceDN w:val="0"/>
        <w:adjustRightInd w:val="0"/>
        <w:spacing w:after="0" w:line="240" w:lineRule="auto"/>
        <w:jc w:val="both"/>
        <w:rPr>
          <w:rFonts w:ascii="Times New Roman" w:hAnsi="Times New Roman"/>
          <w:b/>
          <w:sz w:val="24"/>
          <w:szCs w:val="24"/>
        </w:rPr>
      </w:pPr>
      <w:r w:rsidRPr="00113E15">
        <w:rPr>
          <w:rFonts w:ascii="Times New Roman" w:hAnsi="Times New Roman"/>
          <w:color w:val="000000"/>
          <w:sz w:val="24"/>
          <w:szCs w:val="24"/>
        </w:rPr>
        <w:t>оценивать степень понимания содержания прочитанного текста;</w:t>
      </w:r>
    </w:p>
    <w:p w:rsidR="00D710D3" w:rsidRPr="00113E15" w:rsidRDefault="00D710D3" w:rsidP="009427AB">
      <w:pPr>
        <w:widowControl w:val="0"/>
        <w:shd w:val="clear" w:color="auto" w:fill="FFFFFF"/>
        <w:autoSpaceDE w:val="0"/>
        <w:autoSpaceDN w:val="0"/>
        <w:adjustRightInd w:val="0"/>
        <w:spacing w:after="0" w:line="240" w:lineRule="auto"/>
        <w:jc w:val="both"/>
        <w:rPr>
          <w:rFonts w:ascii="Times New Roman" w:hAnsi="Times New Roman"/>
          <w:b/>
          <w:sz w:val="24"/>
          <w:szCs w:val="24"/>
        </w:rPr>
      </w:pPr>
      <w:r w:rsidRPr="00113E15">
        <w:rPr>
          <w:rFonts w:ascii="Times New Roman" w:hAnsi="Times New Roman"/>
          <w:color w:val="000000"/>
          <w:sz w:val="24"/>
          <w:szCs w:val="24"/>
        </w:rPr>
        <w:t>прогнозировать возможное развитие основной мысли до чтения лингвистического текста;</w:t>
      </w:r>
    </w:p>
    <w:p w:rsidR="00D710D3" w:rsidRPr="00113E15" w:rsidRDefault="00D710D3" w:rsidP="009427AB">
      <w:pPr>
        <w:widowControl w:val="0"/>
        <w:shd w:val="clear" w:color="auto" w:fill="FFFFFF"/>
        <w:autoSpaceDE w:val="0"/>
        <w:autoSpaceDN w:val="0"/>
        <w:adjustRightInd w:val="0"/>
        <w:spacing w:after="0" w:line="240" w:lineRule="auto"/>
        <w:jc w:val="both"/>
        <w:rPr>
          <w:rFonts w:ascii="Times New Roman" w:hAnsi="Times New Roman"/>
          <w:sz w:val="24"/>
          <w:szCs w:val="24"/>
        </w:rPr>
      </w:pPr>
      <w:r w:rsidRPr="00113E15">
        <w:rPr>
          <w:rFonts w:ascii="Times New Roman" w:hAnsi="Times New Roman"/>
          <w:color w:val="000000"/>
          <w:sz w:val="24"/>
          <w:szCs w:val="24"/>
        </w:rPr>
        <w:t xml:space="preserve">создавать устные монологические высказывания на актуальные социально-культурные, нравственно-этические, социально-бытовые, учебн0научные  </w:t>
      </w:r>
      <w:r w:rsidRPr="00113E15">
        <w:rPr>
          <w:rFonts w:ascii="Times New Roman" w:hAnsi="Times New Roman"/>
          <w:bCs/>
          <w:color w:val="000000"/>
          <w:sz w:val="24"/>
          <w:szCs w:val="24"/>
        </w:rPr>
        <w:t>темы;</w:t>
      </w:r>
    </w:p>
    <w:p w:rsidR="00D710D3" w:rsidRPr="00113E15" w:rsidRDefault="00D710D3" w:rsidP="009427AB">
      <w:pPr>
        <w:widowControl w:val="0"/>
        <w:shd w:val="clear" w:color="auto" w:fill="FFFFFF"/>
        <w:autoSpaceDE w:val="0"/>
        <w:autoSpaceDN w:val="0"/>
        <w:adjustRightInd w:val="0"/>
        <w:spacing w:after="0" w:line="240" w:lineRule="auto"/>
        <w:jc w:val="both"/>
        <w:rPr>
          <w:rFonts w:ascii="Times New Roman" w:hAnsi="Times New Roman"/>
          <w:sz w:val="24"/>
          <w:szCs w:val="24"/>
        </w:rPr>
      </w:pPr>
      <w:r w:rsidRPr="00113E15">
        <w:rPr>
          <w:rFonts w:ascii="Times New Roman" w:hAnsi="Times New Roman"/>
          <w:color w:val="000000"/>
          <w:sz w:val="24"/>
          <w:szCs w:val="24"/>
        </w:rPr>
        <w:t>знать основные нормы построения устного высказывания: соответствие теме и основной мысли, полнота раскрытия темы, достоверность фактического материала, последовательность изложения (развертывания содержания по плану), наличие грамматической связи предложений в тексте владения правильной и выразительной интонацией, уместное использование невербальных средств (жестов, мимики);</w:t>
      </w:r>
    </w:p>
    <w:p w:rsidR="00D710D3" w:rsidRPr="00113E15" w:rsidRDefault="00D710D3" w:rsidP="009427AB">
      <w:pPr>
        <w:widowControl w:val="0"/>
        <w:shd w:val="clear" w:color="auto" w:fill="FFFFFF"/>
        <w:autoSpaceDE w:val="0"/>
        <w:autoSpaceDN w:val="0"/>
        <w:adjustRightInd w:val="0"/>
        <w:spacing w:after="0" w:line="240" w:lineRule="auto"/>
        <w:jc w:val="both"/>
        <w:rPr>
          <w:rFonts w:ascii="Times New Roman" w:hAnsi="Times New Roman"/>
          <w:sz w:val="24"/>
          <w:szCs w:val="24"/>
        </w:rPr>
      </w:pPr>
      <w:r w:rsidRPr="00113E15">
        <w:rPr>
          <w:rFonts w:ascii="Times New Roman" w:hAnsi="Times New Roman"/>
          <w:color w:val="000000"/>
          <w:sz w:val="24"/>
          <w:szCs w:val="24"/>
        </w:rPr>
        <w:t>строить научное рассуждение по сложным вопросам школьного курса русского языка;</w:t>
      </w:r>
    </w:p>
    <w:p w:rsidR="00D710D3" w:rsidRPr="00113E15" w:rsidRDefault="00D710D3" w:rsidP="009427AB">
      <w:pPr>
        <w:widowControl w:val="0"/>
        <w:shd w:val="clear" w:color="auto" w:fill="FFFFFF"/>
        <w:autoSpaceDE w:val="0"/>
        <w:autoSpaceDN w:val="0"/>
        <w:adjustRightInd w:val="0"/>
        <w:spacing w:after="0" w:line="240" w:lineRule="auto"/>
        <w:jc w:val="both"/>
        <w:rPr>
          <w:rFonts w:ascii="Times New Roman" w:hAnsi="Times New Roman"/>
          <w:sz w:val="24"/>
          <w:szCs w:val="24"/>
        </w:rPr>
      </w:pPr>
      <w:r w:rsidRPr="00113E15">
        <w:rPr>
          <w:rFonts w:ascii="Times New Roman" w:hAnsi="Times New Roman"/>
          <w:color w:val="000000"/>
          <w:sz w:val="24"/>
          <w:szCs w:val="24"/>
        </w:rPr>
        <w:t>знать основные нормы построения письменного высказывания: соответствие теме и основной мысли высказывания, полнота раскрытия темы, достоверность фактического материала, последова</w:t>
      </w:r>
      <w:r w:rsidRPr="00113E15">
        <w:rPr>
          <w:rFonts w:ascii="Times New Roman" w:hAnsi="Times New Roman"/>
          <w:color w:val="000000"/>
          <w:sz w:val="24"/>
          <w:szCs w:val="24"/>
        </w:rPr>
        <w:softHyphen/>
        <w:t>тельность изложения (развертывание содержания по плану, правильность выделения абзацев в тексте, наличие грамматической связи предложений в тексте, владение нормами правописания)</w:t>
      </w:r>
      <w:r w:rsidRPr="00113E15">
        <w:rPr>
          <w:rFonts w:ascii="Times New Roman" w:hAnsi="Times New Roman"/>
          <w:sz w:val="24"/>
          <w:szCs w:val="24"/>
        </w:rPr>
        <w:t>;</w:t>
      </w:r>
    </w:p>
    <w:p w:rsidR="00D710D3" w:rsidRPr="00113E15" w:rsidRDefault="00D710D3" w:rsidP="009427AB">
      <w:pPr>
        <w:widowControl w:val="0"/>
        <w:shd w:val="clear" w:color="auto" w:fill="FFFFFF"/>
        <w:autoSpaceDE w:val="0"/>
        <w:autoSpaceDN w:val="0"/>
        <w:adjustRightInd w:val="0"/>
        <w:spacing w:after="0" w:line="240" w:lineRule="auto"/>
        <w:jc w:val="both"/>
        <w:rPr>
          <w:rFonts w:ascii="Times New Roman" w:hAnsi="Times New Roman"/>
          <w:sz w:val="24"/>
          <w:szCs w:val="24"/>
        </w:rPr>
      </w:pPr>
      <w:r w:rsidRPr="00113E15">
        <w:rPr>
          <w:rFonts w:ascii="Times New Roman" w:hAnsi="Times New Roman"/>
          <w:color w:val="000000"/>
          <w:sz w:val="24"/>
          <w:szCs w:val="24"/>
        </w:rPr>
        <w:t>писать изложения по публицистическим, художественным текстам, сохраняя композиционную форму, типологическое строение, характерные языковые средства;</w:t>
      </w:r>
    </w:p>
    <w:p w:rsidR="00D710D3" w:rsidRPr="00113E15" w:rsidRDefault="00D710D3" w:rsidP="009427AB">
      <w:pPr>
        <w:widowControl w:val="0"/>
        <w:shd w:val="clear" w:color="auto" w:fill="FFFFFF"/>
        <w:autoSpaceDE w:val="0"/>
        <w:autoSpaceDN w:val="0"/>
        <w:adjustRightInd w:val="0"/>
        <w:spacing w:after="0" w:line="240" w:lineRule="auto"/>
        <w:jc w:val="both"/>
        <w:rPr>
          <w:rFonts w:ascii="Times New Roman" w:hAnsi="Times New Roman"/>
          <w:sz w:val="24"/>
          <w:szCs w:val="24"/>
        </w:rPr>
      </w:pPr>
      <w:r w:rsidRPr="00113E15">
        <w:rPr>
          <w:rFonts w:ascii="Times New Roman" w:hAnsi="Times New Roman"/>
          <w:color w:val="000000"/>
          <w:sz w:val="24"/>
          <w:szCs w:val="24"/>
        </w:rPr>
        <w:t>вводить в текст изложения элементы сочинения (рассуждения, описания, повествования);</w:t>
      </w:r>
    </w:p>
    <w:p w:rsidR="00D710D3" w:rsidRPr="00113E15" w:rsidRDefault="00D710D3" w:rsidP="009427AB">
      <w:pPr>
        <w:widowControl w:val="0"/>
        <w:shd w:val="clear" w:color="auto" w:fill="FFFFFF"/>
        <w:autoSpaceDE w:val="0"/>
        <w:autoSpaceDN w:val="0"/>
        <w:adjustRightInd w:val="0"/>
        <w:spacing w:after="0" w:line="240" w:lineRule="auto"/>
        <w:jc w:val="both"/>
        <w:rPr>
          <w:rFonts w:ascii="Times New Roman" w:hAnsi="Times New Roman"/>
          <w:sz w:val="24"/>
          <w:szCs w:val="24"/>
        </w:rPr>
      </w:pPr>
      <w:r w:rsidRPr="00113E15">
        <w:rPr>
          <w:rFonts w:ascii="Times New Roman" w:hAnsi="Times New Roman"/>
          <w:color w:val="000000"/>
          <w:sz w:val="24"/>
          <w:szCs w:val="24"/>
        </w:rPr>
        <w:t>писать небольшие по объему сочинения на основе прочитанного или прослушанного текста;</w:t>
      </w:r>
    </w:p>
    <w:p w:rsidR="00D710D3" w:rsidRPr="00113E15" w:rsidRDefault="00D710D3" w:rsidP="009427AB">
      <w:pPr>
        <w:widowControl w:val="0"/>
        <w:shd w:val="clear" w:color="auto" w:fill="FFFFFF"/>
        <w:autoSpaceDE w:val="0"/>
        <w:autoSpaceDN w:val="0"/>
        <w:adjustRightInd w:val="0"/>
        <w:spacing w:after="0" w:line="240" w:lineRule="auto"/>
        <w:jc w:val="both"/>
        <w:rPr>
          <w:rFonts w:ascii="Times New Roman" w:hAnsi="Times New Roman"/>
          <w:sz w:val="24"/>
          <w:szCs w:val="24"/>
        </w:rPr>
      </w:pPr>
      <w:r w:rsidRPr="00113E15">
        <w:rPr>
          <w:rFonts w:ascii="Times New Roman" w:hAnsi="Times New Roman"/>
          <w:color w:val="000000"/>
          <w:sz w:val="24"/>
          <w:szCs w:val="24"/>
        </w:rPr>
        <w:t>составлять тезисы и конспект небольшой статьи (или фрагмента из большой статьи);</w:t>
      </w:r>
    </w:p>
    <w:p w:rsidR="00D710D3" w:rsidRPr="00113E15" w:rsidRDefault="00D710D3" w:rsidP="009427AB">
      <w:pPr>
        <w:widowControl w:val="0"/>
        <w:shd w:val="clear" w:color="auto" w:fill="FFFFFF"/>
        <w:autoSpaceDE w:val="0"/>
        <w:autoSpaceDN w:val="0"/>
        <w:adjustRightInd w:val="0"/>
        <w:spacing w:after="0" w:line="240" w:lineRule="auto"/>
        <w:jc w:val="both"/>
        <w:rPr>
          <w:rFonts w:ascii="Times New Roman" w:hAnsi="Times New Roman"/>
          <w:sz w:val="24"/>
          <w:szCs w:val="24"/>
        </w:rPr>
      </w:pPr>
      <w:r w:rsidRPr="00113E15">
        <w:rPr>
          <w:rFonts w:ascii="Times New Roman" w:hAnsi="Times New Roman"/>
          <w:color w:val="000000"/>
          <w:sz w:val="24"/>
          <w:szCs w:val="24"/>
        </w:rPr>
        <w:t>совершенствовать написанное, исправляя недочеты в построении и содержании высказыва</w:t>
      </w:r>
      <w:r w:rsidRPr="00113E15">
        <w:rPr>
          <w:rFonts w:ascii="Times New Roman" w:hAnsi="Times New Roman"/>
          <w:color w:val="000000"/>
          <w:sz w:val="24"/>
          <w:szCs w:val="24"/>
        </w:rPr>
        <w:softHyphen/>
        <w:t>ния, речевые недочеты и грамматические ошибки;</w:t>
      </w:r>
    </w:p>
    <w:p w:rsidR="00D710D3" w:rsidRPr="00113E15" w:rsidRDefault="00D710D3" w:rsidP="009427AB">
      <w:pPr>
        <w:shd w:val="clear" w:color="auto" w:fill="FFFFFF"/>
        <w:spacing w:after="0" w:line="240" w:lineRule="auto"/>
        <w:jc w:val="both"/>
        <w:rPr>
          <w:rFonts w:ascii="Times New Roman" w:hAnsi="Times New Roman"/>
          <w:b/>
          <w:sz w:val="24"/>
          <w:szCs w:val="24"/>
        </w:rPr>
      </w:pPr>
      <w:r w:rsidRPr="00113E15">
        <w:rPr>
          <w:rFonts w:ascii="Times New Roman" w:hAnsi="Times New Roman"/>
          <w:b/>
          <w:color w:val="000000"/>
          <w:sz w:val="24"/>
          <w:szCs w:val="24"/>
        </w:rPr>
        <w:t>текст:</w:t>
      </w:r>
    </w:p>
    <w:p w:rsidR="00D710D3" w:rsidRPr="00113E15" w:rsidRDefault="00D710D3" w:rsidP="009427AB">
      <w:pPr>
        <w:widowControl w:val="0"/>
        <w:shd w:val="clear" w:color="auto" w:fill="FFFFFF"/>
        <w:autoSpaceDE w:val="0"/>
        <w:autoSpaceDN w:val="0"/>
        <w:adjustRightInd w:val="0"/>
        <w:spacing w:after="0" w:line="240" w:lineRule="auto"/>
        <w:jc w:val="both"/>
        <w:rPr>
          <w:rFonts w:ascii="Times New Roman" w:hAnsi="Times New Roman"/>
          <w:color w:val="000000"/>
          <w:sz w:val="24"/>
          <w:szCs w:val="24"/>
        </w:rPr>
      </w:pPr>
      <w:r w:rsidRPr="00113E15">
        <w:rPr>
          <w:rFonts w:ascii="Times New Roman" w:hAnsi="Times New Roman"/>
          <w:color w:val="000000"/>
          <w:sz w:val="24"/>
          <w:szCs w:val="24"/>
        </w:rPr>
        <w:t>проводить текстоведческий анализ текстов разных стилей и типов речи (тема, основная мысль, тип речи, стиль, языковые и речевые средства, средства связи предложений, строение текста);</w:t>
      </w:r>
    </w:p>
    <w:p w:rsidR="00D710D3" w:rsidRPr="00113E15" w:rsidRDefault="00D710D3" w:rsidP="009427AB">
      <w:pPr>
        <w:widowControl w:val="0"/>
        <w:shd w:val="clear" w:color="auto" w:fill="FFFFFF"/>
        <w:autoSpaceDE w:val="0"/>
        <w:autoSpaceDN w:val="0"/>
        <w:adjustRightInd w:val="0"/>
        <w:spacing w:after="0" w:line="240" w:lineRule="auto"/>
        <w:jc w:val="both"/>
        <w:rPr>
          <w:rFonts w:ascii="Times New Roman" w:hAnsi="Times New Roman"/>
          <w:sz w:val="24"/>
          <w:szCs w:val="24"/>
        </w:rPr>
      </w:pPr>
      <w:r w:rsidRPr="00113E15">
        <w:rPr>
          <w:rFonts w:ascii="Times New Roman" w:hAnsi="Times New Roman"/>
          <w:color w:val="000000"/>
          <w:sz w:val="24"/>
          <w:szCs w:val="24"/>
        </w:rPr>
        <w:t>владеть различными приемами редактирования текста;</w:t>
      </w:r>
    </w:p>
    <w:p w:rsidR="00D710D3" w:rsidRPr="00113E15" w:rsidRDefault="00D710D3" w:rsidP="009427AB">
      <w:pPr>
        <w:shd w:val="clear" w:color="auto" w:fill="FFFFFF"/>
        <w:spacing w:after="0" w:line="240" w:lineRule="auto"/>
        <w:jc w:val="both"/>
        <w:rPr>
          <w:rFonts w:ascii="Times New Roman" w:hAnsi="Times New Roman"/>
          <w:b/>
          <w:sz w:val="24"/>
          <w:szCs w:val="24"/>
        </w:rPr>
      </w:pPr>
      <w:r w:rsidRPr="00113E15">
        <w:rPr>
          <w:rFonts w:ascii="Times New Roman" w:hAnsi="Times New Roman"/>
          <w:b/>
          <w:color w:val="000000"/>
          <w:sz w:val="24"/>
          <w:szCs w:val="24"/>
        </w:rPr>
        <w:t>фонетика и орфоэпия:</w:t>
      </w:r>
    </w:p>
    <w:p w:rsidR="00D710D3" w:rsidRPr="00113E15" w:rsidRDefault="00D710D3" w:rsidP="009427AB">
      <w:pPr>
        <w:widowControl w:val="0"/>
        <w:shd w:val="clear" w:color="auto" w:fill="FFFFFF"/>
        <w:autoSpaceDE w:val="0"/>
        <w:autoSpaceDN w:val="0"/>
        <w:adjustRightInd w:val="0"/>
        <w:spacing w:after="0" w:line="240" w:lineRule="auto"/>
        <w:jc w:val="both"/>
        <w:rPr>
          <w:rFonts w:ascii="Times New Roman" w:hAnsi="Times New Roman"/>
          <w:sz w:val="24"/>
          <w:szCs w:val="24"/>
        </w:rPr>
      </w:pPr>
      <w:r w:rsidRPr="00113E15">
        <w:rPr>
          <w:rFonts w:ascii="Times New Roman" w:hAnsi="Times New Roman"/>
          <w:color w:val="000000"/>
          <w:sz w:val="24"/>
          <w:szCs w:val="24"/>
        </w:rPr>
        <w:t>правильно произносить употребительные слова с учетом вариантов их произношения;</w:t>
      </w:r>
    </w:p>
    <w:p w:rsidR="00D710D3" w:rsidRPr="00113E15" w:rsidRDefault="00D710D3" w:rsidP="009427AB">
      <w:pPr>
        <w:widowControl w:val="0"/>
        <w:shd w:val="clear" w:color="auto" w:fill="FFFFFF"/>
        <w:autoSpaceDE w:val="0"/>
        <w:autoSpaceDN w:val="0"/>
        <w:adjustRightInd w:val="0"/>
        <w:spacing w:after="0" w:line="240" w:lineRule="auto"/>
        <w:jc w:val="both"/>
        <w:rPr>
          <w:rFonts w:ascii="Times New Roman" w:hAnsi="Times New Roman"/>
          <w:sz w:val="24"/>
          <w:szCs w:val="24"/>
        </w:rPr>
      </w:pPr>
      <w:r w:rsidRPr="00113E15">
        <w:rPr>
          <w:rFonts w:ascii="Times New Roman" w:hAnsi="Times New Roman"/>
          <w:color w:val="000000"/>
          <w:sz w:val="24"/>
          <w:szCs w:val="24"/>
        </w:rPr>
        <w:t>анализировать и оценивать собственную и чужую речь с точки зрения соблюдения орфоэпи</w:t>
      </w:r>
      <w:r w:rsidRPr="00113E15">
        <w:rPr>
          <w:rFonts w:ascii="Times New Roman" w:hAnsi="Times New Roman"/>
          <w:color w:val="000000"/>
          <w:sz w:val="24"/>
          <w:szCs w:val="24"/>
        </w:rPr>
        <w:softHyphen/>
        <w:t>ческих норм;</w:t>
      </w:r>
    </w:p>
    <w:p w:rsidR="00D710D3" w:rsidRPr="00113E15" w:rsidRDefault="00D710D3" w:rsidP="009427AB">
      <w:pPr>
        <w:shd w:val="clear" w:color="auto" w:fill="FFFFFF"/>
        <w:spacing w:after="0" w:line="240" w:lineRule="auto"/>
        <w:jc w:val="both"/>
        <w:rPr>
          <w:rFonts w:ascii="Times New Roman" w:hAnsi="Times New Roman"/>
          <w:b/>
          <w:sz w:val="24"/>
          <w:szCs w:val="24"/>
        </w:rPr>
      </w:pPr>
      <w:r w:rsidRPr="00113E15">
        <w:rPr>
          <w:rFonts w:ascii="Times New Roman" w:hAnsi="Times New Roman"/>
          <w:b/>
          <w:color w:val="000000"/>
          <w:sz w:val="24"/>
          <w:szCs w:val="24"/>
        </w:rPr>
        <w:t>морфемика и словообразование:</w:t>
      </w:r>
    </w:p>
    <w:p w:rsidR="00D710D3" w:rsidRPr="00113E15" w:rsidRDefault="00D710D3" w:rsidP="009427AB">
      <w:pPr>
        <w:widowControl w:val="0"/>
        <w:shd w:val="clear" w:color="auto" w:fill="FFFFFF"/>
        <w:autoSpaceDE w:val="0"/>
        <w:autoSpaceDN w:val="0"/>
        <w:adjustRightInd w:val="0"/>
        <w:spacing w:after="0" w:line="240" w:lineRule="auto"/>
        <w:jc w:val="both"/>
        <w:rPr>
          <w:rFonts w:ascii="Times New Roman" w:hAnsi="Times New Roman"/>
          <w:sz w:val="24"/>
          <w:szCs w:val="24"/>
        </w:rPr>
      </w:pPr>
      <w:r w:rsidRPr="00113E15">
        <w:rPr>
          <w:rFonts w:ascii="Times New Roman" w:hAnsi="Times New Roman"/>
          <w:color w:val="000000"/>
          <w:sz w:val="24"/>
          <w:szCs w:val="24"/>
        </w:rPr>
        <w:t>владеть приемом морфемного разбора: от значения слова и способа его образования к мор</w:t>
      </w:r>
      <w:r w:rsidRPr="00113E15">
        <w:rPr>
          <w:rFonts w:ascii="Times New Roman" w:hAnsi="Times New Roman"/>
          <w:color w:val="000000"/>
          <w:sz w:val="24"/>
          <w:szCs w:val="24"/>
        </w:rPr>
        <w:softHyphen/>
        <w:t>фемной структуре;</w:t>
      </w:r>
    </w:p>
    <w:p w:rsidR="00D710D3" w:rsidRPr="00113E15" w:rsidRDefault="00D710D3" w:rsidP="009427AB">
      <w:pPr>
        <w:widowControl w:val="0"/>
        <w:shd w:val="clear" w:color="auto" w:fill="FFFFFF"/>
        <w:autoSpaceDE w:val="0"/>
        <w:autoSpaceDN w:val="0"/>
        <w:adjustRightInd w:val="0"/>
        <w:spacing w:after="0" w:line="240" w:lineRule="auto"/>
        <w:jc w:val="both"/>
        <w:rPr>
          <w:rFonts w:ascii="Times New Roman" w:hAnsi="Times New Roman"/>
          <w:sz w:val="24"/>
          <w:szCs w:val="24"/>
        </w:rPr>
      </w:pPr>
      <w:r w:rsidRPr="00113E15">
        <w:rPr>
          <w:rFonts w:ascii="Times New Roman" w:hAnsi="Times New Roman"/>
          <w:color w:val="000000"/>
          <w:sz w:val="24"/>
          <w:szCs w:val="24"/>
        </w:rPr>
        <w:lastRenderedPageBreak/>
        <w:t>толковать значение слова, исходя из его морфемного состава (в том числе и слов с иноязыч</w:t>
      </w:r>
      <w:r w:rsidRPr="00113E15">
        <w:rPr>
          <w:rFonts w:ascii="Times New Roman" w:hAnsi="Times New Roman"/>
          <w:color w:val="000000"/>
          <w:sz w:val="24"/>
          <w:szCs w:val="24"/>
        </w:rPr>
        <w:softHyphen/>
        <w:t>ными элементами);</w:t>
      </w:r>
    </w:p>
    <w:p w:rsidR="00D710D3" w:rsidRPr="00113E15" w:rsidRDefault="00D710D3" w:rsidP="009427AB">
      <w:pPr>
        <w:widowControl w:val="0"/>
        <w:shd w:val="clear" w:color="auto" w:fill="FFFFFF"/>
        <w:autoSpaceDE w:val="0"/>
        <w:autoSpaceDN w:val="0"/>
        <w:adjustRightInd w:val="0"/>
        <w:spacing w:after="0" w:line="240" w:lineRule="auto"/>
        <w:jc w:val="both"/>
        <w:rPr>
          <w:rFonts w:ascii="Times New Roman" w:hAnsi="Times New Roman"/>
          <w:sz w:val="24"/>
          <w:szCs w:val="24"/>
        </w:rPr>
      </w:pPr>
      <w:r w:rsidRPr="00113E15">
        <w:rPr>
          <w:rFonts w:ascii="Times New Roman" w:hAnsi="Times New Roman"/>
          <w:color w:val="000000"/>
          <w:sz w:val="24"/>
          <w:szCs w:val="24"/>
        </w:rPr>
        <w:t>пользоваться разными видами лингвистическихсловарей;</w:t>
      </w:r>
    </w:p>
    <w:p w:rsidR="00D710D3" w:rsidRPr="00113E15" w:rsidRDefault="00D710D3" w:rsidP="009427AB">
      <w:pPr>
        <w:widowControl w:val="0"/>
        <w:shd w:val="clear" w:color="auto" w:fill="FFFFFF"/>
        <w:autoSpaceDE w:val="0"/>
        <w:autoSpaceDN w:val="0"/>
        <w:adjustRightInd w:val="0"/>
        <w:spacing w:after="0" w:line="240" w:lineRule="auto"/>
        <w:jc w:val="both"/>
        <w:rPr>
          <w:rFonts w:ascii="Times New Roman" w:hAnsi="Times New Roman"/>
          <w:sz w:val="24"/>
          <w:szCs w:val="24"/>
        </w:rPr>
      </w:pPr>
      <w:r w:rsidRPr="00113E15">
        <w:rPr>
          <w:rFonts w:ascii="Times New Roman" w:hAnsi="Times New Roman"/>
          <w:color w:val="000000"/>
          <w:sz w:val="24"/>
          <w:szCs w:val="24"/>
        </w:rPr>
        <w:t>опираться на морфемный разбор при проведении орфографического анализа и определении грамматических признаков слов.</w:t>
      </w:r>
    </w:p>
    <w:p w:rsidR="00D710D3" w:rsidRPr="00113E15" w:rsidRDefault="00D710D3" w:rsidP="009427AB">
      <w:pPr>
        <w:shd w:val="clear" w:color="auto" w:fill="FFFFFF"/>
        <w:spacing w:after="0" w:line="240" w:lineRule="auto"/>
        <w:jc w:val="both"/>
        <w:rPr>
          <w:rFonts w:ascii="Times New Roman" w:hAnsi="Times New Roman"/>
          <w:b/>
          <w:sz w:val="24"/>
          <w:szCs w:val="24"/>
        </w:rPr>
      </w:pPr>
      <w:r w:rsidRPr="00113E15">
        <w:rPr>
          <w:rFonts w:ascii="Times New Roman" w:hAnsi="Times New Roman"/>
          <w:b/>
          <w:color w:val="000000"/>
          <w:sz w:val="24"/>
          <w:szCs w:val="24"/>
        </w:rPr>
        <w:t>лексикология и фразеология:</w:t>
      </w:r>
    </w:p>
    <w:p w:rsidR="00D710D3" w:rsidRPr="00113E15" w:rsidRDefault="00D710D3" w:rsidP="009427AB">
      <w:pPr>
        <w:widowControl w:val="0"/>
        <w:shd w:val="clear" w:color="auto" w:fill="FFFFFF"/>
        <w:autoSpaceDE w:val="0"/>
        <w:autoSpaceDN w:val="0"/>
        <w:adjustRightInd w:val="0"/>
        <w:spacing w:after="0" w:line="240" w:lineRule="auto"/>
        <w:jc w:val="both"/>
        <w:rPr>
          <w:rFonts w:ascii="Times New Roman" w:hAnsi="Times New Roman"/>
          <w:sz w:val="24"/>
          <w:szCs w:val="24"/>
        </w:rPr>
      </w:pPr>
      <w:r w:rsidRPr="00113E15">
        <w:rPr>
          <w:rFonts w:ascii="Times New Roman" w:hAnsi="Times New Roman"/>
          <w:color w:val="000000"/>
          <w:sz w:val="24"/>
          <w:szCs w:val="24"/>
        </w:rPr>
        <w:t>разъяснять значение слов общественно-политической и морально-этической тематики, пра</w:t>
      </w:r>
      <w:r w:rsidRPr="00113E15">
        <w:rPr>
          <w:rFonts w:ascii="Times New Roman" w:hAnsi="Times New Roman"/>
          <w:color w:val="000000"/>
          <w:sz w:val="24"/>
          <w:szCs w:val="24"/>
        </w:rPr>
        <w:softHyphen/>
        <w:t>вильно их определять;</w:t>
      </w:r>
    </w:p>
    <w:p w:rsidR="00D710D3" w:rsidRPr="00113E15" w:rsidRDefault="00D710D3" w:rsidP="009427AB">
      <w:pPr>
        <w:widowControl w:val="0"/>
        <w:shd w:val="clear" w:color="auto" w:fill="FFFFFF"/>
        <w:autoSpaceDE w:val="0"/>
        <w:autoSpaceDN w:val="0"/>
        <w:adjustRightInd w:val="0"/>
        <w:spacing w:after="0" w:line="240" w:lineRule="auto"/>
        <w:jc w:val="both"/>
        <w:rPr>
          <w:rFonts w:ascii="Times New Roman" w:hAnsi="Times New Roman"/>
          <w:sz w:val="24"/>
          <w:szCs w:val="24"/>
        </w:rPr>
      </w:pPr>
      <w:r w:rsidRPr="00113E15">
        <w:rPr>
          <w:rFonts w:ascii="Times New Roman" w:hAnsi="Times New Roman"/>
          <w:color w:val="000000"/>
          <w:sz w:val="24"/>
          <w:szCs w:val="24"/>
        </w:rPr>
        <w:t>пользоваться разными видами толковых словарей;</w:t>
      </w:r>
    </w:p>
    <w:p w:rsidR="00D710D3" w:rsidRPr="00113E15" w:rsidRDefault="00D710D3" w:rsidP="009427AB">
      <w:pPr>
        <w:widowControl w:val="0"/>
        <w:shd w:val="clear" w:color="auto" w:fill="FFFFFF"/>
        <w:autoSpaceDE w:val="0"/>
        <w:autoSpaceDN w:val="0"/>
        <w:adjustRightInd w:val="0"/>
        <w:spacing w:after="0" w:line="240" w:lineRule="auto"/>
        <w:jc w:val="both"/>
        <w:rPr>
          <w:rFonts w:ascii="Times New Roman" w:hAnsi="Times New Roman"/>
          <w:sz w:val="24"/>
          <w:szCs w:val="24"/>
        </w:rPr>
      </w:pPr>
      <w:r w:rsidRPr="00113E15">
        <w:rPr>
          <w:rFonts w:ascii="Times New Roman" w:hAnsi="Times New Roman"/>
          <w:color w:val="000000"/>
          <w:sz w:val="24"/>
          <w:szCs w:val="24"/>
        </w:rPr>
        <w:t>верно использовать термины в текстах научного стиля;</w:t>
      </w:r>
    </w:p>
    <w:p w:rsidR="00D710D3" w:rsidRPr="00113E15" w:rsidRDefault="00D710D3" w:rsidP="009427AB">
      <w:pPr>
        <w:widowControl w:val="0"/>
        <w:shd w:val="clear" w:color="auto" w:fill="FFFFFF"/>
        <w:autoSpaceDE w:val="0"/>
        <w:autoSpaceDN w:val="0"/>
        <w:adjustRightInd w:val="0"/>
        <w:spacing w:after="0" w:line="240" w:lineRule="auto"/>
        <w:jc w:val="both"/>
        <w:rPr>
          <w:rFonts w:ascii="Times New Roman" w:hAnsi="Times New Roman"/>
          <w:sz w:val="24"/>
          <w:szCs w:val="24"/>
        </w:rPr>
      </w:pPr>
      <w:r w:rsidRPr="00113E15">
        <w:rPr>
          <w:rFonts w:ascii="Times New Roman" w:hAnsi="Times New Roman"/>
          <w:color w:val="000000"/>
          <w:sz w:val="24"/>
          <w:szCs w:val="24"/>
        </w:rPr>
        <w:t>оценивать свою и чужую речь с точки зрения уместного и выразительного словоупотребления;</w:t>
      </w:r>
    </w:p>
    <w:p w:rsidR="00D710D3" w:rsidRPr="00113E15" w:rsidRDefault="009427AB" w:rsidP="009427AB">
      <w:pPr>
        <w:widowControl w:val="0"/>
        <w:shd w:val="clear" w:color="auto" w:fill="FFFFFF"/>
        <w:autoSpaceDE w:val="0"/>
        <w:autoSpaceDN w:val="0"/>
        <w:adjustRightInd w:val="0"/>
        <w:spacing w:after="0" w:line="240" w:lineRule="auto"/>
        <w:jc w:val="both"/>
        <w:rPr>
          <w:rFonts w:ascii="Times New Roman" w:hAnsi="Times New Roman"/>
          <w:sz w:val="24"/>
          <w:szCs w:val="24"/>
        </w:rPr>
      </w:pPr>
      <w:r w:rsidRPr="00113E15">
        <w:rPr>
          <w:rFonts w:ascii="Times New Roman" w:hAnsi="Times New Roman"/>
          <w:color w:val="000000"/>
          <w:sz w:val="24"/>
          <w:szCs w:val="24"/>
        </w:rPr>
        <w:t xml:space="preserve">        </w:t>
      </w:r>
      <w:r w:rsidR="00D710D3" w:rsidRPr="00113E15">
        <w:rPr>
          <w:rFonts w:ascii="Times New Roman" w:hAnsi="Times New Roman"/>
          <w:color w:val="000000"/>
          <w:sz w:val="24"/>
          <w:szCs w:val="24"/>
        </w:rPr>
        <w:t>проводить элементарный анализ художественного текста, обнаруживая в нем изобразитель</w:t>
      </w:r>
      <w:r w:rsidR="00D710D3" w:rsidRPr="00113E15">
        <w:rPr>
          <w:rFonts w:ascii="Times New Roman" w:hAnsi="Times New Roman"/>
          <w:color w:val="000000"/>
          <w:sz w:val="24"/>
          <w:szCs w:val="24"/>
        </w:rPr>
        <w:softHyphen/>
        <w:t xml:space="preserve">но-выразительные </w:t>
      </w:r>
      <w:r w:rsidRPr="00113E15">
        <w:rPr>
          <w:rFonts w:ascii="Times New Roman" w:hAnsi="Times New Roman"/>
          <w:color w:val="000000"/>
          <w:sz w:val="24"/>
          <w:szCs w:val="24"/>
        </w:rPr>
        <w:t xml:space="preserve">   </w:t>
      </w:r>
      <w:r w:rsidR="00D710D3" w:rsidRPr="00113E15">
        <w:rPr>
          <w:rFonts w:ascii="Times New Roman" w:hAnsi="Times New Roman"/>
          <w:color w:val="000000"/>
          <w:sz w:val="24"/>
          <w:szCs w:val="24"/>
        </w:rPr>
        <w:t>приемы, основанные на лексических возможностях русского языка;</w:t>
      </w:r>
    </w:p>
    <w:p w:rsidR="00D710D3" w:rsidRPr="00113E15" w:rsidRDefault="00D710D3" w:rsidP="009427AB">
      <w:pPr>
        <w:shd w:val="clear" w:color="auto" w:fill="FFFFFF"/>
        <w:spacing w:after="0" w:line="240" w:lineRule="auto"/>
        <w:jc w:val="both"/>
        <w:rPr>
          <w:rFonts w:ascii="Times New Roman" w:hAnsi="Times New Roman"/>
          <w:b/>
          <w:sz w:val="24"/>
          <w:szCs w:val="24"/>
        </w:rPr>
      </w:pPr>
      <w:r w:rsidRPr="00113E15">
        <w:rPr>
          <w:rFonts w:ascii="Times New Roman" w:hAnsi="Times New Roman"/>
          <w:b/>
          <w:color w:val="000000"/>
          <w:sz w:val="24"/>
          <w:szCs w:val="24"/>
        </w:rPr>
        <w:t>морфология:</w:t>
      </w:r>
    </w:p>
    <w:p w:rsidR="00D710D3" w:rsidRPr="00113E15" w:rsidRDefault="00D710D3" w:rsidP="009427AB">
      <w:pPr>
        <w:widowControl w:val="0"/>
        <w:shd w:val="clear" w:color="auto" w:fill="FFFFFF"/>
        <w:autoSpaceDE w:val="0"/>
        <w:autoSpaceDN w:val="0"/>
        <w:adjustRightInd w:val="0"/>
        <w:spacing w:after="0" w:line="240" w:lineRule="auto"/>
        <w:jc w:val="both"/>
        <w:rPr>
          <w:rFonts w:ascii="Times New Roman" w:hAnsi="Times New Roman"/>
          <w:sz w:val="24"/>
          <w:szCs w:val="24"/>
        </w:rPr>
      </w:pPr>
      <w:r w:rsidRPr="00113E15">
        <w:rPr>
          <w:rFonts w:ascii="Times New Roman" w:hAnsi="Times New Roman"/>
          <w:color w:val="000000"/>
          <w:sz w:val="24"/>
          <w:szCs w:val="24"/>
        </w:rPr>
        <w:t>распознавать части речи и их формы в трудных случаях;</w:t>
      </w:r>
    </w:p>
    <w:p w:rsidR="00D710D3" w:rsidRPr="00113E15" w:rsidRDefault="00D710D3" w:rsidP="009427AB">
      <w:pPr>
        <w:widowControl w:val="0"/>
        <w:shd w:val="clear" w:color="auto" w:fill="FFFFFF"/>
        <w:autoSpaceDE w:val="0"/>
        <w:autoSpaceDN w:val="0"/>
        <w:adjustRightInd w:val="0"/>
        <w:spacing w:after="0" w:line="240" w:lineRule="auto"/>
        <w:jc w:val="both"/>
        <w:rPr>
          <w:rFonts w:ascii="Times New Roman" w:hAnsi="Times New Roman"/>
          <w:sz w:val="24"/>
          <w:szCs w:val="24"/>
        </w:rPr>
      </w:pPr>
      <w:r w:rsidRPr="00113E15">
        <w:rPr>
          <w:rFonts w:ascii="Times New Roman" w:hAnsi="Times New Roman"/>
          <w:color w:val="000000"/>
          <w:sz w:val="24"/>
          <w:szCs w:val="24"/>
        </w:rPr>
        <w:t>правильно образовывать формы слов с использованием словаря грамматических трудностей;</w:t>
      </w:r>
    </w:p>
    <w:p w:rsidR="00D710D3" w:rsidRPr="00113E15" w:rsidRDefault="00D710D3" w:rsidP="009427AB">
      <w:pPr>
        <w:widowControl w:val="0"/>
        <w:shd w:val="clear" w:color="auto" w:fill="FFFFFF"/>
        <w:autoSpaceDE w:val="0"/>
        <w:autoSpaceDN w:val="0"/>
        <w:adjustRightInd w:val="0"/>
        <w:spacing w:after="0" w:line="240" w:lineRule="auto"/>
        <w:jc w:val="both"/>
        <w:rPr>
          <w:rFonts w:ascii="Times New Roman" w:hAnsi="Times New Roman"/>
          <w:sz w:val="24"/>
          <w:szCs w:val="24"/>
        </w:rPr>
      </w:pPr>
      <w:r w:rsidRPr="00113E15">
        <w:rPr>
          <w:rFonts w:ascii="Times New Roman" w:hAnsi="Times New Roman"/>
          <w:color w:val="000000"/>
          <w:sz w:val="24"/>
          <w:szCs w:val="24"/>
        </w:rPr>
        <w:t>определять синтаксическую роль слов разных частей речи;</w:t>
      </w:r>
    </w:p>
    <w:p w:rsidR="00D710D3" w:rsidRPr="00113E15" w:rsidRDefault="00D710D3" w:rsidP="009427AB">
      <w:pPr>
        <w:widowControl w:val="0"/>
        <w:shd w:val="clear" w:color="auto" w:fill="FFFFFF"/>
        <w:autoSpaceDE w:val="0"/>
        <w:autoSpaceDN w:val="0"/>
        <w:adjustRightInd w:val="0"/>
        <w:spacing w:after="0" w:line="240" w:lineRule="auto"/>
        <w:jc w:val="both"/>
        <w:rPr>
          <w:rFonts w:ascii="Times New Roman" w:hAnsi="Times New Roman"/>
          <w:sz w:val="24"/>
          <w:szCs w:val="24"/>
        </w:rPr>
      </w:pPr>
      <w:r w:rsidRPr="00113E15">
        <w:rPr>
          <w:rFonts w:ascii="Times New Roman" w:hAnsi="Times New Roman"/>
          <w:color w:val="000000"/>
          <w:sz w:val="24"/>
          <w:szCs w:val="24"/>
        </w:rPr>
        <w:t xml:space="preserve">опираться на морфологическую характеристику слова при проведении орфографического и пунктуационного анализа; </w:t>
      </w:r>
    </w:p>
    <w:p w:rsidR="00D710D3" w:rsidRPr="00113E15" w:rsidRDefault="00D710D3" w:rsidP="009427AB">
      <w:pPr>
        <w:shd w:val="clear" w:color="auto" w:fill="FFFFFF"/>
        <w:spacing w:after="0" w:line="240" w:lineRule="auto"/>
        <w:jc w:val="both"/>
        <w:rPr>
          <w:rFonts w:ascii="Times New Roman" w:hAnsi="Times New Roman"/>
          <w:b/>
          <w:sz w:val="24"/>
          <w:szCs w:val="24"/>
        </w:rPr>
      </w:pPr>
      <w:r w:rsidRPr="00113E15">
        <w:rPr>
          <w:rFonts w:ascii="Times New Roman" w:hAnsi="Times New Roman"/>
          <w:b/>
          <w:color w:val="000000"/>
          <w:sz w:val="24"/>
          <w:szCs w:val="24"/>
        </w:rPr>
        <w:t>орфография:</w:t>
      </w:r>
    </w:p>
    <w:p w:rsidR="00D710D3" w:rsidRPr="00113E15" w:rsidRDefault="00D710D3" w:rsidP="009427AB">
      <w:pPr>
        <w:widowControl w:val="0"/>
        <w:shd w:val="clear" w:color="auto" w:fill="FFFFFF"/>
        <w:autoSpaceDE w:val="0"/>
        <w:autoSpaceDN w:val="0"/>
        <w:adjustRightInd w:val="0"/>
        <w:spacing w:after="0" w:line="240" w:lineRule="auto"/>
        <w:jc w:val="both"/>
        <w:rPr>
          <w:rFonts w:ascii="Times New Roman" w:hAnsi="Times New Roman"/>
          <w:sz w:val="24"/>
          <w:szCs w:val="24"/>
        </w:rPr>
      </w:pPr>
      <w:r w:rsidRPr="00113E15">
        <w:rPr>
          <w:rFonts w:ascii="Times New Roman" w:hAnsi="Times New Roman"/>
          <w:color w:val="000000"/>
          <w:sz w:val="24"/>
          <w:szCs w:val="24"/>
        </w:rPr>
        <w:t>применять орфографические правила, объяснять правописание слов с трудно проверяемыми орфограммами;</w:t>
      </w:r>
    </w:p>
    <w:p w:rsidR="00D710D3" w:rsidRPr="00113E15" w:rsidRDefault="00D710D3" w:rsidP="009427AB">
      <w:pPr>
        <w:widowControl w:val="0"/>
        <w:shd w:val="clear" w:color="auto" w:fill="FFFFFF"/>
        <w:autoSpaceDE w:val="0"/>
        <w:autoSpaceDN w:val="0"/>
        <w:adjustRightInd w:val="0"/>
        <w:spacing w:after="0" w:line="240" w:lineRule="auto"/>
        <w:jc w:val="both"/>
        <w:rPr>
          <w:rFonts w:ascii="Times New Roman" w:hAnsi="Times New Roman"/>
          <w:sz w:val="24"/>
          <w:szCs w:val="24"/>
        </w:rPr>
      </w:pPr>
      <w:r w:rsidRPr="00113E15">
        <w:rPr>
          <w:rFonts w:ascii="Times New Roman" w:hAnsi="Times New Roman"/>
          <w:color w:val="000000"/>
          <w:sz w:val="24"/>
          <w:szCs w:val="24"/>
        </w:rPr>
        <w:t>пользоваться этимологической справкой при объяснении написания слов:</w:t>
      </w:r>
    </w:p>
    <w:p w:rsidR="00D710D3" w:rsidRPr="00113E15" w:rsidRDefault="00D710D3" w:rsidP="009427AB">
      <w:pPr>
        <w:widowControl w:val="0"/>
        <w:shd w:val="clear" w:color="auto" w:fill="FFFFFF"/>
        <w:autoSpaceDE w:val="0"/>
        <w:autoSpaceDN w:val="0"/>
        <w:adjustRightInd w:val="0"/>
        <w:spacing w:after="0" w:line="240" w:lineRule="auto"/>
        <w:jc w:val="both"/>
        <w:rPr>
          <w:rFonts w:ascii="Times New Roman" w:hAnsi="Times New Roman"/>
          <w:sz w:val="24"/>
          <w:szCs w:val="24"/>
        </w:rPr>
      </w:pPr>
      <w:r w:rsidRPr="00113E15">
        <w:rPr>
          <w:rFonts w:ascii="Times New Roman" w:hAnsi="Times New Roman"/>
          <w:color w:val="000000"/>
          <w:sz w:val="24"/>
          <w:szCs w:val="24"/>
        </w:rPr>
        <w:t>проводить орфографический анализ текста;</w:t>
      </w:r>
    </w:p>
    <w:p w:rsidR="00D710D3" w:rsidRPr="00113E15" w:rsidRDefault="00D710D3" w:rsidP="009427AB">
      <w:pPr>
        <w:shd w:val="clear" w:color="auto" w:fill="FFFFFF"/>
        <w:spacing w:after="0" w:line="240" w:lineRule="auto"/>
        <w:jc w:val="both"/>
        <w:rPr>
          <w:rFonts w:ascii="Times New Roman" w:hAnsi="Times New Roman"/>
          <w:b/>
          <w:sz w:val="24"/>
          <w:szCs w:val="24"/>
        </w:rPr>
      </w:pPr>
      <w:r w:rsidRPr="00113E15">
        <w:rPr>
          <w:rFonts w:ascii="Times New Roman" w:hAnsi="Times New Roman"/>
          <w:b/>
          <w:color w:val="000000"/>
          <w:sz w:val="24"/>
          <w:szCs w:val="24"/>
        </w:rPr>
        <w:t>синтаксис и пунктуация:</w:t>
      </w:r>
    </w:p>
    <w:p w:rsidR="00D710D3" w:rsidRPr="00113E15" w:rsidRDefault="00D710D3" w:rsidP="009427AB">
      <w:pPr>
        <w:widowControl w:val="0"/>
        <w:shd w:val="clear" w:color="auto" w:fill="FFFFFF"/>
        <w:autoSpaceDE w:val="0"/>
        <w:autoSpaceDN w:val="0"/>
        <w:adjustRightInd w:val="0"/>
        <w:spacing w:after="0" w:line="240" w:lineRule="auto"/>
        <w:jc w:val="both"/>
        <w:rPr>
          <w:rFonts w:ascii="Times New Roman" w:hAnsi="Times New Roman"/>
          <w:sz w:val="24"/>
          <w:szCs w:val="24"/>
        </w:rPr>
      </w:pPr>
      <w:r w:rsidRPr="00113E15">
        <w:rPr>
          <w:rFonts w:ascii="Times New Roman" w:hAnsi="Times New Roman"/>
          <w:color w:val="000000"/>
          <w:sz w:val="24"/>
          <w:szCs w:val="24"/>
        </w:rPr>
        <w:t>различать изученные виды простых и сложных предложений;</w:t>
      </w:r>
    </w:p>
    <w:p w:rsidR="00D710D3" w:rsidRPr="00113E15" w:rsidRDefault="00D710D3" w:rsidP="009427AB">
      <w:pPr>
        <w:widowControl w:val="0"/>
        <w:shd w:val="clear" w:color="auto" w:fill="FFFFFF"/>
        <w:autoSpaceDE w:val="0"/>
        <w:autoSpaceDN w:val="0"/>
        <w:adjustRightInd w:val="0"/>
        <w:spacing w:after="0" w:line="240" w:lineRule="auto"/>
        <w:jc w:val="both"/>
        <w:rPr>
          <w:rFonts w:ascii="Times New Roman" w:hAnsi="Times New Roman"/>
          <w:sz w:val="24"/>
          <w:szCs w:val="24"/>
        </w:rPr>
      </w:pPr>
      <w:r w:rsidRPr="00113E15">
        <w:rPr>
          <w:rFonts w:ascii="Times New Roman" w:hAnsi="Times New Roman"/>
          <w:color w:val="000000"/>
          <w:sz w:val="24"/>
          <w:szCs w:val="24"/>
        </w:rPr>
        <w:t>интонационно выразительно читать предложения изученных видов;</w:t>
      </w:r>
    </w:p>
    <w:p w:rsidR="00D710D3" w:rsidRPr="00113E15" w:rsidRDefault="00D710D3" w:rsidP="009427AB">
      <w:pPr>
        <w:widowControl w:val="0"/>
        <w:shd w:val="clear" w:color="auto" w:fill="FFFFFF"/>
        <w:autoSpaceDE w:val="0"/>
        <w:autoSpaceDN w:val="0"/>
        <w:adjustRightInd w:val="0"/>
        <w:spacing w:after="0" w:line="240" w:lineRule="auto"/>
        <w:jc w:val="both"/>
        <w:rPr>
          <w:rFonts w:ascii="Times New Roman" w:hAnsi="Times New Roman"/>
          <w:sz w:val="24"/>
          <w:szCs w:val="24"/>
        </w:rPr>
      </w:pPr>
      <w:r w:rsidRPr="00113E15">
        <w:rPr>
          <w:rFonts w:ascii="Times New Roman" w:hAnsi="Times New Roman"/>
          <w:color w:val="000000"/>
          <w:sz w:val="24"/>
          <w:szCs w:val="24"/>
        </w:rPr>
        <w:t>составлять схемы простых и сложных предложений разных видов и конструировать предло</w:t>
      </w:r>
      <w:r w:rsidRPr="00113E15">
        <w:rPr>
          <w:rFonts w:ascii="Times New Roman" w:hAnsi="Times New Roman"/>
          <w:color w:val="000000"/>
          <w:sz w:val="24"/>
          <w:szCs w:val="24"/>
        </w:rPr>
        <w:softHyphen/>
        <w:t>жения по заданным схемам;</w:t>
      </w:r>
    </w:p>
    <w:p w:rsidR="00D710D3" w:rsidRPr="00113E15" w:rsidRDefault="00D710D3" w:rsidP="009427AB">
      <w:pPr>
        <w:widowControl w:val="0"/>
        <w:shd w:val="clear" w:color="auto" w:fill="FFFFFF"/>
        <w:autoSpaceDE w:val="0"/>
        <w:autoSpaceDN w:val="0"/>
        <w:adjustRightInd w:val="0"/>
        <w:spacing w:after="0" w:line="240" w:lineRule="auto"/>
        <w:jc w:val="both"/>
        <w:rPr>
          <w:rFonts w:ascii="Times New Roman" w:hAnsi="Times New Roman"/>
          <w:sz w:val="24"/>
          <w:szCs w:val="24"/>
        </w:rPr>
      </w:pPr>
      <w:r w:rsidRPr="00113E15">
        <w:rPr>
          <w:rFonts w:ascii="Times New Roman" w:hAnsi="Times New Roman"/>
          <w:color w:val="000000"/>
          <w:sz w:val="24"/>
          <w:szCs w:val="24"/>
        </w:rPr>
        <w:t>уместно пользоваться синтаксическими синонимами;</w:t>
      </w:r>
    </w:p>
    <w:p w:rsidR="00D710D3" w:rsidRPr="00113E15" w:rsidRDefault="00D710D3" w:rsidP="009427AB">
      <w:pPr>
        <w:widowControl w:val="0"/>
        <w:shd w:val="clear" w:color="auto" w:fill="FFFFFF"/>
        <w:autoSpaceDE w:val="0"/>
        <w:autoSpaceDN w:val="0"/>
        <w:adjustRightInd w:val="0"/>
        <w:spacing w:after="0" w:line="240" w:lineRule="auto"/>
        <w:jc w:val="both"/>
        <w:rPr>
          <w:rFonts w:ascii="Times New Roman" w:hAnsi="Times New Roman"/>
          <w:sz w:val="24"/>
          <w:szCs w:val="24"/>
        </w:rPr>
      </w:pPr>
      <w:r w:rsidRPr="00113E15">
        <w:rPr>
          <w:rFonts w:ascii="Times New Roman" w:hAnsi="Times New Roman"/>
          <w:color w:val="000000"/>
          <w:sz w:val="24"/>
          <w:szCs w:val="24"/>
        </w:rPr>
        <w:t>правильно употреблять в тексте прямую речь и цитаты, заменять прямую речь косвенной;</w:t>
      </w:r>
    </w:p>
    <w:p w:rsidR="00D710D3" w:rsidRPr="00113E15" w:rsidRDefault="00D710D3" w:rsidP="009427AB">
      <w:pPr>
        <w:widowControl w:val="0"/>
        <w:shd w:val="clear" w:color="auto" w:fill="FFFFFF"/>
        <w:autoSpaceDE w:val="0"/>
        <w:autoSpaceDN w:val="0"/>
        <w:adjustRightInd w:val="0"/>
        <w:spacing w:after="0" w:line="240" w:lineRule="auto"/>
        <w:jc w:val="both"/>
        <w:rPr>
          <w:rFonts w:ascii="Times New Roman" w:hAnsi="Times New Roman"/>
          <w:sz w:val="24"/>
          <w:szCs w:val="24"/>
        </w:rPr>
      </w:pPr>
      <w:r w:rsidRPr="00113E15">
        <w:rPr>
          <w:rFonts w:ascii="Times New Roman" w:hAnsi="Times New Roman"/>
          <w:color w:val="000000"/>
          <w:sz w:val="24"/>
          <w:szCs w:val="24"/>
        </w:rPr>
        <w:t>проводить синтаксический и интонационный анализ сложного предложения;</w:t>
      </w:r>
    </w:p>
    <w:p w:rsidR="00D710D3" w:rsidRPr="00113E15" w:rsidRDefault="00D710D3" w:rsidP="009427AB">
      <w:pPr>
        <w:widowControl w:val="0"/>
        <w:shd w:val="clear" w:color="auto" w:fill="FFFFFF"/>
        <w:autoSpaceDE w:val="0"/>
        <w:autoSpaceDN w:val="0"/>
        <w:adjustRightInd w:val="0"/>
        <w:spacing w:after="0" w:line="240" w:lineRule="auto"/>
        <w:jc w:val="both"/>
        <w:rPr>
          <w:rFonts w:ascii="Times New Roman" w:hAnsi="Times New Roman"/>
          <w:sz w:val="24"/>
          <w:szCs w:val="24"/>
        </w:rPr>
      </w:pPr>
      <w:r w:rsidRPr="00113E15">
        <w:rPr>
          <w:rFonts w:ascii="Times New Roman" w:hAnsi="Times New Roman"/>
          <w:color w:val="000000"/>
          <w:sz w:val="24"/>
          <w:szCs w:val="24"/>
        </w:rPr>
        <w:t>устанавливать взаимосвязь смысловой, интонационной, грамматической и пунктуационной характеристики предложения;</w:t>
      </w:r>
    </w:p>
    <w:p w:rsidR="00D710D3" w:rsidRPr="00113E15" w:rsidRDefault="00D710D3" w:rsidP="009427AB">
      <w:pPr>
        <w:widowControl w:val="0"/>
        <w:shd w:val="clear" w:color="auto" w:fill="FFFFFF"/>
        <w:autoSpaceDE w:val="0"/>
        <w:autoSpaceDN w:val="0"/>
        <w:adjustRightInd w:val="0"/>
        <w:spacing w:after="0" w:line="240" w:lineRule="auto"/>
        <w:jc w:val="both"/>
        <w:rPr>
          <w:rFonts w:ascii="Times New Roman" w:hAnsi="Times New Roman"/>
          <w:sz w:val="24"/>
          <w:szCs w:val="24"/>
        </w:rPr>
      </w:pPr>
      <w:r w:rsidRPr="00113E15">
        <w:rPr>
          <w:rFonts w:ascii="Times New Roman" w:hAnsi="Times New Roman"/>
          <w:color w:val="000000"/>
          <w:sz w:val="24"/>
          <w:szCs w:val="24"/>
        </w:rPr>
        <w:t>использовать различные синтаксические конструкции как средство усиления выразительности речи.</w:t>
      </w:r>
    </w:p>
    <w:p w:rsidR="00F07E8B" w:rsidRPr="00113E15" w:rsidRDefault="00F07E8B" w:rsidP="00B55F42">
      <w:pPr>
        <w:tabs>
          <w:tab w:val="left" w:pos="2780"/>
        </w:tabs>
        <w:jc w:val="both"/>
        <w:rPr>
          <w:rFonts w:ascii="Times New Roman" w:hAnsi="Times New Roman"/>
          <w:b/>
          <w:bCs/>
          <w:i/>
          <w:sz w:val="24"/>
          <w:szCs w:val="24"/>
        </w:rPr>
      </w:pPr>
    </w:p>
    <w:p w:rsidR="0082551F" w:rsidRDefault="0082551F" w:rsidP="00AF6055">
      <w:pPr>
        <w:spacing w:after="0" w:line="240" w:lineRule="auto"/>
        <w:jc w:val="center"/>
        <w:rPr>
          <w:rFonts w:ascii="Times New Roman" w:hAnsi="Times New Roman"/>
          <w:b/>
          <w:sz w:val="24"/>
          <w:szCs w:val="24"/>
        </w:rPr>
      </w:pPr>
    </w:p>
    <w:p w:rsidR="0082551F" w:rsidRDefault="0082551F" w:rsidP="00AF6055">
      <w:pPr>
        <w:spacing w:after="0" w:line="240" w:lineRule="auto"/>
        <w:jc w:val="center"/>
        <w:rPr>
          <w:rFonts w:ascii="Times New Roman" w:hAnsi="Times New Roman"/>
          <w:b/>
          <w:sz w:val="24"/>
          <w:szCs w:val="24"/>
        </w:rPr>
      </w:pPr>
    </w:p>
    <w:p w:rsidR="0082551F" w:rsidRDefault="0082551F" w:rsidP="00AF6055">
      <w:pPr>
        <w:spacing w:after="0" w:line="240" w:lineRule="auto"/>
        <w:jc w:val="center"/>
        <w:rPr>
          <w:rFonts w:ascii="Times New Roman" w:hAnsi="Times New Roman"/>
          <w:b/>
          <w:sz w:val="24"/>
          <w:szCs w:val="24"/>
        </w:rPr>
      </w:pPr>
    </w:p>
    <w:p w:rsidR="0082551F" w:rsidRDefault="0082551F" w:rsidP="00AF6055">
      <w:pPr>
        <w:spacing w:after="0" w:line="240" w:lineRule="auto"/>
        <w:jc w:val="center"/>
        <w:rPr>
          <w:rFonts w:ascii="Times New Roman" w:hAnsi="Times New Roman"/>
          <w:b/>
          <w:sz w:val="24"/>
          <w:szCs w:val="24"/>
        </w:rPr>
      </w:pPr>
    </w:p>
    <w:p w:rsidR="0082551F" w:rsidRDefault="0082551F" w:rsidP="00AF6055">
      <w:pPr>
        <w:spacing w:after="0" w:line="240" w:lineRule="auto"/>
        <w:jc w:val="center"/>
        <w:rPr>
          <w:rFonts w:ascii="Times New Roman" w:hAnsi="Times New Roman"/>
          <w:b/>
          <w:sz w:val="24"/>
          <w:szCs w:val="24"/>
        </w:rPr>
      </w:pPr>
    </w:p>
    <w:p w:rsidR="0082551F" w:rsidRDefault="0082551F" w:rsidP="00AF6055">
      <w:pPr>
        <w:spacing w:after="0" w:line="240" w:lineRule="auto"/>
        <w:jc w:val="center"/>
        <w:rPr>
          <w:rFonts w:ascii="Times New Roman" w:hAnsi="Times New Roman"/>
          <w:b/>
          <w:sz w:val="24"/>
          <w:szCs w:val="24"/>
        </w:rPr>
      </w:pPr>
    </w:p>
    <w:p w:rsidR="00AF6055" w:rsidRPr="00113E15" w:rsidRDefault="00AF6055" w:rsidP="00E60574">
      <w:pPr>
        <w:spacing w:after="0" w:line="240" w:lineRule="auto"/>
        <w:jc w:val="center"/>
        <w:rPr>
          <w:rFonts w:ascii="Times New Roman" w:hAnsi="Times New Roman"/>
          <w:b/>
          <w:sz w:val="24"/>
          <w:szCs w:val="24"/>
        </w:rPr>
      </w:pPr>
    </w:p>
    <w:p w:rsidR="00E60574" w:rsidRDefault="005276B1" w:rsidP="00E60574">
      <w:pPr>
        <w:spacing w:after="0" w:line="240" w:lineRule="auto"/>
        <w:jc w:val="center"/>
        <w:rPr>
          <w:rFonts w:ascii="Times New Roman" w:hAnsi="Times New Roman"/>
          <w:b/>
          <w:sz w:val="24"/>
          <w:szCs w:val="24"/>
        </w:rPr>
      </w:pPr>
      <w:r>
        <w:rPr>
          <w:rFonts w:ascii="Times New Roman" w:hAnsi="Times New Roman"/>
          <w:b/>
          <w:sz w:val="24"/>
          <w:szCs w:val="24"/>
        </w:rPr>
        <w:t>Содержание тем учебного курса</w:t>
      </w:r>
    </w:p>
    <w:p w:rsidR="005276B1" w:rsidRPr="00113E15" w:rsidRDefault="005276B1" w:rsidP="00E60574">
      <w:pPr>
        <w:spacing w:after="0" w:line="240" w:lineRule="auto"/>
        <w:jc w:val="center"/>
        <w:rPr>
          <w:rFonts w:ascii="Times New Roman" w:hAnsi="Times New Roman"/>
          <w:b/>
          <w:sz w:val="24"/>
          <w:szCs w:val="24"/>
        </w:rPr>
      </w:pPr>
    </w:p>
    <w:tbl>
      <w:tblPr>
        <w:tblW w:w="15271"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29"/>
        <w:gridCol w:w="2835"/>
        <w:gridCol w:w="851"/>
        <w:gridCol w:w="11056"/>
      </w:tblGrid>
      <w:tr w:rsidR="00082E6C" w:rsidRPr="00113E15" w:rsidTr="00B179FD">
        <w:trPr>
          <w:trHeight w:val="319"/>
        </w:trPr>
        <w:tc>
          <w:tcPr>
            <w:tcW w:w="529" w:type="dxa"/>
            <w:vMerge w:val="restart"/>
            <w:shd w:val="clear" w:color="auto" w:fill="auto"/>
            <w:vAlign w:val="center"/>
          </w:tcPr>
          <w:p w:rsidR="00082E6C" w:rsidRPr="00113E15" w:rsidRDefault="00082E6C" w:rsidP="00E60574">
            <w:pPr>
              <w:spacing w:line="240" w:lineRule="auto"/>
              <w:jc w:val="center"/>
              <w:rPr>
                <w:rFonts w:ascii="Times New Roman" w:hAnsi="Times New Roman"/>
                <w:b/>
                <w:sz w:val="24"/>
                <w:szCs w:val="24"/>
              </w:rPr>
            </w:pPr>
          </w:p>
          <w:p w:rsidR="00082E6C" w:rsidRPr="00113E15" w:rsidRDefault="00082E6C" w:rsidP="000A0E27">
            <w:pPr>
              <w:spacing w:line="240" w:lineRule="auto"/>
              <w:jc w:val="center"/>
              <w:rPr>
                <w:rFonts w:ascii="Times New Roman" w:hAnsi="Times New Roman"/>
                <w:b/>
                <w:sz w:val="24"/>
                <w:szCs w:val="24"/>
              </w:rPr>
            </w:pPr>
            <w:r w:rsidRPr="00113E15">
              <w:rPr>
                <w:rFonts w:ascii="Times New Roman" w:hAnsi="Times New Roman"/>
                <w:b/>
                <w:sz w:val="24"/>
                <w:szCs w:val="24"/>
              </w:rPr>
              <w:t xml:space="preserve">№ </w:t>
            </w:r>
          </w:p>
        </w:tc>
        <w:tc>
          <w:tcPr>
            <w:tcW w:w="2835" w:type="dxa"/>
            <w:vMerge w:val="restart"/>
            <w:shd w:val="clear" w:color="auto" w:fill="auto"/>
            <w:vAlign w:val="center"/>
          </w:tcPr>
          <w:p w:rsidR="00082E6C" w:rsidRPr="00113E15" w:rsidRDefault="00C36B97" w:rsidP="00E60574">
            <w:pPr>
              <w:spacing w:line="240" w:lineRule="auto"/>
              <w:jc w:val="center"/>
              <w:rPr>
                <w:rFonts w:ascii="Times New Roman" w:hAnsi="Times New Roman"/>
                <w:b/>
                <w:sz w:val="24"/>
                <w:szCs w:val="24"/>
              </w:rPr>
            </w:pPr>
            <w:r w:rsidRPr="00113E15">
              <w:rPr>
                <w:rFonts w:ascii="Times New Roman" w:hAnsi="Times New Roman"/>
                <w:b/>
                <w:sz w:val="24"/>
                <w:szCs w:val="24"/>
              </w:rPr>
              <w:t>Наименование тем и разделов</w:t>
            </w:r>
          </w:p>
        </w:tc>
        <w:tc>
          <w:tcPr>
            <w:tcW w:w="851" w:type="dxa"/>
            <w:vMerge w:val="restart"/>
          </w:tcPr>
          <w:p w:rsidR="00082E6C" w:rsidRPr="00113E15" w:rsidRDefault="00082E6C" w:rsidP="00E60574">
            <w:pPr>
              <w:spacing w:line="240" w:lineRule="auto"/>
              <w:jc w:val="center"/>
              <w:rPr>
                <w:rFonts w:ascii="Times New Roman" w:hAnsi="Times New Roman"/>
                <w:b/>
                <w:sz w:val="24"/>
                <w:szCs w:val="24"/>
              </w:rPr>
            </w:pPr>
            <w:r w:rsidRPr="00113E15">
              <w:rPr>
                <w:rFonts w:ascii="Times New Roman" w:hAnsi="Times New Roman"/>
                <w:b/>
                <w:sz w:val="24"/>
                <w:szCs w:val="24"/>
              </w:rPr>
              <w:t>Всего часов</w:t>
            </w:r>
          </w:p>
        </w:tc>
        <w:tc>
          <w:tcPr>
            <w:tcW w:w="11056" w:type="dxa"/>
            <w:shd w:val="clear" w:color="auto" w:fill="auto"/>
          </w:tcPr>
          <w:p w:rsidR="00082E6C" w:rsidRPr="00113E15" w:rsidRDefault="00082E6C" w:rsidP="00E60574">
            <w:pPr>
              <w:spacing w:line="240" w:lineRule="auto"/>
              <w:jc w:val="center"/>
              <w:rPr>
                <w:rFonts w:ascii="Times New Roman" w:hAnsi="Times New Roman"/>
                <w:b/>
                <w:sz w:val="24"/>
                <w:szCs w:val="24"/>
              </w:rPr>
            </w:pPr>
            <w:r w:rsidRPr="00113E15">
              <w:rPr>
                <w:rFonts w:ascii="Times New Roman" w:hAnsi="Times New Roman"/>
                <w:b/>
                <w:sz w:val="24"/>
                <w:szCs w:val="24"/>
              </w:rPr>
              <w:t>Содержание урока</w:t>
            </w:r>
          </w:p>
        </w:tc>
      </w:tr>
      <w:tr w:rsidR="00082E6C" w:rsidRPr="00113E15" w:rsidTr="00B179FD">
        <w:trPr>
          <w:trHeight w:val="319"/>
        </w:trPr>
        <w:tc>
          <w:tcPr>
            <w:tcW w:w="529" w:type="dxa"/>
            <w:vMerge/>
            <w:shd w:val="clear" w:color="auto" w:fill="auto"/>
            <w:vAlign w:val="center"/>
          </w:tcPr>
          <w:p w:rsidR="00082E6C" w:rsidRPr="00113E15" w:rsidRDefault="00082E6C" w:rsidP="00E60574">
            <w:pPr>
              <w:spacing w:line="240" w:lineRule="auto"/>
              <w:jc w:val="center"/>
              <w:rPr>
                <w:rFonts w:ascii="Times New Roman" w:hAnsi="Times New Roman"/>
                <w:sz w:val="24"/>
                <w:szCs w:val="24"/>
              </w:rPr>
            </w:pPr>
          </w:p>
        </w:tc>
        <w:tc>
          <w:tcPr>
            <w:tcW w:w="2835" w:type="dxa"/>
            <w:vMerge/>
            <w:shd w:val="clear" w:color="auto" w:fill="auto"/>
            <w:vAlign w:val="center"/>
          </w:tcPr>
          <w:p w:rsidR="00082E6C" w:rsidRPr="00113E15" w:rsidRDefault="00082E6C" w:rsidP="00E60574">
            <w:pPr>
              <w:spacing w:line="240" w:lineRule="auto"/>
              <w:jc w:val="center"/>
              <w:rPr>
                <w:rFonts w:ascii="Times New Roman" w:hAnsi="Times New Roman"/>
                <w:sz w:val="24"/>
                <w:szCs w:val="24"/>
              </w:rPr>
            </w:pPr>
          </w:p>
        </w:tc>
        <w:tc>
          <w:tcPr>
            <w:tcW w:w="851" w:type="dxa"/>
            <w:vMerge/>
          </w:tcPr>
          <w:p w:rsidR="00082E6C" w:rsidRPr="00113E15" w:rsidRDefault="00082E6C" w:rsidP="00E60574">
            <w:pPr>
              <w:spacing w:line="240" w:lineRule="auto"/>
              <w:jc w:val="center"/>
              <w:rPr>
                <w:rFonts w:ascii="Times New Roman" w:hAnsi="Times New Roman"/>
                <w:b/>
                <w:sz w:val="24"/>
                <w:szCs w:val="24"/>
              </w:rPr>
            </w:pPr>
          </w:p>
        </w:tc>
        <w:tc>
          <w:tcPr>
            <w:tcW w:w="11056" w:type="dxa"/>
            <w:shd w:val="clear" w:color="auto" w:fill="auto"/>
          </w:tcPr>
          <w:p w:rsidR="00082E6C" w:rsidRPr="00113E15" w:rsidRDefault="00082E6C" w:rsidP="00E60574">
            <w:pPr>
              <w:spacing w:line="240" w:lineRule="auto"/>
              <w:jc w:val="center"/>
              <w:rPr>
                <w:rFonts w:ascii="Times New Roman" w:hAnsi="Times New Roman"/>
                <w:b/>
                <w:sz w:val="24"/>
                <w:szCs w:val="24"/>
              </w:rPr>
            </w:pPr>
            <w:r w:rsidRPr="00113E15">
              <w:rPr>
                <w:rFonts w:ascii="Times New Roman" w:hAnsi="Times New Roman"/>
                <w:b/>
                <w:sz w:val="24"/>
                <w:szCs w:val="24"/>
              </w:rPr>
              <w:t>основные термины и понятия</w:t>
            </w:r>
          </w:p>
        </w:tc>
      </w:tr>
      <w:tr w:rsidR="007914F2" w:rsidRPr="00113E15" w:rsidTr="00B179FD">
        <w:tc>
          <w:tcPr>
            <w:tcW w:w="529" w:type="dxa"/>
            <w:shd w:val="clear" w:color="auto" w:fill="auto"/>
          </w:tcPr>
          <w:p w:rsidR="007914F2" w:rsidRPr="00113E15" w:rsidRDefault="007914F2" w:rsidP="00E60574">
            <w:pPr>
              <w:spacing w:line="240" w:lineRule="auto"/>
              <w:jc w:val="center"/>
              <w:rPr>
                <w:rFonts w:ascii="Times New Roman" w:hAnsi="Times New Roman"/>
                <w:sz w:val="24"/>
                <w:szCs w:val="24"/>
              </w:rPr>
            </w:pPr>
            <w:r w:rsidRPr="00113E15">
              <w:rPr>
                <w:rFonts w:ascii="Times New Roman" w:hAnsi="Times New Roman"/>
                <w:sz w:val="24"/>
                <w:szCs w:val="24"/>
              </w:rPr>
              <w:t>1</w:t>
            </w:r>
          </w:p>
        </w:tc>
        <w:tc>
          <w:tcPr>
            <w:tcW w:w="2835" w:type="dxa"/>
            <w:shd w:val="clear" w:color="auto" w:fill="auto"/>
          </w:tcPr>
          <w:p w:rsidR="007914F2" w:rsidRPr="00113E15" w:rsidRDefault="007914F2" w:rsidP="009427AB">
            <w:pPr>
              <w:spacing w:line="240" w:lineRule="auto"/>
              <w:ind w:right="4"/>
              <w:rPr>
                <w:rFonts w:ascii="Times New Roman" w:hAnsi="Times New Roman"/>
                <w:sz w:val="24"/>
                <w:szCs w:val="24"/>
              </w:rPr>
            </w:pPr>
            <w:r w:rsidRPr="00113E15">
              <w:rPr>
                <w:rFonts w:ascii="Times New Roman" w:hAnsi="Times New Roman"/>
                <w:sz w:val="24"/>
                <w:szCs w:val="24"/>
              </w:rPr>
              <w:t>Введение. Слово о русском языке.</w:t>
            </w:r>
          </w:p>
        </w:tc>
        <w:tc>
          <w:tcPr>
            <w:tcW w:w="851" w:type="dxa"/>
          </w:tcPr>
          <w:p w:rsidR="007914F2" w:rsidRPr="00113E15" w:rsidRDefault="007914F2" w:rsidP="009427AB">
            <w:pPr>
              <w:spacing w:line="240" w:lineRule="auto"/>
              <w:rPr>
                <w:rFonts w:ascii="Times New Roman" w:hAnsi="Times New Roman"/>
                <w:sz w:val="24"/>
                <w:szCs w:val="24"/>
              </w:rPr>
            </w:pPr>
            <w:r w:rsidRPr="00113E15">
              <w:rPr>
                <w:rFonts w:ascii="Times New Roman" w:hAnsi="Times New Roman"/>
                <w:sz w:val="24"/>
                <w:szCs w:val="24"/>
              </w:rPr>
              <w:t>1</w:t>
            </w:r>
          </w:p>
        </w:tc>
        <w:tc>
          <w:tcPr>
            <w:tcW w:w="11056" w:type="dxa"/>
            <w:shd w:val="clear" w:color="auto" w:fill="auto"/>
          </w:tcPr>
          <w:p w:rsidR="007914F2" w:rsidRPr="00113E15" w:rsidRDefault="007914F2" w:rsidP="00E60574">
            <w:pPr>
              <w:spacing w:line="240" w:lineRule="auto"/>
              <w:rPr>
                <w:rFonts w:ascii="Times New Roman" w:hAnsi="Times New Roman"/>
                <w:sz w:val="24"/>
                <w:szCs w:val="24"/>
              </w:rPr>
            </w:pPr>
            <w:r w:rsidRPr="00113E15">
              <w:rPr>
                <w:rFonts w:ascii="Times New Roman" w:hAnsi="Times New Roman"/>
                <w:sz w:val="24"/>
                <w:szCs w:val="24"/>
              </w:rPr>
              <w:t>Русский язык среди языков мира, русский литературный язык, язык межнационального общения.  Функциональные стили, норма литературного языка.</w:t>
            </w:r>
          </w:p>
        </w:tc>
      </w:tr>
      <w:tr w:rsidR="007914F2" w:rsidRPr="00113E15" w:rsidTr="00B179FD">
        <w:tc>
          <w:tcPr>
            <w:tcW w:w="529" w:type="dxa"/>
            <w:shd w:val="clear" w:color="auto" w:fill="auto"/>
          </w:tcPr>
          <w:p w:rsidR="007914F2" w:rsidRPr="00113E15" w:rsidRDefault="007914F2" w:rsidP="00E60574">
            <w:pPr>
              <w:spacing w:line="240" w:lineRule="auto"/>
              <w:jc w:val="center"/>
              <w:rPr>
                <w:rFonts w:ascii="Times New Roman" w:hAnsi="Times New Roman"/>
                <w:sz w:val="24"/>
                <w:szCs w:val="24"/>
              </w:rPr>
            </w:pPr>
            <w:r w:rsidRPr="00113E15">
              <w:rPr>
                <w:rFonts w:ascii="Times New Roman" w:hAnsi="Times New Roman"/>
                <w:sz w:val="24"/>
                <w:szCs w:val="24"/>
              </w:rPr>
              <w:t>2</w:t>
            </w:r>
          </w:p>
        </w:tc>
        <w:tc>
          <w:tcPr>
            <w:tcW w:w="2835" w:type="dxa"/>
            <w:shd w:val="clear" w:color="auto" w:fill="auto"/>
          </w:tcPr>
          <w:p w:rsidR="007914F2" w:rsidRPr="00113E15" w:rsidRDefault="00B179FD" w:rsidP="001C431A">
            <w:pPr>
              <w:spacing w:line="240" w:lineRule="auto"/>
              <w:rPr>
                <w:rFonts w:ascii="Times New Roman" w:hAnsi="Times New Roman"/>
                <w:sz w:val="24"/>
                <w:szCs w:val="24"/>
              </w:rPr>
            </w:pPr>
            <w:r>
              <w:rPr>
                <w:rFonts w:ascii="Times New Roman" w:hAnsi="Times New Roman"/>
                <w:sz w:val="24"/>
                <w:szCs w:val="24"/>
              </w:rPr>
              <w:t>Повторение пройденных тем в 5</w:t>
            </w:r>
            <w:r w:rsidR="001C431A">
              <w:rPr>
                <w:rFonts w:ascii="Times New Roman" w:hAnsi="Times New Roman"/>
                <w:sz w:val="24"/>
                <w:szCs w:val="24"/>
              </w:rPr>
              <w:t xml:space="preserve"> классах.  </w:t>
            </w:r>
            <w:r w:rsidR="008E1B5C">
              <w:rPr>
                <w:rFonts w:ascii="Times New Roman" w:hAnsi="Times New Roman"/>
                <w:sz w:val="24"/>
                <w:szCs w:val="24"/>
              </w:rPr>
              <w:t>Лексика. Фонетика. Орфоэпия. Морфемика. Морфология. Фразеология. Словообразование. Состав слова</w:t>
            </w:r>
          </w:p>
        </w:tc>
        <w:tc>
          <w:tcPr>
            <w:tcW w:w="851" w:type="dxa"/>
          </w:tcPr>
          <w:p w:rsidR="007914F2" w:rsidRPr="00113E15" w:rsidRDefault="008E1B5C" w:rsidP="009427AB">
            <w:pPr>
              <w:spacing w:line="240" w:lineRule="auto"/>
              <w:rPr>
                <w:rFonts w:ascii="Times New Roman" w:hAnsi="Times New Roman"/>
                <w:sz w:val="24"/>
                <w:szCs w:val="24"/>
              </w:rPr>
            </w:pPr>
            <w:r>
              <w:rPr>
                <w:rFonts w:ascii="Times New Roman" w:hAnsi="Times New Roman"/>
                <w:sz w:val="24"/>
                <w:szCs w:val="24"/>
              </w:rPr>
              <w:t>37</w:t>
            </w:r>
          </w:p>
        </w:tc>
        <w:tc>
          <w:tcPr>
            <w:tcW w:w="11056" w:type="dxa"/>
            <w:shd w:val="clear" w:color="auto" w:fill="auto"/>
          </w:tcPr>
          <w:p w:rsidR="007914F2" w:rsidRPr="00113E15" w:rsidRDefault="008E1B5C" w:rsidP="008E1B5C">
            <w:pPr>
              <w:spacing w:line="240" w:lineRule="auto"/>
              <w:rPr>
                <w:rFonts w:ascii="Times New Roman" w:hAnsi="Times New Roman"/>
                <w:sz w:val="24"/>
                <w:szCs w:val="24"/>
              </w:rPr>
            </w:pPr>
            <w:r w:rsidRPr="00113E15">
              <w:rPr>
                <w:rFonts w:ascii="Times New Roman" w:hAnsi="Times New Roman"/>
                <w:sz w:val="24"/>
                <w:szCs w:val="24"/>
              </w:rPr>
              <w:t>Лексика – один из разделов науки о языке; основные понятия лексики; представление о лексическом значении слова. Полисемия как явление языка. Прямое и переносное значение слова. Способы появления переносного значения слова. Общее понятие изобразительно-выразительных средств языка; лексические изобразительно-выразительные средства языка: тропы (эпитет, метафора, метонимия, сравнение, перифраза)</w:t>
            </w:r>
            <w:r>
              <w:rPr>
                <w:rFonts w:ascii="Times New Roman" w:hAnsi="Times New Roman"/>
                <w:sz w:val="24"/>
                <w:szCs w:val="24"/>
              </w:rPr>
              <w:t xml:space="preserve"> </w:t>
            </w:r>
            <w:r w:rsidRPr="00113E15">
              <w:rPr>
                <w:rFonts w:ascii="Times New Roman" w:hAnsi="Times New Roman"/>
                <w:sz w:val="24"/>
                <w:szCs w:val="24"/>
              </w:rPr>
              <w:t>.Омонимы. Причина появления омонимов в яз</w:t>
            </w:r>
            <w:r>
              <w:rPr>
                <w:rFonts w:ascii="Times New Roman" w:hAnsi="Times New Roman"/>
                <w:sz w:val="24"/>
                <w:szCs w:val="24"/>
              </w:rPr>
              <w:t>ыке. Разновидности омонимов:</w:t>
            </w:r>
            <w:r w:rsidRPr="00113E15">
              <w:rPr>
                <w:rFonts w:ascii="Times New Roman" w:hAnsi="Times New Roman"/>
                <w:sz w:val="24"/>
                <w:szCs w:val="24"/>
              </w:rPr>
              <w:t xml:space="preserve"> омоформы, омофоны, омографы. Выразительные возможности омонимии в художественном тексте. Омонимы и многозначные слова.</w:t>
            </w:r>
            <w:r w:rsidRPr="00113E15">
              <w:rPr>
                <w:rFonts w:ascii="Times New Roman" w:hAnsi="Times New Roman"/>
                <w:bCs/>
                <w:sz w:val="24"/>
                <w:szCs w:val="24"/>
              </w:rPr>
              <w:t xml:space="preserve"> Тропы</w:t>
            </w:r>
            <w:r>
              <w:rPr>
                <w:rFonts w:ascii="Times New Roman" w:hAnsi="Times New Roman"/>
                <w:bCs/>
                <w:sz w:val="24"/>
                <w:szCs w:val="24"/>
              </w:rPr>
              <w:t>.</w:t>
            </w:r>
            <w:r w:rsidRPr="00113E15">
              <w:rPr>
                <w:rFonts w:ascii="Times New Roman" w:hAnsi="Times New Roman"/>
                <w:sz w:val="24"/>
                <w:szCs w:val="24"/>
              </w:rPr>
              <w:t xml:space="preserve"> Паронимы. Паронимический ряд.. Особенности морфологии как одного из разделов науки о языке; сущность и значение орфографии. Морфологический принцип как ведущий принцип русской орфографии. Фонетические, традиционные, дифференцирующие написания.</w:t>
            </w:r>
          </w:p>
        </w:tc>
      </w:tr>
      <w:tr w:rsidR="008E1B5C" w:rsidRPr="00113E15" w:rsidTr="00B179FD">
        <w:tc>
          <w:tcPr>
            <w:tcW w:w="529" w:type="dxa"/>
            <w:shd w:val="clear" w:color="auto" w:fill="auto"/>
          </w:tcPr>
          <w:p w:rsidR="008E1B5C" w:rsidRPr="00113E15" w:rsidRDefault="008E1B5C" w:rsidP="00E60574">
            <w:pPr>
              <w:spacing w:line="240" w:lineRule="auto"/>
              <w:jc w:val="center"/>
              <w:rPr>
                <w:rFonts w:ascii="Times New Roman" w:hAnsi="Times New Roman"/>
                <w:sz w:val="24"/>
                <w:szCs w:val="24"/>
              </w:rPr>
            </w:pPr>
            <w:r w:rsidRPr="00113E15">
              <w:rPr>
                <w:rFonts w:ascii="Times New Roman" w:hAnsi="Times New Roman"/>
                <w:sz w:val="24"/>
                <w:szCs w:val="24"/>
              </w:rPr>
              <w:t>3</w:t>
            </w:r>
          </w:p>
        </w:tc>
        <w:tc>
          <w:tcPr>
            <w:tcW w:w="2835" w:type="dxa"/>
            <w:shd w:val="clear" w:color="auto" w:fill="auto"/>
          </w:tcPr>
          <w:p w:rsidR="008E1B5C" w:rsidRPr="00113E15" w:rsidRDefault="008E1B5C" w:rsidP="00D72B5E">
            <w:pPr>
              <w:spacing w:line="240" w:lineRule="auto"/>
              <w:rPr>
                <w:rFonts w:ascii="Times New Roman" w:hAnsi="Times New Roman"/>
                <w:sz w:val="24"/>
                <w:szCs w:val="24"/>
              </w:rPr>
            </w:pPr>
            <w:r>
              <w:rPr>
                <w:rFonts w:ascii="Times New Roman" w:hAnsi="Times New Roman"/>
                <w:sz w:val="24"/>
                <w:szCs w:val="24"/>
              </w:rPr>
              <w:t>Орфограммы в словах</w:t>
            </w:r>
          </w:p>
        </w:tc>
        <w:tc>
          <w:tcPr>
            <w:tcW w:w="851" w:type="dxa"/>
          </w:tcPr>
          <w:p w:rsidR="008E1B5C" w:rsidRPr="00113E15" w:rsidRDefault="008E1B5C" w:rsidP="00D72B5E">
            <w:pPr>
              <w:spacing w:line="240" w:lineRule="auto"/>
              <w:rPr>
                <w:rFonts w:ascii="Times New Roman" w:hAnsi="Times New Roman"/>
                <w:sz w:val="24"/>
                <w:szCs w:val="24"/>
              </w:rPr>
            </w:pPr>
            <w:r w:rsidRPr="00113E15">
              <w:rPr>
                <w:rFonts w:ascii="Times New Roman" w:hAnsi="Times New Roman"/>
                <w:sz w:val="24"/>
                <w:szCs w:val="24"/>
              </w:rPr>
              <w:t>1</w:t>
            </w:r>
            <w:r>
              <w:rPr>
                <w:rFonts w:ascii="Times New Roman" w:hAnsi="Times New Roman"/>
                <w:sz w:val="24"/>
                <w:szCs w:val="24"/>
              </w:rPr>
              <w:t>8</w:t>
            </w:r>
          </w:p>
        </w:tc>
        <w:tc>
          <w:tcPr>
            <w:tcW w:w="11056" w:type="dxa"/>
            <w:shd w:val="clear" w:color="auto" w:fill="auto"/>
          </w:tcPr>
          <w:p w:rsidR="008E1B5C" w:rsidRPr="00113E15" w:rsidRDefault="008E1B5C" w:rsidP="00D72B5E">
            <w:pPr>
              <w:spacing w:line="240" w:lineRule="auto"/>
              <w:rPr>
                <w:rFonts w:ascii="Times New Roman" w:hAnsi="Times New Roman"/>
                <w:sz w:val="24"/>
                <w:szCs w:val="24"/>
              </w:rPr>
            </w:pPr>
            <w:r w:rsidRPr="00113E15">
              <w:rPr>
                <w:rFonts w:ascii="Times New Roman" w:hAnsi="Times New Roman"/>
                <w:sz w:val="24"/>
                <w:szCs w:val="24"/>
              </w:rPr>
              <w:t xml:space="preserve">Правописание безударных гласных в корне слова, проверяемых и непроверяемых ударением; Написание гласных, зависящее от суффикса, следующего за корнем. Написание гласных, зависящее от ударения. Написания, зависящие от буквы, следующей за гласной. Написание гласных, зависящее от значения слов. Традиционные написания гласных после шипящих; правописание гласных </w:t>
            </w:r>
            <w:r w:rsidRPr="00113E15">
              <w:rPr>
                <w:rFonts w:ascii="Times New Roman" w:hAnsi="Times New Roman"/>
                <w:i/>
                <w:sz w:val="24"/>
                <w:szCs w:val="24"/>
              </w:rPr>
              <w:t>о/ё</w:t>
            </w:r>
            <w:r w:rsidRPr="00113E15">
              <w:rPr>
                <w:rFonts w:ascii="Times New Roman" w:hAnsi="Times New Roman"/>
                <w:sz w:val="24"/>
                <w:szCs w:val="24"/>
              </w:rPr>
              <w:t xml:space="preserve"> после шипящих в корнях слов; правописание гласных </w:t>
            </w:r>
            <w:r w:rsidRPr="00113E15">
              <w:rPr>
                <w:rFonts w:ascii="Times New Roman" w:hAnsi="Times New Roman"/>
                <w:i/>
                <w:sz w:val="24"/>
                <w:szCs w:val="24"/>
              </w:rPr>
              <w:t>о/е/ё</w:t>
            </w:r>
            <w:r w:rsidRPr="00113E15">
              <w:rPr>
                <w:rFonts w:ascii="Times New Roman" w:hAnsi="Times New Roman"/>
                <w:sz w:val="24"/>
                <w:szCs w:val="24"/>
              </w:rPr>
              <w:t xml:space="preserve"> после шипящих  в окончаниях слов; правописание гласных </w:t>
            </w:r>
            <w:r w:rsidRPr="00113E15">
              <w:rPr>
                <w:rFonts w:ascii="Times New Roman" w:hAnsi="Times New Roman"/>
                <w:i/>
                <w:sz w:val="24"/>
                <w:szCs w:val="24"/>
              </w:rPr>
              <w:t>о/е/ё</w:t>
            </w:r>
            <w:r w:rsidRPr="00113E15">
              <w:rPr>
                <w:rFonts w:ascii="Times New Roman" w:hAnsi="Times New Roman"/>
                <w:sz w:val="24"/>
                <w:szCs w:val="24"/>
              </w:rPr>
              <w:t xml:space="preserve"> после шипящих </w:t>
            </w:r>
            <w:r w:rsidRPr="00113E15">
              <w:rPr>
                <w:rFonts w:ascii="Times New Roman" w:hAnsi="Times New Roman"/>
                <w:i/>
                <w:sz w:val="24"/>
                <w:szCs w:val="24"/>
              </w:rPr>
              <w:t xml:space="preserve"> </w:t>
            </w:r>
            <w:r w:rsidRPr="00113E15">
              <w:rPr>
                <w:rFonts w:ascii="Times New Roman" w:hAnsi="Times New Roman"/>
                <w:sz w:val="24"/>
                <w:szCs w:val="24"/>
              </w:rPr>
              <w:t>в суффиксах слов различных частей речи.</w:t>
            </w:r>
          </w:p>
        </w:tc>
      </w:tr>
      <w:tr w:rsidR="008E1B5C" w:rsidRPr="00113E15" w:rsidTr="00B179FD">
        <w:trPr>
          <w:trHeight w:val="865"/>
        </w:trPr>
        <w:tc>
          <w:tcPr>
            <w:tcW w:w="529" w:type="dxa"/>
            <w:shd w:val="clear" w:color="auto" w:fill="auto"/>
          </w:tcPr>
          <w:p w:rsidR="008E1B5C" w:rsidRPr="00113E15" w:rsidRDefault="008E1B5C" w:rsidP="00E60574">
            <w:pPr>
              <w:spacing w:line="240" w:lineRule="auto"/>
              <w:jc w:val="center"/>
              <w:rPr>
                <w:rFonts w:ascii="Times New Roman" w:hAnsi="Times New Roman"/>
                <w:sz w:val="24"/>
                <w:szCs w:val="24"/>
              </w:rPr>
            </w:pPr>
            <w:r w:rsidRPr="00113E15">
              <w:rPr>
                <w:rFonts w:ascii="Times New Roman" w:hAnsi="Times New Roman"/>
                <w:sz w:val="24"/>
                <w:szCs w:val="24"/>
              </w:rPr>
              <w:t>4</w:t>
            </w:r>
          </w:p>
        </w:tc>
        <w:tc>
          <w:tcPr>
            <w:tcW w:w="2835" w:type="dxa"/>
            <w:shd w:val="clear" w:color="auto" w:fill="auto"/>
          </w:tcPr>
          <w:p w:rsidR="008E1B5C" w:rsidRPr="00113E15" w:rsidRDefault="008E1B5C" w:rsidP="00D72B5E">
            <w:pPr>
              <w:spacing w:line="240" w:lineRule="auto"/>
              <w:rPr>
                <w:rFonts w:ascii="Times New Roman" w:hAnsi="Times New Roman"/>
                <w:sz w:val="24"/>
                <w:szCs w:val="24"/>
              </w:rPr>
            </w:pPr>
            <w:r>
              <w:rPr>
                <w:rFonts w:ascii="Times New Roman" w:hAnsi="Times New Roman"/>
                <w:sz w:val="24"/>
                <w:szCs w:val="24"/>
              </w:rPr>
              <w:t>Части речи</w:t>
            </w:r>
          </w:p>
        </w:tc>
        <w:tc>
          <w:tcPr>
            <w:tcW w:w="851" w:type="dxa"/>
          </w:tcPr>
          <w:p w:rsidR="008E1B5C" w:rsidRPr="00113E15" w:rsidRDefault="008E1B5C" w:rsidP="00D72B5E">
            <w:pPr>
              <w:spacing w:line="240" w:lineRule="auto"/>
              <w:rPr>
                <w:rFonts w:ascii="Times New Roman" w:hAnsi="Times New Roman"/>
                <w:sz w:val="24"/>
                <w:szCs w:val="24"/>
              </w:rPr>
            </w:pPr>
            <w:r>
              <w:rPr>
                <w:rFonts w:ascii="Times New Roman" w:hAnsi="Times New Roman"/>
                <w:sz w:val="24"/>
                <w:szCs w:val="24"/>
              </w:rPr>
              <w:t>42</w:t>
            </w:r>
          </w:p>
        </w:tc>
        <w:tc>
          <w:tcPr>
            <w:tcW w:w="11056" w:type="dxa"/>
            <w:shd w:val="clear" w:color="auto" w:fill="auto"/>
          </w:tcPr>
          <w:p w:rsidR="008E1B5C" w:rsidRPr="00113E15" w:rsidRDefault="00FD21B4" w:rsidP="00FD21B4">
            <w:pPr>
              <w:spacing w:line="240" w:lineRule="auto"/>
              <w:rPr>
                <w:rFonts w:ascii="Times New Roman" w:hAnsi="Times New Roman"/>
                <w:sz w:val="24"/>
                <w:szCs w:val="24"/>
              </w:rPr>
            </w:pPr>
            <w:r>
              <w:rPr>
                <w:rFonts w:ascii="Times New Roman" w:hAnsi="Times New Roman"/>
                <w:sz w:val="24"/>
                <w:szCs w:val="24"/>
              </w:rPr>
              <w:t>Имя существительное как часть речи.  Имя прилагательное как часть речи.  Имя числительное как часть речи.  Наречие.  Слова категории состояния..  Местоимение. Причастие.  Деепричастие.</w:t>
            </w:r>
            <w:r w:rsidRPr="00E15839">
              <w:rPr>
                <w:rFonts w:ascii="Times New Roman" w:hAnsi="Times New Roman"/>
                <w:b/>
                <w:sz w:val="24"/>
                <w:szCs w:val="24"/>
              </w:rPr>
              <w:t xml:space="preserve"> </w:t>
            </w:r>
            <w:r w:rsidRPr="00FD21B4">
              <w:rPr>
                <w:rFonts w:ascii="Times New Roman" w:hAnsi="Times New Roman"/>
                <w:sz w:val="24"/>
                <w:szCs w:val="24"/>
              </w:rPr>
              <w:t>Предлог. Союз. Частица. Междометие</w:t>
            </w:r>
            <w:r>
              <w:rPr>
                <w:rFonts w:ascii="Times New Roman" w:hAnsi="Times New Roman"/>
                <w:sz w:val="24"/>
                <w:szCs w:val="24"/>
              </w:rPr>
              <w:t>.</w:t>
            </w:r>
          </w:p>
        </w:tc>
      </w:tr>
      <w:tr w:rsidR="008E1B5C" w:rsidRPr="00113E15" w:rsidTr="00B179FD">
        <w:tc>
          <w:tcPr>
            <w:tcW w:w="529" w:type="dxa"/>
            <w:shd w:val="clear" w:color="auto" w:fill="auto"/>
          </w:tcPr>
          <w:p w:rsidR="008E1B5C" w:rsidRPr="00113E15" w:rsidRDefault="008E1B5C" w:rsidP="007914F2">
            <w:pPr>
              <w:spacing w:line="240" w:lineRule="auto"/>
              <w:jc w:val="center"/>
              <w:rPr>
                <w:rFonts w:ascii="Times New Roman" w:hAnsi="Times New Roman"/>
                <w:sz w:val="24"/>
                <w:szCs w:val="24"/>
              </w:rPr>
            </w:pPr>
            <w:r w:rsidRPr="00113E15">
              <w:rPr>
                <w:rFonts w:ascii="Times New Roman" w:hAnsi="Times New Roman"/>
                <w:sz w:val="24"/>
                <w:szCs w:val="24"/>
              </w:rPr>
              <w:t xml:space="preserve">5  </w:t>
            </w:r>
          </w:p>
          <w:p w:rsidR="008E1B5C" w:rsidRPr="00113E15" w:rsidRDefault="008E1B5C" w:rsidP="00E60574">
            <w:pPr>
              <w:spacing w:line="240" w:lineRule="auto"/>
              <w:jc w:val="center"/>
              <w:rPr>
                <w:rFonts w:ascii="Times New Roman" w:hAnsi="Times New Roman"/>
                <w:sz w:val="24"/>
                <w:szCs w:val="24"/>
              </w:rPr>
            </w:pPr>
          </w:p>
        </w:tc>
        <w:tc>
          <w:tcPr>
            <w:tcW w:w="2835" w:type="dxa"/>
            <w:shd w:val="clear" w:color="auto" w:fill="auto"/>
          </w:tcPr>
          <w:p w:rsidR="008E1B5C" w:rsidRPr="00113E15" w:rsidRDefault="00FD21B4" w:rsidP="009427AB">
            <w:pPr>
              <w:spacing w:line="240" w:lineRule="auto"/>
              <w:rPr>
                <w:rFonts w:ascii="Times New Roman" w:hAnsi="Times New Roman"/>
                <w:sz w:val="24"/>
                <w:szCs w:val="24"/>
              </w:rPr>
            </w:pPr>
            <w:r>
              <w:rPr>
                <w:rFonts w:ascii="Times New Roman" w:hAnsi="Times New Roman"/>
                <w:sz w:val="24"/>
                <w:szCs w:val="24"/>
              </w:rPr>
              <w:t>Повторение</w:t>
            </w:r>
          </w:p>
        </w:tc>
        <w:tc>
          <w:tcPr>
            <w:tcW w:w="851" w:type="dxa"/>
          </w:tcPr>
          <w:p w:rsidR="008E1B5C" w:rsidRPr="00113E15" w:rsidRDefault="00FD21B4" w:rsidP="009427AB">
            <w:pPr>
              <w:spacing w:line="240" w:lineRule="auto"/>
              <w:rPr>
                <w:rFonts w:ascii="Times New Roman" w:hAnsi="Times New Roman"/>
                <w:sz w:val="24"/>
                <w:szCs w:val="24"/>
              </w:rPr>
            </w:pPr>
            <w:r>
              <w:rPr>
                <w:rFonts w:ascii="Times New Roman" w:hAnsi="Times New Roman"/>
                <w:sz w:val="24"/>
                <w:szCs w:val="24"/>
              </w:rPr>
              <w:t>4</w:t>
            </w:r>
          </w:p>
        </w:tc>
        <w:tc>
          <w:tcPr>
            <w:tcW w:w="11056" w:type="dxa"/>
            <w:shd w:val="clear" w:color="auto" w:fill="auto"/>
          </w:tcPr>
          <w:p w:rsidR="008E1B5C" w:rsidRPr="00113E15" w:rsidRDefault="00FD21B4" w:rsidP="00D72B5E">
            <w:pPr>
              <w:spacing w:line="240" w:lineRule="auto"/>
              <w:rPr>
                <w:rFonts w:ascii="Times New Roman" w:hAnsi="Times New Roman"/>
                <w:sz w:val="24"/>
                <w:szCs w:val="24"/>
              </w:rPr>
            </w:pPr>
            <w:r w:rsidRPr="00113E15">
              <w:rPr>
                <w:rFonts w:ascii="Times New Roman" w:hAnsi="Times New Roman"/>
                <w:sz w:val="24"/>
                <w:szCs w:val="24"/>
              </w:rPr>
              <w:t>Повторение пройденного материала</w:t>
            </w:r>
          </w:p>
        </w:tc>
      </w:tr>
      <w:tr w:rsidR="00FD21B4" w:rsidRPr="00113E15" w:rsidTr="00D72B5E">
        <w:tc>
          <w:tcPr>
            <w:tcW w:w="3364" w:type="dxa"/>
            <w:gridSpan w:val="2"/>
            <w:shd w:val="clear" w:color="auto" w:fill="auto"/>
          </w:tcPr>
          <w:p w:rsidR="00FD21B4" w:rsidRPr="00113E15" w:rsidRDefault="00FD21B4" w:rsidP="00FD21B4">
            <w:pPr>
              <w:spacing w:line="240" w:lineRule="auto"/>
              <w:jc w:val="center"/>
              <w:rPr>
                <w:rFonts w:ascii="Times New Roman" w:hAnsi="Times New Roman"/>
                <w:sz w:val="24"/>
                <w:szCs w:val="24"/>
              </w:rPr>
            </w:pPr>
            <w:r>
              <w:rPr>
                <w:rFonts w:ascii="Times New Roman" w:hAnsi="Times New Roman"/>
                <w:sz w:val="24"/>
                <w:szCs w:val="24"/>
              </w:rPr>
              <w:t>Итого</w:t>
            </w:r>
          </w:p>
        </w:tc>
        <w:tc>
          <w:tcPr>
            <w:tcW w:w="11907" w:type="dxa"/>
            <w:gridSpan w:val="2"/>
            <w:shd w:val="clear" w:color="auto" w:fill="auto"/>
          </w:tcPr>
          <w:p w:rsidR="00FD21B4" w:rsidRPr="00113E15" w:rsidRDefault="00FD21B4" w:rsidP="00FD21B4">
            <w:pPr>
              <w:spacing w:line="240" w:lineRule="auto"/>
              <w:jc w:val="center"/>
              <w:rPr>
                <w:rFonts w:ascii="Times New Roman" w:hAnsi="Times New Roman"/>
                <w:sz w:val="24"/>
                <w:szCs w:val="24"/>
              </w:rPr>
            </w:pPr>
            <w:r w:rsidRPr="00113E15">
              <w:rPr>
                <w:rFonts w:ascii="Times New Roman" w:hAnsi="Times New Roman"/>
                <w:sz w:val="24"/>
                <w:szCs w:val="24"/>
              </w:rPr>
              <w:t>1</w:t>
            </w:r>
            <w:r>
              <w:rPr>
                <w:rFonts w:ascii="Times New Roman" w:hAnsi="Times New Roman"/>
                <w:sz w:val="24"/>
                <w:szCs w:val="24"/>
              </w:rPr>
              <w:t>02</w:t>
            </w:r>
          </w:p>
        </w:tc>
      </w:tr>
    </w:tbl>
    <w:p w:rsidR="003E02E6" w:rsidRPr="00113E15" w:rsidRDefault="003E02E6" w:rsidP="003E02E6">
      <w:pPr>
        <w:ind w:left="360"/>
        <w:rPr>
          <w:rFonts w:ascii="Times New Roman" w:hAnsi="Times New Roman"/>
          <w:sz w:val="24"/>
          <w:szCs w:val="24"/>
        </w:rPr>
      </w:pPr>
    </w:p>
    <w:p w:rsidR="003E02E6" w:rsidRPr="00113E15" w:rsidRDefault="003E02E6" w:rsidP="003E02E6">
      <w:pPr>
        <w:ind w:left="360"/>
        <w:rPr>
          <w:rFonts w:ascii="Times New Roman" w:hAnsi="Times New Roman"/>
          <w:sz w:val="24"/>
          <w:szCs w:val="24"/>
        </w:rPr>
      </w:pPr>
    </w:p>
    <w:p w:rsidR="003E02E6" w:rsidRPr="00113E15" w:rsidRDefault="003E02E6" w:rsidP="003E02E6">
      <w:pPr>
        <w:ind w:left="360"/>
        <w:rPr>
          <w:rFonts w:ascii="Times New Roman" w:hAnsi="Times New Roman"/>
          <w:sz w:val="24"/>
          <w:szCs w:val="24"/>
        </w:rPr>
      </w:pPr>
    </w:p>
    <w:p w:rsidR="003E02E6" w:rsidRPr="00113E15" w:rsidRDefault="003E02E6" w:rsidP="003E02E6">
      <w:pPr>
        <w:pStyle w:val="a3"/>
        <w:jc w:val="center"/>
        <w:rPr>
          <w:rFonts w:ascii="Times New Roman" w:hAnsi="Times New Roman"/>
          <w:b/>
          <w:sz w:val="24"/>
          <w:szCs w:val="24"/>
        </w:rPr>
      </w:pPr>
    </w:p>
    <w:p w:rsidR="003E02E6" w:rsidRPr="00113E15" w:rsidRDefault="003E02E6" w:rsidP="003E02E6">
      <w:pPr>
        <w:pStyle w:val="a3"/>
        <w:jc w:val="center"/>
        <w:rPr>
          <w:rFonts w:ascii="Times New Roman" w:hAnsi="Times New Roman"/>
          <w:b/>
          <w:sz w:val="24"/>
          <w:szCs w:val="24"/>
        </w:rPr>
      </w:pPr>
      <w:r w:rsidRPr="00113E15">
        <w:rPr>
          <w:rFonts w:ascii="Times New Roman" w:hAnsi="Times New Roman"/>
          <w:b/>
          <w:sz w:val="24"/>
          <w:szCs w:val="24"/>
        </w:rPr>
        <w:t>Перечень учебно-методического обеспечения</w:t>
      </w:r>
    </w:p>
    <w:p w:rsidR="003E02E6" w:rsidRPr="00113E15" w:rsidRDefault="003E02E6" w:rsidP="003E02E6">
      <w:pPr>
        <w:pStyle w:val="a3"/>
        <w:jc w:val="center"/>
        <w:rPr>
          <w:rFonts w:ascii="Times New Roman" w:hAnsi="Times New Roman"/>
          <w:b/>
          <w:sz w:val="24"/>
          <w:szCs w:val="24"/>
        </w:rPr>
      </w:pPr>
    </w:p>
    <w:p w:rsidR="003E02E6" w:rsidRPr="00FD21B4" w:rsidRDefault="003E02E6" w:rsidP="00FD21B4">
      <w:pPr>
        <w:pStyle w:val="a3"/>
        <w:numPr>
          <w:ilvl w:val="0"/>
          <w:numId w:val="23"/>
        </w:numPr>
        <w:rPr>
          <w:rFonts w:ascii="Times New Roman" w:hAnsi="Times New Roman"/>
          <w:sz w:val="24"/>
          <w:szCs w:val="24"/>
        </w:rPr>
      </w:pPr>
      <w:r w:rsidRPr="00FD21B4">
        <w:rPr>
          <w:rFonts w:ascii="Times New Roman" w:hAnsi="Times New Roman"/>
          <w:sz w:val="24"/>
          <w:szCs w:val="24"/>
        </w:rPr>
        <w:t xml:space="preserve">1.Учебник   Гольцова Н.Г., Шамшин И.В., «Русский язык, 10-11 кл.», </w:t>
      </w:r>
      <w:r w:rsidR="00CF00F1">
        <w:rPr>
          <w:rFonts w:ascii="Times New Roman" w:hAnsi="Times New Roman"/>
          <w:sz w:val="24"/>
          <w:szCs w:val="24"/>
        </w:rPr>
        <w:t>изд.«Русское слово», Москва, 2012</w:t>
      </w:r>
      <w:r w:rsidRPr="00FD21B4">
        <w:rPr>
          <w:rFonts w:ascii="Times New Roman" w:hAnsi="Times New Roman"/>
          <w:sz w:val="24"/>
          <w:szCs w:val="24"/>
        </w:rPr>
        <w:t>г.</w:t>
      </w:r>
    </w:p>
    <w:p w:rsidR="003E02E6" w:rsidRPr="00FD21B4" w:rsidRDefault="003E02E6" w:rsidP="00FD21B4">
      <w:pPr>
        <w:pStyle w:val="a3"/>
        <w:rPr>
          <w:rFonts w:ascii="Times New Roman" w:hAnsi="Times New Roman"/>
          <w:sz w:val="24"/>
          <w:szCs w:val="24"/>
        </w:rPr>
      </w:pPr>
    </w:p>
    <w:p w:rsidR="003E02E6" w:rsidRPr="00FD21B4" w:rsidRDefault="003E02E6" w:rsidP="00FD21B4">
      <w:pPr>
        <w:pStyle w:val="a3"/>
        <w:numPr>
          <w:ilvl w:val="0"/>
          <w:numId w:val="23"/>
        </w:numPr>
        <w:rPr>
          <w:rFonts w:ascii="Times New Roman" w:hAnsi="Times New Roman"/>
          <w:sz w:val="24"/>
          <w:szCs w:val="24"/>
        </w:rPr>
      </w:pPr>
      <w:r w:rsidRPr="00FD21B4">
        <w:rPr>
          <w:rFonts w:ascii="Times New Roman" w:hAnsi="Times New Roman"/>
          <w:sz w:val="24"/>
          <w:szCs w:val="24"/>
        </w:rPr>
        <w:t>Рабочая тетрадь  Малюшкин А.Б., «Комплексный анализ текста», изд</w:t>
      </w:r>
      <w:r w:rsidR="00CF00F1">
        <w:rPr>
          <w:rFonts w:ascii="Times New Roman" w:hAnsi="Times New Roman"/>
          <w:sz w:val="24"/>
          <w:szCs w:val="24"/>
        </w:rPr>
        <w:t>.«Творческий центр», Москва, 201</w:t>
      </w:r>
      <w:r w:rsidRPr="00FD21B4">
        <w:rPr>
          <w:rFonts w:ascii="Times New Roman" w:hAnsi="Times New Roman"/>
          <w:sz w:val="24"/>
          <w:szCs w:val="24"/>
        </w:rPr>
        <w:t>4г.</w:t>
      </w:r>
    </w:p>
    <w:p w:rsidR="003E02E6" w:rsidRPr="00FD21B4" w:rsidRDefault="003E02E6" w:rsidP="00FD21B4">
      <w:pPr>
        <w:pStyle w:val="a3"/>
        <w:ind w:firstLine="945"/>
        <w:rPr>
          <w:rFonts w:ascii="Times New Roman" w:hAnsi="Times New Roman"/>
          <w:sz w:val="24"/>
          <w:szCs w:val="24"/>
        </w:rPr>
      </w:pPr>
    </w:p>
    <w:p w:rsidR="003E02E6" w:rsidRPr="00FD21B4" w:rsidRDefault="003E02E6" w:rsidP="00FD21B4">
      <w:pPr>
        <w:pStyle w:val="a3"/>
        <w:numPr>
          <w:ilvl w:val="0"/>
          <w:numId w:val="23"/>
        </w:numPr>
        <w:rPr>
          <w:rFonts w:ascii="Times New Roman" w:hAnsi="Times New Roman"/>
          <w:sz w:val="24"/>
          <w:szCs w:val="24"/>
        </w:rPr>
      </w:pPr>
      <w:r w:rsidRPr="00FD21B4">
        <w:rPr>
          <w:rFonts w:ascii="Times New Roman" w:hAnsi="Times New Roman"/>
          <w:sz w:val="24"/>
          <w:szCs w:val="24"/>
        </w:rPr>
        <w:t xml:space="preserve">Дидактические материалы: Михайлова Е.В., «Тесты и тексты для комплексного </w:t>
      </w:r>
      <w:r w:rsidR="00CF00F1">
        <w:rPr>
          <w:rFonts w:ascii="Times New Roman" w:hAnsi="Times New Roman"/>
          <w:sz w:val="24"/>
          <w:szCs w:val="24"/>
        </w:rPr>
        <w:t>анализа», изд.«Вако», Москва,2014</w:t>
      </w:r>
      <w:r w:rsidRPr="00FD21B4">
        <w:rPr>
          <w:rFonts w:ascii="Times New Roman" w:hAnsi="Times New Roman"/>
          <w:sz w:val="24"/>
          <w:szCs w:val="24"/>
        </w:rPr>
        <w:t>г.</w:t>
      </w:r>
    </w:p>
    <w:p w:rsidR="003E02E6" w:rsidRPr="00FD21B4" w:rsidRDefault="003E02E6" w:rsidP="00FD21B4">
      <w:pPr>
        <w:pStyle w:val="a3"/>
        <w:rPr>
          <w:rFonts w:ascii="Times New Roman" w:hAnsi="Times New Roman"/>
          <w:sz w:val="24"/>
          <w:szCs w:val="24"/>
        </w:rPr>
      </w:pPr>
    </w:p>
    <w:p w:rsidR="003E02E6" w:rsidRPr="00FD21B4" w:rsidRDefault="003E02E6" w:rsidP="00FD21B4">
      <w:pPr>
        <w:pStyle w:val="a3"/>
        <w:numPr>
          <w:ilvl w:val="0"/>
          <w:numId w:val="23"/>
        </w:numPr>
        <w:rPr>
          <w:rFonts w:ascii="Times New Roman" w:hAnsi="Times New Roman"/>
          <w:sz w:val="24"/>
          <w:szCs w:val="24"/>
        </w:rPr>
      </w:pPr>
      <w:r w:rsidRPr="00FD21B4">
        <w:rPr>
          <w:rFonts w:ascii="Times New Roman" w:hAnsi="Times New Roman"/>
          <w:sz w:val="24"/>
          <w:szCs w:val="24"/>
        </w:rPr>
        <w:t>Дидактические материалы:  Бабайцева В.В., Сальникова О.А., «Тренинг по орфографии», изд.«Дрофа», 20</w:t>
      </w:r>
      <w:r w:rsidR="00CF00F1">
        <w:rPr>
          <w:rFonts w:ascii="Times New Roman" w:hAnsi="Times New Roman"/>
          <w:sz w:val="24"/>
          <w:szCs w:val="24"/>
        </w:rPr>
        <w:t>1</w:t>
      </w:r>
      <w:r w:rsidRPr="00FD21B4">
        <w:rPr>
          <w:rFonts w:ascii="Times New Roman" w:hAnsi="Times New Roman"/>
          <w:sz w:val="24"/>
          <w:szCs w:val="24"/>
        </w:rPr>
        <w:t>4г.</w:t>
      </w:r>
    </w:p>
    <w:p w:rsidR="003E02E6" w:rsidRPr="00FD21B4" w:rsidRDefault="003E02E6" w:rsidP="00FD21B4">
      <w:pPr>
        <w:pStyle w:val="a3"/>
        <w:rPr>
          <w:rFonts w:ascii="Times New Roman" w:hAnsi="Times New Roman"/>
          <w:sz w:val="24"/>
          <w:szCs w:val="24"/>
        </w:rPr>
      </w:pPr>
    </w:p>
    <w:p w:rsidR="00FD21B4" w:rsidRPr="00FD21B4" w:rsidRDefault="003E02E6" w:rsidP="00FD21B4">
      <w:pPr>
        <w:pStyle w:val="aa"/>
        <w:numPr>
          <w:ilvl w:val="0"/>
          <w:numId w:val="23"/>
        </w:numPr>
        <w:spacing w:after="0" w:line="240" w:lineRule="auto"/>
        <w:rPr>
          <w:rFonts w:ascii="Times New Roman" w:eastAsia="Times New Roman" w:hAnsi="Times New Roman"/>
          <w:sz w:val="24"/>
          <w:szCs w:val="24"/>
          <w:lang w:eastAsia="ru-RU"/>
        </w:rPr>
      </w:pPr>
      <w:r w:rsidRPr="00FD21B4">
        <w:rPr>
          <w:rFonts w:ascii="Times New Roman" w:hAnsi="Times New Roman"/>
          <w:sz w:val="24"/>
          <w:szCs w:val="24"/>
        </w:rPr>
        <w:t>Дидактические материалы: Кузьма А.Я. «Комплексная подготовка</w:t>
      </w:r>
      <w:r w:rsidR="00CF00F1">
        <w:rPr>
          <w:rFonts w:ascii="Times New Roman" w:hAnsi="Times New Roman"/>
          <w:sz w:val="24"/>
          <w:szCs w:val="24"/>
        </w:rPr>
        <w:t xml:space="preserve"> к ЕГЭ», изд. «Айрис пресс», 2014</w:t>
      </w:r>
      <w:r w:rsidRPr="00FD21B4">
        <w:rPr>
          <w:rFonts w:ascii="Times New Roman" w:hAnsi="Times New Roman"/>
          <w:sz w:val="24"/>
          <w:szCs w:val="24"/>
        </w:rPr>
        <w:t>г.</w:t>
      </w:r>
      <w:r w:rsidR="00FD21B4" w:rsidRPr="00FD21B4">
        <w:rPr>
          <w:rFonts w:ascii="Times New Roman" w:eastAsia="Times New Roman" w:hAnsi="Times New Roman"/>
          <w:sz w:val="24"/>
          <w:szCs w:val="24"/>
          <w:lang w:eastAsia="ru-RU"/>
        </w:rPr>
        <w:t xml:space="preserve"> </w:t>
      </w:r>
    </w:p>
    <w:p w:rsidR="00FD21B4" w:rsidRPr="00FD21B4" w:rsidRDefault="00FD21B4" w:rsidP="00FD21B4">
      <w:pPr>
        <w:pStyle w:val="aa"/>
        <w:numPr>
          <w:ilvl w:val="0"/>
          <w:numId w:val="23"/>
        </w:numPr>
        <w:spacing w:after="0" w:line="240" w:lineRule="auto"/>
        <w:rPr>
          <w:rFonts w:ascii="Times New Roman" w:hAnsi="Times New Roman"/>
          <w:i/>
          <w:sz w:val="24"/>
          <w:szCs w:val="24"/>
        </w:rPr>
      </w:pPr>
      <w:r w:rsidRPr="00FD21B4">
        <w:rPr>
          <w:rFonts w:ascii="Times New Roman" w:hAnsi="Times New Roman"/>
          <w:i/>
          <w:sz w:val="24"/>
          <w:szCs w:val="24"/>
        </w:rPr>
        <w:t>Греков В.Ф., Крючков С.Е., Чешко Л.А. Пособие для занятий по русскому языку в старших классах, издание 44-е, М.: Просвещение, 2013.</w:t>
      </w:r>
    </w:p>
    <w:p w:rsidR="00FD21B4" w:rsidRPr="00FD21B4" w:rsidRDefault="00FD21B4" w:rsidP="00FD21B4">
      <w:pPr>
        <w:numPr>
          <w:ilvl w:val="0"/>
          <w:numId w:val="23"/>
        </w:numPr>
        <w:spacing w:after="0" w:line="240" w:lineRule="auto"/>
        <w:rPr>
          <w:rFonts w:ascii="Times New Roman" w:hAnsi="Times New Roman"/>
          <w:i/>
          <w:sz w:val="24"/>
          <w:szCs w:val="24"/>
        </w:rPr>
      </w:pPr>
      <w:r w:rsidRPr="00FD21B4">
        <w:rPr>
          <w:rFonts w:ascii="Times New Roman" w:hAnsi="Times New Roman"/>
          <w:sz w:val="24"/>
          <w:szCs w:val="24"/>
        </w:rPr>
        <w:t>Власенков А.И., Рыбченкова Л.М. Русский язык. 10-11 классы:</w:t>
      </w:r>
      <w:r w:rsidRPr="00FD21B4">
        <w:rPr>
          <w:rFonts w:ascii="Times New Roman" w:hAnsi="Times New Roman"/>
          <w:i/>
          <w:sz w:val="24"/>
          <w:szCs w:val="24"/>
        </w:rPr>
        <w:t xml:space="preserve"> учебник для общеобразоват. учреждений: базовый уровень, М.: Просвещение, 2010.</w:t>
      </w:r>
    </w:p>
    <w:p w:rsidR="00FD21B4" w:rsidRPr="00FD21B4" w:rsidRDefault="00FD21B4" w:rsidP="00FD21B4">
      <w:pPr>
        <w:numPr>
          <w:ilvl w:val="0"/>
          <w:numId w:val="23"/>
        </w:numPr>
        <w:spacing w:after="0" w:line="240" w:lineRule="auto"/>
        <w:rPr>
          <w:rFonts w:ascii="Times New Roman" w:hAnsi="Times New Roman"/>
          <w:sz w:val="24"/>
          <w:szCs w:val="24"/>
        </w:rPr>
      </w:pPr>
      <w:r w:rsidRPr="00FD21B4">
        <w:rPr>
          <w:rFonts w:ascii="Times New Roman" w:hAnsi="Times New Roman"/>
          <w:sz w:val="24"/>
          <w:szCs w:val="24"/>
        </w:rPr>
        <w:t>Горбачевич К.С. Нормы современного русского литературного языка, М.: Просвещение, 1989.</w:t>
      </w:r>
    </w:p>
    <w:p w:rsidR="00FD21B4" w:rsidRPr="00FD21B4" w:rsidRDefault="00FD21B4" w:rsidP="00FD21B4">
      <w:pPr>
        <w:numPr>
          <w:ilvl w:val="0"/>
          <w:numId w:val="23"/>
        </w:numPr>
        <w:spacing w:after="0" w:line="240" w:lineRule="auto"/>
        <w:rPr>
          <w:rFonts w:ascii="Times New Roman" w:hAnsi="Times New Roman"/>
          <w:sz w:val="24"/>
          <w:szCs w:val="24"/>
        </w:rPr>
      </w:pPr>
      <w:r w:rsidRPr="00FD21B4">
        <w:rPr>
          <w:rFonts w:ascii="Times New Roman" w:hAnsi="Times New Roman"/>
          <w:sz w:val="24"/>
          <w:szCs w:val="24"/>
        </w:rPr>
        <w:t>Граник Г.Г., Бондаренко С.М. Секреты пунктуации, М.: Просвещение, 1987.</w:t>
      </w:r>
    </w:p>
    <w:p w:rsidR="00FD21B4" w:rsidRPr="00FD21B4" w:rsidRDefault="00FD21B4" w:rsidP="00FD21B4">
      <w:pPr>
        <w:numPr>
          <w:ilvl w:val="0"/>
          <w:numId w:val="23"/>
        </w:numPr>
        <w:spacing w:after="0" w:line="240" w:lineRule="auto"/>
        <w:rPr>
          <w:rFonts w:ascii="Times New Roman" w:hAnsi="Times New Roman"/>
          <w:sz w:val="24"/>
          <w:szCs w:val="24"/>
        </w:rPr>
      </w:pPr>
      <w:r w:rsidRPr="00FD21B4">
        <w:rPr>
          <w:rFonts w:ascii="Times New Roman" w:hAnsi="Times New Roman"/>
          <w:sz w:val="24"/>
          <w:szCs w:val="24"/>
        </w:rPr>
        <w:t>Егораева Г.Т. Русский язык. Выполнение части 3 (С). Учебно-методическое пособие, М.: Экзамен, 2012.</w:t>
      </w:r>
    </w:p>
    <w:p w:rsidR="00FD21B4" w:rsidRPr="00FD21B4" w:rsidRDefault="00FD21B4" w:rsidP="00FD21B4">
      <w:pPr>
        <w:numPr>
          <w:ilvl w:val="0"/>
          <w:numId w:val="23"/>
        </w:numPr>
        <w:spacing w:after="0" w:line="240" w:lineRule="auto"/>
        <w:rPr>
          <w:rFonts w:ascii="Times New Roman" w:hAnsi="Times New Roman"/>
          <w:sz w:val="24"/>
          <w:szCs w:val="24"/>
        </w:rPr>
      </w:pPr>
      <w:r w:rsidRPr="00FD21B4">
        <w:rPr>
          <w:rFonts w:ascii="Times New Roman" w:hAnsi="Times New Roman"/>
          <w:sz w:val="24"/>
          <w:szCs w:val="24"/>
        </w:rPr>
        <w:t>Цыбулько И.П. и др. Единый государственный экзамен. Русский язык. Контрольные измерительные материалы 2012-2013, М.: Просвещение, 2013.</w:t>
      </w:r>
    </w:p>
    <w:p w:rsidR="00FD21B4" w:rsidRPr="00FD21B4" w:rsidRDefault="00FD21B4" w:rsidP="00FD21B4">
      <w:pPr>
        <w:numPr>
          <w:ilvl w:val="0"/>
          <w:numId w:val="23"/>
        </w:numPr>
        <w:spacing w:after="0" w:line="240" w:lineRule="auto"/>
        <w:rPr>
          <w:rFonts w:ascii="Times New Roman" w:hAnsi="Times New Roman"/>
          <w:sz w:val="24"/>
          <w:szCs w:val="24"/>
        </w:rPr>
      </w:pPr>
      <w:r w:rsidRPr="00FD21B4">
        <w:rPr>
          <w:rFonts w:ascii="Times New Roman" w:hAnsi="Times New Roman"/>
          <w:sz w:val="24"/>
          <w:szCs w:val="24"/>
        </w:rPr>
        <w:t>Цыбулько И.П., Львова С.И. ЕГЭ 2012. Русский язык. Репетитор, М.: Эксмо, 2012 .</w:t>
      </w:r>
    </w:p>
    <w:p w:rsidR="00FD21B4" w:rsidRPr="00FD21B4" w:rsidRDefault="00FD21B4" w:rsidP="00FD21B4">
      <w:pPr>
        <w:numPr>
          <w:ilvl w:val="0"/>
          <w:numId w:val="23"/>
        </w:numPr>
        <w:spacing w:after="0" w:line="240" w:lineRule="auto"/>
        <w:rPr>
          <w:rFonts w:ascii="Times New Roman" w:hAnsi="Times New Roman"/>
          <w:sz w:val="24"/>
          <w:szCs w:val="24"/>
        </w:rPr>
      </w:pPr>
      <w:r w:rsidRPr="00FD21B4">
        <w:rPr>
          <w:rFonts w:ascii="Times New Roman" w:hAnsi="Times New Roman"/>
          <w:sz w:val="24"/>
          <w:szCs w:val="24"/>
        </w:rPr>
        <w:t>Цыбулько И.П. и др. Самое полное издание типовых вари</w:t>
      </w:r>
      <w:r w:rsidR="00CF00F1">
        <w:rPr>
          <w:rFonts w:ascii="Times New Roman" w:hAnsi="Times New Roman"/>
          <w:sz w:val="24"/>
          <w:szCs w:val="24"/>
        </w:rPr>
        <w:t>антов реальных заданий ЕГЭ: 2016</w:t>
      </w:r>
      <w:r w:rsidRPr="00FD21B4">
        <w:rPr>
          <w:rFonts w:ascii="Times New Roman" w:hAnsi="Times New Roman"/>
          <w:sz w:val="24"/>
          <w:szCs w:val="24"/>
        </w:rPr>
        <w:t>: Рус</w:t>
      </w:r>
      <w:r w:rsidR="00CF00F1">
        <w:rPr>
          <w:rFonts w:ascii="Times New Roman" w:hAnsi="Times New Roman"/>
          <w:sz w:val="24"/>
          <w:szCs w:val="24"/>
        </w:rPr>
        <w:t>ский язык, М.: АСТ: Астрель, 2016</w:t>
      </w:r>
      <w:r w:rsidRPr="00FD21B4">
        <w:rPr>
          <w:rFonts w:ascii="Times New Roman" w:hAnsi="Times New Roman"/>
          <w:sz w:val="24"/>
          <w:szCs w:val="24"/>
        </w:rPr>
        <w:t xml:space="preserve"> .</w:t>
      </w:r>
    </w:p>
    <w:p w:rsidR="00FD21B4" w:rsidRPr="00FD21B4" w:rsidRDefault="00FD21B4" w:rsidP="00FD21B4">
      <w:pPr>
        <w:spacing w:after="0" w:line="240" w:lineRule="auto"/>
        <w:rPr>
          <w:rFonts w:ascii="Times New Roman" w:hAnsi="Times New Roman"/>
          <w:sz w:val="24"/>
          <w:szCs w:val="24"/>
        </w:rPr>
      </w:pPr>
    </w:p>
    <w:p w:rsidR="003E02E6" w:rsidRPr="008456C0" w:rsidRDefault="003E02E6" w:rsidP="003E02E6">
      <w:pPr>
        <w:pStyle w:val="a3"/>
        <w:rPr>
          <w:rFonts w:ascii="Times New Roman" w:hAnsi="Times New Roman"/>
          <w:sz w:val="24"/>
          <w:szCs w:val="24"/>
        </w:rPr>
      </w:pPr>
    </w:p>
    <w:p w:rsidR="003E02E6" w:rsidRPr="008456C0" w:rsidRDefault="003E02E6" w:rsidP="003E02E6">
      <w:pPr>
        <w:pStyle w:val="a3"/>
        <w:rPr>
          <w:rFonts w:ascii="Times New Roman" w:hAnsi="Times New Roman"/>
          <w:sz w:val="24"/>
          <w:szCs w:val="24"/>
        </w:rPr>
      </w:pPr>
    </w:p>
    <w:p w:rsidR="007620F0" w:rsidRPr="008456C0" w:rsidRDefault="007620F0" w:rsidP="007620F0">
      <w:pPr>
        <w:shd w:val="clear" w:color="auto" w:fill="FFFFFF"/>
        <w:spacing w:after="0" w:line="240" w:lineRule="auto"/>
        <w:ind w:firstLine="624"/>
        <w:jc w:val="center"/>
        <w:rPr>
          <w:rFonts w:ascii="Times New Roman" w:hAnsi="Times New Roman"/>
          <w:b/>
          <w:color w:val="000000"/>
          <w:sz w:val="24"/>
          <w:szCs w:val="24"/>
        </w:rPr>
        <w:sectPr w:rsidR="007620F0" w:rsidRPr="008456C0" w:rsidSect="006D3952">
          <w:footerReference w:type="even" r:id="rId7"/>
          <w:footerReference w:type="default" r:id="rId8"/>
          <w:pgSz w:w="16838" w:h="11906" w:orient="landscape"/>
          <w:pgMar w:top="568" w:right="820" w:bottom="851" w:left="851" w:header="709" w:footer="709" w:gutter="0"/>
          <w:cols w:space="708"/>
          <w:titlePg/>
          <w:docGrid w:linePitch="360"/>
        </w:sectPr>
      </w:pPr>
    </w:p>
    <w:p w:rsidR="0044110D" w:rsidRPr="00113E15" w:rsidRDefault="0044110D" w:rsidP="0044110D">
      <w:pPr>
        <w:shd w:val="clear" w:color="auto" w:fill="FFFFFF"/>
        <w:spacing w:after="0" w:line="240" w:lineRule="auto"/>
        <w:jc w:val="center"/>
        <w:rPr>
          <w:rFonts w:ascii="Times New Roman" w:hAnsi="Times New Roman"/>
          <w:b/>
          <w:color w:val="000000"/>
          <w:sz w:val="24"/>
          <w:szCs w:val="24"/>
        </w:rPr>
      </w:pPr>
      <w:r w:rsidRPr="00113E15">
        <w:rPr>
          <w:rFonts w:ascii="Times New Roman" w:hAnsi="Times New Roman"/>
          <w:b/>
          <w:color w:val="000000"/>
          <w:sz w:val="24"/>
          <w:szCs w:val="24"/>
        </w:rPr>
        <w:lastRenderedPageBreak/>
        <w:t>Литература</w:t>
      </w:r>
    </w:p>
    <w:p w:rsidR="00CF00F1" w:rsidRDefault="00CF00F1" w:rsidP="00FD21B4">
      <w:pPr>
        <w:rPr>
          <w:rFonts w:ascii="Times New Roman" w:hAnsi="Times New Roman"/>
          <w:sz w:val="24"/>
          <w:szCs w:val="24"/>
        </w:rPr>
      </w:pPr>
      <w:r>
        <w:rPr>
          <w:rFonts w:ascii="Times New Roman" w:hAnsi="Times New Roman"/>
          <w:sz w:val="24"/>
          <w:szCs w:val="24"/>
        </w:rPr>
        <w:t>Для учителя:</w:t>
      </w:r>
    </w:p>
    <w:p w:rsidR="0044110D" w:rsidRPr="00FD21B4" w:rsidRDefault="001F658A" w:rsidP="00FD21B4">
      <w:pPr>
        <w:rPr>
          <w:rFonts w:ascii="Times New Roman" w:hAnsi="Times New Roman"/>
          <w:sz w:val="24"/>
          <w:szCs w:val="24"/>
        </w:rPr>
      </w:pPr>
      <w:r w:rsidRPr="00FD21B4">
        <w:rPr>
          <w:rFonts w:ascii="Times New Roman" w:hAnsi="Times New Roman"/>
          <w:sz w:val="24"/>
          <w:szCs w:val="24"/>
        </w:rPr>
        <w:t xml:space="preserve">  </w:t>
      </w:r>
      <w:r w:rsidR="0044110D" w:rsidRPr="00FD21B4">
        <w:rPr>
          <w:rFonts w:ascii="Times New Roman" w:hAnsi="Times New Roman"/>
          <w:sz w:val="24"/>
          <w:szCs w:val="24"/>
        </w:rPr>
        <w:t xml:space="preserve">1. </w:t>
      </w:r>
      <w:r w:rsidRPr="00FD21B4">
        <w:rPr>
          <w:rFonts w:ascii="Times New Roman" w:hAnsi="Times New Roman"/>
          <w:sz w:val="24"/>
          <w:szCs w:val="24"/>
        </w:rPr>
        <w:t xml:space="preserve"> </w:t>
      </w:r>
      <w:r w:rsidR="0044110D" w:rsidRPr="00FD21B4">
        <w:rPr>
          <w:rFonts w:ascii="Times New Roman" w:hAnsi="Times New Roman"/>
          <w:sz w:val="24"/>
          <w:szCs w:val="24"/>
        </w:rPr>
        <w:t>Гольцова Н.Г. Программа к учебнику «Русский язык 10 – 11 классы». Авторы  Н.Г.Гольцова, И.В.Шамшин, М.А.Мищерина, 6 издание. М.: Русское слово, 2010</w:t>
      </w:r>
    </w:p>
    <w:p w:rsidR="0044110D" w:rsidRPr="00FD21B4" w:rsidRDefault="0044110D" w:rsidP="00FD21B4">
      <w:pPr>
        <w:rPr>
          <w:rFonts w:ascii="Times New Roman" w:hAnsi="Times New Roman"/>
          <w:sz w:val="24"/>
          <w:szCs w:val="24"/>
        </w:rPr>
      </w:pPr>
      <w:r w:rsidRPr="00FD21B4">
        <w:rPr>
          <w:rFonts w:ascii="Times New Roman" w:hAnsi="Times New Roman"/>
          <w:sz w:val="24"/>
          <w:szCs w:val="24"/>
        </w:rPr>
        <w:t>2. Гольцова Н.Г., Шамшин И.В., Мищерина М.А. Русский язык 10-11 классы. Учебник для общеобразовательных учреждений. М.: Русское слово, 2010</w:t>
      </w:r>
    </w:p>
    <w:p w:rsidR="0044110D" w:rsidRPr="00FD21B4" w:rsidRDefault="00CF00F1" w:rsidP="00FD21B4">
      <w:pPr>
        <w:rPr>
          <w:rFonts w:ascii="Times New Roman" w:hAnsi="Times New Roman"/>
          <w:sz w:val="24"/>
          <w:szCs w:val="24"/>
        </w:rPr>
      </w:pPr>
      <w:r>
        <w:rPr>
          <w:rFonts w:ascii="Times New Roman" w:hAnsi="Times New Roman"/>
          <w:sz w:val="24"/>
          <w:szCs w:val="24"/>
        </w:rPr>
        <w:t xml:space="preserve">3. </w:t>
      </w:r>
      <w:r w:rsidR="001F658A" w:rsidRPr="00FD21B4">
        <w:rPr>
          <w:rFonts w:ascii="Times New Roman" w:hAnsi="Times New Roman"/>
          <w:sz w:val="24"/>
          <w:szCs w:val="24"/>
        </w:rPr>
        <w:t xml:space="preserve"> </w:t>
      </w:r>
      <w:r w:rsidR="0044110D" w:rsidRPr="00FD21B4">
        <w:rPr>
          <w:rFonts w:ascii="Times New Roman" w:hAnsi="Times New Roman"/>
          <w:sz w:val="24"/>
          <w:szCs w:val="24"/>
        </w:rPr>
        <w:t>Гольцова Н.Г., Мищерина М.А. Русский язык 10-11 классы. Книга для учителя.</w:t>
      </w:r>
      <w:r w:rsidR="001F658A" w:rsidRPr="00FD21B4">
        <w:rPr>
          <w:rFonts w:ascii="Times New Roman" w:hAnsi="Times New Roman"/>
          <w:sz w:val="24"/>
          <w:szCs w:val="24"/>
        </w:rPr>
        <w:t xml:space="preserve"> </w:t>
      </w:r>
      <w:r w:rsidR="0044110D" w:rsidRPr="00FD21B4">
        <w:rPr>
          <w:rFonts w:ascii="Times New Roman" w:hAnsi="Times New Roman"/>
          <w:sz w:val="24"/>
          <w:szCs w:val="24"/>
        </w:rPr>
        <w:t>М.: Русское слово, 2007</w:t>
      </w:r>
    </w:p>
    <w:p w:rsidR="001F658A" w:rsidRPr="00FD21B4" w:rsidRDefault="00CF00F1" w:rsidP="00FD21B4">
      <w:pPr>
        <w:rPr>
          <w:rFonts w:ascii="Times New Roman" w:hAnsi="Times New Roman"/>
          <w:sz w:val="24"/>
          <w:szCs w:val="24"/>
        </w:rPr>
      </w:pPr>
      <w:r>
        <w:rPr>
          <w:rFonts w:ascii="Times New Roman" w:hAnsi="Times New Roman"/>
          <w:sz w:val="24"/>
          <w:szCs w:val="24"/>
        </w:rPr>
        <w:t xml:space="preserve">4. </w:t>
      </w:r>
      <w:r w:rsidR="001F658A" w:rsidRPr="00FD21B4">
        <w:rPr>
          <w:rFonts w:ascii="Times New Roman" w:hAnsi="Times New Roman"/>
          <w:sz w:val="24"/>
          <w:szCs w:val="24"/>
        </w:rPr>
        <w:t xml:space="preserve"> Русский язык. Сборник. Типовые тестовые задания: учебно-методическое пособие / С.Ю.Иванова. –</w:t>
      </w:r>
      <w:r>
        <w:rPr>
          <w:rFonts w:ascii="Times New Roman" w:hAnsi="Times New Roman"/>
          <w:sz w:val="24"/>
          <w:szCs w:val="24"/>
        </w:rPr>
        <w:t xml:space="preserve"> М.: Издательство «Экзамен», 2016</w:t>
      </w:r>
      <w:r w:rsidR="001F658A" w:rsidRPr="00FD21B4">
        <w:rPr>
          <w:rFonts w:ascii="Times New Roman" w:hAnsi="Times New Roman"/>
          <w:sz w:val="24"/>
          <w:szCs w:val="24"/>
        </w:rPr>
        <w:t>. – 215 с. (Серия «ЕГЭ. Сборник»)</w:t>
      </w:r>
    </w:p>
    <w:p w:rsidR="001F658A" w:rsidRPr="00FD21B4" w:rsidRDefault="00CF00F1" w:rsidP="00FD21B4">
      <w:pPr>
        <w:rPr>
          <w:rFonts w:ascii="Times New Roman" w:hAnsi="Times New Roman"/>
          <w:sz w:val="24"/>
          <w:szCs w:val="24"/>
        </w:rPr>
      </w:pPr>
      <w:r>
        <w:rPr>
          <w:rFonts w:ascii="Times New Roman" w:hAnsi="Times New Roman"/>
          <w:sz w:val="24"/>
          <w:szCs w:val="24"/>
        </w:rPr>
        <w:t>5. Цыбулько И.П. ЕГЭ 2016</w:t>
      </w:r>
      <w:r w:rsidR="001F658A" w:rsidRPr="00FD21B4">
        <w:rPr>
          <w:rFonts w:ascii="Times New Roman" w:hAnsi="Times New Roman"/>
          <w:sz w:val="24"/>
          <w:szCs w:val="24"/>
        </w:rPr>
        <w:t>. Русский язык. Тренировочные задания / И.П. Цыбулько, С.И.Львова</w:t>
      </w:r>
      <w:r>
        <w:rPr>
          <w:rFonts w:ascii="Times New Roman" w:hAnsi="Times New Roman"/>
          <w:sz w:val="24"/>
          <w:szCs w:val="24"/>
        </w:rPr>
        <w:t>, В.А.Коханова. – М.: Эксмо, 2016</w:t>
      </w:r>
      <w:r w:rsidR="001F658A" w:rsidRPr="00FD21B4">
        <w:rPr>
          <w:rFonts w:ascii="Times New Roman" w:hAnsi="Times New Roman"/>
          <w:sz w:val="24"/>
          <w:szCs w:val="24"/>
        </w:rPr>
        <w:t>. – 120 с.</w:t>
      </w:r>
    </w:p>
    <w:p w:rsidR="001F658A" w:rsidRPr="00FD21B4" w:rsidRDefault="001F658A" w:rsidP="00FD21B4">
      <w:pPr>
        <w:rPr>
          <w:rFonts w:ascii="Times New Roman" w:hAnsi="Times New Roman"/>
          <w:sz w:val="24"/>
          <w:szCs w:val="24"/>
        </w:rPr>
      </w:pPr>
      <w:r w:rsidRPr="00FD21B4">
        <w:rPr>
          <w:rFonts w:ascii="Times New Roman" w:hAnsi="Times New Roman"/>
          <w:sz w:val="24"/>
          <w:szCs w:val="24"/>
        </w:rPr>
        <w:t>Малюшкин А.Б., Крамаренко Г.М. Русский язык. Е</w:t>
      </w:r>
      <w:r w:rsidR="00CF00F1">
        <w:rPr>
          <w:rFonts w:ascii="Times New Roman" w:hAnsi="Times New Roman"/>
          <w:sz w:val="24"/>
          <w:szCs w:val="24"/>
        </w:rPr>
        <w:t>ГЭ – 2017</w:t>
      </w:r>
      <w:r w:rsidRPr="00FD21B4">
        <w:rPr>
          <w:rFonts w:ascii="Times New Roman" w:hAnsi="Times New Roman"/>
          <w:sz w:val="24"/>
          <w:szCs w:val="24"/>
        </w:rPr>
        <w:t>: Тренировочные типовые задания с ответами. 2-е изд., испр. и доп. – М.: ТЦ Сфера, 2008. – 96 с.</w:t>
      </w:r>
    </w:p>
    <w:p w:rsidR="001F658A" w:rsidRPr="00FD21B4" w:rsidRDefault="001F658A" w:rsidP="00FD21B4">
      <w:pPr>
        <w:rPr>
          <w:rFonts w:ascii="Times New Roman" w:hAnsi="Times New Roman"/>
          <w:sz w:val="24"/>
          <w:szCs w:val="24"/>
        </w:rPr>
      </w:pPr>
      <w:r w:rsidRPr="00FD21B4">
        <w:rPr>
          <w:rFonts w:ascii="Times New Roman" w:hAnsi="Times New Roman"/>
          <w:sz w:val="24"/>
          <w:szCs w:val="24"/>
        </w:rPr>
        <w:t>Русский язык: реальные тесты и отв</w:t>
      </w:r>
      <w:r w:rsidR="00CF00F1">
        <w:rPr>
          <w:rFonts w:ascii="Times New Roman" w:hAnsi="Times New Roman"/>
          <w:sz w:val="24"/>
          <w:szCs w:val="24"/>
        </w:rPr>
        <w:t>еты. – Сергиев Посад: ФОЛИО, 2017</w:t>
      </w:r>
      <w:r w:rsidRPr="00FD21B4">
        <w:rPr>
          <w:rFonts w:ascii="Times New Roman" w:hAnsi="Times New Roman"/>
          <w:sz w:val="24"/>
          <w:szCs w:val="24"/>
        </w:rPr>
        <w:t>. – 268 с. – (Единый государственный экзамен – 20</w:t>
      </w:r>
      <w:r w:rsidR="00CF00F1">
        <w:rPr>
          <w:rFonts w:ascii="Times New Roman" w:hAnsi="Times New Roman"/>
          <w:sz w:val="24"/>
          <w:szCs w:val="24"/>
        </w:rPr>
        <w:t>17</w:t>
      </w:r>
      <w:r w:rsidRPr="00FD21B4">
        <w:rPr>
          <w:rFonts w:ascii="Times New Roman" w:hAnsi="Times New Roman"/>
          <w:sz w:val="24"/>
          <w:szCs w:val="24"/>
        </w:rPr>
        <w:t>)</w:t>
      </w:r>
    </w:p>
    <w:p w:rsidR="00CF00F1" w:rsidRDefault="00CF00F1" w:rsidP="00FD21B4">
      <w:pPr>
        <w:rPr>
          <w:rFonts w:ascii="Times New Roman" w:hAnsi="Times New Roman"/>
          <w:sz w:val="24"/>
          <w:szCs w:val="24"/>
        </w:rPr>
      </w:pPr>
      <w:r>
        <w:rPr>
          <w:rFonts w:ascii="Times New Roman" w:hAnsi="Times New Roman"/>
          <w:sz w:val="24"/>
          <w:szCs w:val="24"/>
        </w:rPr>
        <w:t xml:space="preserve">Для учащихся: </w:t>
      </w:r>
    </w:p>
    <w:p w:rsidR="001F658A" w:rsidRDefault="001F658A" w:rsidP="00CF00F1">
      <w:pPr>
        <w:pStyle w:val="aa"/>
        <w:numPr>
          <w:ilvl w:val="0"/>
          <w:numId w:val="24"/>
        </w:numPr>
        <w:ind w:left="142" w:firstLine="218"/>
        <w:rPr>
          <w:rFonts w:ascii="Times New Roman" w:hAnsi="Times New Roman"/>
          <w:sz w:val="24"/>
          <w:szCs w:val="24"/>
        </w:rPr>
      </w:pPr>
      <w:r w:rsidRPr="00CF00F1">
        <w:rPr>
          <w:rFonts w:ascii="Times New Roman" w:hAnsi="Times New Roman"/>
          <w:sz w:val="24"/>
          <w:szCs w:val="24"/>
        </w:rPr>
        <w:t>Единый государственный экзамен</w:t>
      </w:r>
      <w:r w:rsidR="008456C0">
        <w:rPr>
          <w:rFonts w:ascii="Times New Roman" w:hAnsi="Times New Roman"/>
          <w:sz w:val="24"/>
          <w:szCs w:val="24"/>
        </w:rPr>
        <w:t xml:space="preserve"> 2020</w:t>
      </w:r>
      <w:r w:rsidRPr="00CF00F1">
        <w:rPr>
          <w:rFonts w:ascii="Times New Roman" w:hAnsi="Times New Roman"/>
          <w:sz w:val="24"/>
          <w:szCs w:val="24"/>
        </w:rPr>
        <w:t xml:space="preserve"> : Контрол. измерит. материалы: Рус. яз. / В.И.Капинос (рук.), С.И.Львова, Л.И.Пучкова и др.; М-во образования РФ. –</w:t>
      </w:r>
      <w:r w:rsidR="00CF00F1" w:rsidRPr="00CF00F1">
        <w:rPr>
          <w:rFonts w:ascii="Times New Roman" w:hAnsi="Times New Roman"/>
          <w:sz w:val="24"/>
          <w:szCs w:val="24"/>
        </w:rPr>
        <w:t xml:space="preserve"> 2-е изд.- М.: Просвещение, 2017</w:t>
      </w:r>
      <w:r w:rsidRPr="00CF00F1">
        <w:rPr>
          <w:rFonts w:ascii="Times New Roman" w:hAnsi="Times New Roman"/>
          <w:sz w:val="24"/>
          <w:szCs w:val="24"/>
        </w:rPr>
        <w:t>. – 128 с.</w:t>
      </w:r>
    </w:p>
    <w:p w:rsidR="001F658A" w:rsidRDefault="008456C0" w:rsidP="001A4A15">
      <w:pPr>
        <w:pStyle w:val="aa"/>
        <w:numPr>
          <w:ilvl w:val="0"/>
          <w:numId w:val="24"/>
        </w:numPr>
        <w:rPr>
          <w:rFonts w:ascii="Times New Roman" w:hAnsi="Times New Roman"/>
          <w:sz w:val="24"/>
          <w:szCs w:val="24"/>
        </w:rPr>
      </w:pPr>
      <w:r>
        <w:rPr>
          <w:rFonts w:ascii="Times New Roman" w:hAnsi="Times New Roman"/>
          <w:sz w:val="24"/>
          <w:szCs w:val="24"/>
        </w:rPr>
        <w:t>ЕГЭ 2020-2021</w:t>
      </w:r>
      <w:bookmarkStart w:id="0" w:name="_GoBack"/>
      <w:bookmarkEnd w:id="0"/>
      <w:r w:rsidR="001F658A" w:rsidRPr="001A4A15">
        <w:rPr>
          <w:rFonts w:ascii="Times New Roman" w:hAnsi="Times New Roman"/>
          <w:sz w:val="24"/>
          <w:szCs w:val="24"/>
        </w:rPr>
        <w:t>. Русский язык. Федеральный банк экзаменационных материалов / Авт.-сост. И.П.Цыбулько, В.И.Капинос, Л.И.Пучкова, А.Ю.Бисеров, Ю.Н.Гостева, В.В.Львов, И.Б.Маслова, Н.В.Соколова. – М.: Эксмо, 2008.- 384 с.</w:t>
      </w:r>
    </w:p>
    <w:p w:rsidR="001F658A" w:rsidRDefault="001F658A" w:rsidP="001A4A15">
      <w:pPr>
        <w:pStyle w:val="aa"/>
        <w:numPr>
          <w:ilvl w:val="0"/>
          <w:numId w:val="24"/>
        </w:numPr>
        <w:rPr>
          <w:rFonts w:ascii="Times New Roman" w:hAnsi="Times New Roman"/>
          <w:sz w:val="24"/>
          <w:szCs w:val="24"/>
        </w:rPr>
      </w:pPr>
      <w:r w:rsidRPr="001A4A15">
        <w:rPr>
          <w:rFonts w:ascii="Times New Roman" w:hAnsi="Times New Roman"/>
          <w:sz w:val="24"/>
          <w:szCs w:val="24"/>
        </w:rPr>
        <w:t>Меркин Б.Г., Смирнова Л.Г. Русский язык. Подготовка к ЕГЭ: Дидактические и справочные материалы. Тесты. – 3-е изд., испр. – М.: ООО «ТИД «Русское слово – РС», 2006. – 432 с.</w:t>
      </w:r>
    </w:p>
    <w:p w:rsidR="001F658A" w:rsidRDefault="001F658A" w:rsidP="001A4A15">
      <w:pPr>
        <w:pStyle w:val="aa"/>
        <w:numPr>
          <w:ilvl w:val="0"/>
          <w:numId w:val="24"/>
        </w:numPr>
        <w:rPr>
          <w:rFonts w:ascii="Times New Roman" w:hAnsi="Times New Roman"/>
          <w:sz w:val="24"/>
          <w:szCs w:val="24"/>
        </w:rPr>
      </w:pPr>
      <w:r w:rsidRPr="001A4A15">
        <w:rPr>
          <w:rFonts w:ascii="Times New Roman" w:hAnsi="Times New Roman"/>
          <w:sz w:val="24"/>
          <w:szCs w:val="24"/>
        </w:rPr>
        <w:t>Огай О.Н. Как написать экзаменационное сочинение в 11 классе: Практи</w:t>
      </w:r>
      <w:r w:rsidR="001A4A15">
        <w:rPr>
          <w:rFonts w:ascii="Times New Roman" w:hAnsi="Times New Roman"/>
          <w:sz w:val="24"/>
          <w:szCs w:val="24"/>
        </w:rPr>
        <w:t>ческое пособие. – М.: АРКТИ, 201</w:t>
      </w:r>
      <w:r w:rsidRPr="001A4A15">
        <w:rPr>
          <w:rFonts w:ascii="Times New Roman" w:hAnsi="Times New Roman"/>
          <w:sz w:val="24"/>
          <w:szCs w:val="24"/>
        </w:rPr>
        <w:t>6.- 64 с. (Готовимся к ЕГЭ)</w:t>
      </w:r>
    </w:p>
    <w:p w:rsidR="001F658A" w:rsidRPr="001A4A15" w:rsidRDefault="001F658A" w:rsidP="001A4A15">
      <w:pPr>
        <w:pStyle w:val="aa"/>
        <w:numPr>
          <w:ilvl w:val="0"/>
          <w:numId w:val="24"/>
        </w:numPr>
        <w:rPr>
          <w:rFonts w:ascii="Times New Roman" w:hAnsi="Times New Roman"/>
          <w:sz w:val="24"/>
          <w:szCs w:val="24"/>
        </w:rPr>
      </w:pPr>
      <w:r w:rsidRPr="001A4A15">
        <w:rPr>
          <w:rFonts w:ascii="Times New Roman" w:hAnsi="Times New Roman"/>
          <w:sz w:val="24"/>
          <w:szCs w:val="24"/>
        </w:rPr>
        <w:t>Русский язык и культура речи. Нормы русского литературного языка: Учебное пособие / Под ред. проф. О.В.Загоровской. – Воронежский госпедуниверситет, 2004. – 243 с.</w:t>
      </w:r>
    </w:p>
    <w:p w:rsidR="001F658A" w:rsidRPr="001A4A15" w:rsidRDefault="001F658A" w:rsidP="001A4A15">
      <w:pPr>
        <w:pStyle w:val="aa"/>
        <w:numPr>
          <w:ilvl w:val="0"/>
          <w:numId w:val="24"/>
        </w:numPr>
        <w:rPr>
          <w:rFonts w:ascii="Times New Roman" w:hAnsi="Times New Roman"/>
          <w:sz w:val="24"/>
          <w:szCs w:val="24"/>
        </w:rPr>
      </w:pPr>
      <w:r w:rsidRPr="001A4A15">
        <w:rPr>
          <w:rFonts w:ascii="Times New Roman" w:hAnsi="Times New Roman"/>
          <w:sz w:val="24"/>
          <w:szCs w:val="24"/>
        </w:rPr>
        <w:t>Загоровская О.В., Григоренко О.В. Русский язык: Пособие-практикум для подготовки к единому государственному экзамену. В 2-х частях. Воронеж: Издательство «Научная книга», 2004. – 167 с.</w:t>
      </w:r>
    </w:p>
    <w:p w:rsidR="001F658A" w:rsidRPr="001A4A15" w:rsidRDefault="001F658A" w:rsidP="001A4A15">
      <w:pPr>
        <w:pStyle w:val="aa"/>
        <w:numPr>
          <w:ilvl w:val="0"/>
          <w:numId w:val="24"/>
        </w:numPr>
        <w:rPr>
          <w:rFonts w:ascii="Times New Roman" w:hAnsi="Times New Roman"/>
          <w:sz w:val="24"/>
          <w:szCs w:val="24"/>
        </w:rPr>
      </w:pPr>
      <w:r w:rsidRPr="001A4A15">
        <w:rPr>
          <w:rFonts w:ascii="Times New Roman" w:hAnsi="Times New Roman"/>
          <w:sz w:val="24"/>
          <w:szCs w:val="24"/>
        </w:rPr>
        <w:t>Махницкая Е.Ю. Сочинение, отзыв, эссе. Пособие для подготовки к ЕГЭ / Серия «Е</w:t>
      </w:r>
      <w:r w:rsidR="001A4A15">
        <w:rPr>
          <w:rFonts w:ascii="Times New Roman" w:hAnsi="Times New Roman"/>
          <w:sz w:val="24"/>
          <w:szCs w:val="24"/>
        </w:rPr>
        <w:t>гэ». – Ростов н/Д: «Феникс», 201</w:t>
      </w:r>
      <w:r w:rsidRPr="001A4A15">
        <w:rPr>
          <w:rFonts w:ascii="Times New Roman" w:hAnsi="Times New Roman"/>
          <w:sz w:val="24"/>
          <w:szCs w:val="24"/>
        </w:rPr>
        <w:t>4. – 192 с.</w:t>
      </w:r>
    </w:p>
    <w:p w:rsidR="001A4A15" w:rsidRDefault="001A4A15" w:rsidP="00AF6055">
      <w:pPr>
        <w:tabs>
          <w:tab w:val="left" w:pos="2780"/>
        </w:tabs>
        <w:jc w:val="center"/>
        <w:rPr>
          <w:rFonts w:ascii="Times New Roman" w:hAnsi="Times New Roman"/>
          <w:b/>
          <w:bCs/>
          <w:i/>
          <w:sz w:val="24"/>
          <w:szCs w:val="24"/>
        </w:rPr>
      </w:pPr>
    </w:p>
    <w:p w:rsidR="00AF6055" w:rsidRPr="00113E15" w:rsidRDefault="00AF6055" w:rsidP="00AF6055">
      <w:pPr>
        <w:tabs>
          <w:tab w:val="left" w:pos="2780"/>
        </w:tabs>
        <w:jc w:val="center"/>
        <w:rPr>
          <w:rFonts w:ascii="Times New Roman" w:hAnsi="Times New Roman"/>
          <w:b/>
          <w:bCs/>
          <w:i/>
          <w:sz w:val="24"/>
          <w:szCs w:val="24"/>
        </w:rPr>
      </w:pPr>
      <w:r w:rsidRPr="00113E15">
        <w:rPr>
          <w:rFonts w:ascii="Times New Roman" w:hAnsi="Times New Roman"/>
          <w:b/>
          <w:bCs/>
          <w:i/>
          <w:sz w:val="24"/>
          <w:szCs w:val="24"/>
        </w:rPr>
        <w:lastRenderedPageBreak/>
        <w:t xml:space="preserve">График контроля по русскому языку </w:t>
      </w:r>
      <w:r w:rsidR="0082551F">
        <w:rPr>
          <w:rFonts w:ascii="Times New Roman" w:hAnsi="Times New Roman"/>
          <w:b/>
          <w:bCs/>
          <w:i/>
          <w:sz w:val="24"/>
          <w:szCs w:val="24"/>
        </w:rPr>
        <w:t xml:space="preserve">  на 2020-2021</w:t>
      </w:r>
      <w:r w:rsidRPr="00113E15">
        <w:rPr>
          <w:rFonts w:ascii="Times New Roman" w:hAnsi="Times New Roman"/>
          <w:b/>
          <w:bCs/>
          <w:i/>
          <w:sz w:val="24"/>
          <w:szCs w:val="24"/>
        </w:rPr>
        <w:t xml:space="preserve"> учебный год</w:t>
      </w:r>
    </w:p>
    <w:tbl>
      <w:tblPr>
        <w:tblpPr w:leftFromText="180" w:rightFromText="180" w:vertAnchor="text" w:tblpX="534" w:tblpY="1"/>
        <w:tblOverlap w:val="never"/>
        <w:tblW w:w="144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42"/>
        <w:gridCol w:w="2292"/>
        <w:gridCol w:w="1260"/>
        <w:gridCol w:w="6654"/>
        <w:gridCol w:w="993"/>
        <w:gridCol w:w="2017"/>
      </w:tblGrid>
      <w:tr w:rsidR="00AF6055" w:rsidRPr="00113E15" w:rsidTr="00AF6055">
        <w:tc>
          <w:tcPr>
            <w:tcW w:w="1242" w:type="dxa"/>
            <w:tcBorders>
              <w:top w:val="single" w:sz="4" w:space="0" w:color="auto"/>
              <w:left w:val="single" w:sz="4" w:space="0" w:color="auto"/>
              <w:bottom w:val="single" w:sz="4" w:space="0" w:color="auto"/>
              <w:right w:val="single" w:sz="4" w:space="0" w:color="auto"/>
            </w:tcBorders>
          </w:tcPr>
          <w:p w:rsidR="00AF6055" w:rsidRPr="00113E15" w:rsidRDefault="00AF6055" w:rsidP="00AF6055">
            <w:pPr>
              <w:tabs>
                <w:tab w:val="left" w:pos="2780"/>
              </w:tabs>
              <w:spacing w:line="240" w:lineRule="auto"/>
              <w:jc w:val="center"/>
              <w:rPr>
                <w:rFonts w:ascii="Times New Roman" w:hAnsi="Times New Roman"/>
                <w:b/>
                <w:bCs/>
                <w:sz w:val="24"/>
                <w:szCs w:val="24"/>
              </w:rPr>
            </w:pPr>
            <w:r w:rsidRPr="00113E15">
              <w:rPr>
                <w:rFonts w:ascii="Times New Roman" w:hAnsi="Times New Roman"/>
                <w:b/>
                <w:bCs/>
                <w:sz w:val="24"/>
                <w:szCs w:val="24"/>
              </w:rPr>
              <w:t>№</w:t>
            </w:r>
          </w:p>
        </w:tc>
        <w:tc>
          <w:tcPr>
            <w:tcW w:w="2292" w:type="dxa"/>
            <w:tcBorders>
              <w:top w:val="single" w:sz="4" w:space="0" w:color="auto"/>
              <w:left w:val="single" w:sz="4" w:space="0" w:color="auto"/>
              <w:bottom w:val="single" w:sz="4" w:space="0" w:color="auto"/>
              <w:right w:val="single" w:sz="4" w:space="0" w:color="auto"/>
            </w:tcBorders>
          </w:tcPr>
          <w:p w:rsidR="00AF6055" w:rsidRPr="00113E15" w:rsidRDefault="00AF6055" w:rsidP="00AF6055">
            <w:pPr>
              <w:tabs>
                <w:tab w:val="left" w:pos="2780"/>
              </w:tabs>
              <w:spacing w:line="240" w:lineRule="auto"/>
              <w:jc w:val="center"/>
              <w:rPr>
                <w:rFonts w:ascii="Times New Roman" w:hAnsi="Times New Roman"/>
                <w:b/>
                <w:bCs/>
                <w:sz w:val="24"/>
                <w:szCs w:val="24"/>
              </w:rPr>
            </w:pPr>
            <w:r w:rsidRPr="00113E15">
              <w:rPr>
                <w:rFonts w:ascii="Times New Roman" w:hAnsi="Times New Roman"/>
                <w:b/>
                <w:bCs/>
                <w:sz w:val="24"/>
                <w:szCs w:val="24"/>
              </w:rPr>
              <w:t>Тема курса</w:t>
            </w:r>
          </w:p>
        </w:tc>
        <w:tc>
          <w:tcPr>
            <w:tcW w:w="1260" w:type="dxa"/>
            <w:tcBorders>
              <w:top w:val="single" w:sz="4" w:space="0" w:color="auto"/>
              <w:left w:val="single" w:sz="4" w:space="0" w:color="auto"/>
              <w:bottom w:val="single" w:sz="4" w:space="0" w:color="auto"/>
              <w:right w:val="single" w:sz="4" w:space="0" w:color="auto"/>
            </w:tcBorders>
          </w:tcPr>
          <w:p w:rsidR="00AF6055" w:rsidRPr="00113E15" w:rsidRDefault="00AF6055" w:rsidP="00AF6055">
            <w:pPr>
              <w:tabs>
                <w:tab w:val="left" w:pos="2780"/>
              </w:tabs>
              <w:spacing w:line="240" w:lineRule="auto"/>
              <w:jc w:val="center"/>
              <w:rPr>
                <w:rFonts w:ascii="Times New Roman" w:hAnsi="Times New Roman"/>
                <w:b/>
                <w:bCs/>
                <w:sz w:val="24"/>
                <w:szCs w:val="24"/>
              </w:rPr>
            </w:pPr>
            <w:r w:rsidRPr="00113E15">
              <w:rPr>
                <w:rFonts w:ascii="Times New Roman" w:hAnsi="Times New Roman"/>
                <w:b/>
                <w:bCs/>
                <w:sz w:val="24"/>
                <w:szCs w:val="24"/>
              </w:rPr>
              <w:t>Кол-во часов</w:t>
            </w:r>
          </w:p>
        </w:tc>
        <w:tc>
          <w:tcPr>
            <w:tcW w:w="6654" w:type="dxa"/>
            <w:tcBorders>
              <w:top w:val="single" w:sz="4" w:space="0" w:color="auto"/>
              <w:left w:val="single" w:sz="4" w:space="0" w:color="auto"/>
              <w:bottom w:val="single" w:sz="4" w:space="0" w:color="auto"/>
              <w:right w:val="single" w:sz="4" w:space="0" w:color="auto"/>
            </w:tcBorders>
          </w:tcPr>
          <w:p w:rsidR="00AF6055" w:rsidRPr="00113E15" w:rsidRDefault="00AF6055" w:rsidP="00AF6055">
            <w:pPr>
              <w:tabs>
                <w:tab w:val="left" w:pos="2780"/>
              </w:tabs>
              <w:spacing w:line="240" w:lineRule="auto"/>
              <w:jc w:val="center"/>
              <w:rPr>
                <w:rFonts w:ascii="Times New Roman" w:hAnsi="Times New Roman"/>
                <w:b/>
                <w:bCs/>
                <w:sz w:val="24"/>
                <w:szCs w:val="24"/>
              </w:rPr>
            </w:pPr>
            <w:r w:rsidRPr="00113E15">
              <w:rPr>
                <w:rFonts w:ascii="Times New Roman" w:hAnsi="Times New Roman"/>
                <w:b/>
                <w:bCs/>
                <w:sz w:val="24"/>
                <w:szCs w:val="24"/>
              </w:rPr>
              <w:t>Контрольная работа</w:t>
            </w:r>
          </w:p>
        </w:tc>
        <w:tc>
          <w:tcPr>
            <w:tcW w:w="993" w:type="dxa"/>
            <w:tcBorders>
              <w:top w:val="single" w:sz="4" w:space="0" w:color="auto"/>
              <w:left w:val="single" w:sz="4" w:space="0" w:color="auto"/>
              <w:bottom w:val="single" w:sz="4" w:space="0" w:color="auto"/>
              <w:right w:val="single" w:sz="4" w:space="0" w:color="auto"/>
            </w:tcBorders>
          </w:tcPr>
          <w:p w:rsidR="00AF6055" w:rsidRPr="00113E15" w:rsidRDefault="00AF6055" w:rsidP="00AF6055">
            <w:pPr>
              <w:tabs>
                <w:tab w:val="left" w:pos="2780"/>
              </w:tabs>
              <w:spacing w:line="240" w:lineRule="auto"/>
              <w:jc w:val="center"/>
              <w:rPr>
                <w:rFonts w:ascii="Times New Roman" w:hAnsi="Times New Roman"/>
                <w:b/>
                <w:bCs/>
                <w:sz w:val="24"/>
                <w:szCs w:val="24"/>
              </w:rPr>
            </w:pPr>
            <w:r w:rsidRPr="00113E15">
              <w:rPr>
                <w:rFonts w:ascii="Times New Roman" w:hAnsi="Times New Roman"/>
                <w:b/>
                <w:bCs/>
                <w:sz w:val="24"/>
                <w:szCs w:val="24"/>
              </w:rPr>
              <w:t xml:space="preserve">Дата </w:t>
            </w:r>
          </w:p>
        </w:tc>
        <w:tc>
          <w:tcPr>
            <w:tcW w:w="2017" w:type="dxa"/>
            <w:tcBorders>
              <w:top w:val="single" w:sz="4" w:space="0" w:color="auto"/>
              <w:left w:val="single" w:sz="4" w:space="0" w:color="auto"/>
              <w:bottom w:val="single" w:sz="4" w:space="0" w:color="auto"/>
              <w:right w:val="single" w:sz="4" w:space="0" w:color="auto"/>
            </w:tcBorders>
          </w:tcPr>
          <w:p w:rsidR="00AF6055" w:rsidRPr="00113E15" w:rsidRDefault="00AF6055" w:rsidP="00AF6055">
            <w:pPr>
              <w:tabs>
                <w:tab w:val="left" w:pos="2780"/>
              </w:tabs>
              <w:spacing w:line="240" w:lineRule="auto"/>
              <w:jc w:val="center"/>
              <w:rPr>
                <w:rFonts w:ascii="Times New Roman" w:hAnsi="Times New Roman"/>
                <w:b/>
                <w:bCs/>
                <w:sz w:val="24"/>
                <w:szCs w:val="24"/>
              </w:rPr>
            </w:pPr>
            <w:r w:rsidRPr="00113E15">
              <w:rPr>
                <w:rFonts w:ascii="Times New Roman" w:hAnsi="Times New Roman"/>
                <w:b/>
                <w:bCs/>
                <w:sz w:val="24"/>
                <w:szCs w:val="24"/>
              </w:rPr>
              <w:t>р/р</w:t>
            </w:r>
          </w:p>
        </w:tc>
      </w:tr>
      <w:tr w:rsidR="00AF6055" w:rsidRPr="00113E15" w:rsidTr="00AF6055">
        <w:tc>
          <w:tcPr>
            <w:tcW w:w="1242" w:type="dxa"/>
            <w:tcBorders>
              <w:top w:val="single" w:sz="4" w:space="0" w:color="auto"/>
              <w:left w:val="single" w:sz="4" w:space="0" w:color="auto"/>
              <w:bottom w:val="single" w:sz="4" w:space="0" w:color="auto"/>
              <w:right w:val="single" w:sz="4" w:space="0" w:color="auto"/>
            </w:tcBorders>
          </w:tcPr>
          <w:p w:rsidR="00AF6055" w:rsidRPr="00113E15" w:rsidRDefault="00AF6055" w:rsidP="00AF6055">
            <w:pPr>
              <w:tabs>
                <w:tab w:val="left" w:pos="2780"/>
              </w:tabs>
              <w:spacing w:line="240" w:lineRule="auto"/>
              <w:jc w:val="center"/>
              <w:rPr>
                <w:rFonts w:ascii="Times New Roman" w:hAnsi="Times New Roman"/>
                <w:bCs/>
                <w:sz w:val="24"/>
                <w:szCs w:val="24"/>
              </w:rPr>
            </w:pPr>
            <w:r w:rsidRPr="00113E15">
              <w:rPr>
                <w:rFonts w:ascii="Times New Roman" w:hAnsi="Times New Roman"/>
                <w:bCs/>
                <w:sz w:val="24"/>
                <w:szCs w:val="24"/>
              </w:rPr>
              <w:t>1</w:t>
            </w:r>
          </w:p>
        </w:tc>
        <w:tc>
          <w:tcPr>
            <w:tcW w:w="2292" w:type="dxa"/>
            <w:tcBorders>
              <w:top w:val="single" w:sz="4" w:space="0" w:color="auto"/>
              <w:left w:val="single" w:sz="4" w:space="0" w:color="auto"/>
              <w:bottom w:val="single" w:sz="4" w:space="0" w:color="auto"/>
              <w:right w:val="single" w:sz="4" w:space="0" w:color="auto"/>
            </w:tcBorders>
          </w:tcPr>
          <w:p w:rsidR="00AF6055" w:rsidRPr="00113E15" w:rsidRDefault="00AF6055" w:rsidP="00AF6055">
            <w:pPr>
              <w:spacing w:line="240" w:lineRule="auto"/>
              <w:rPr>
                <w:rFonts w:ascii="Times New Roman" w:hAnsi="Times New Roman"/>
                <w:sz w:val="24"/>
                <w:szCs w:val="24"/>
              </w:rPr>
            </w:pPr>
            <w:r w:rsidRPr="00113E15">
              <w:rPr>
                <w:rFonts w:ascii="Times New Roman" w:hAnsi="Times New Roman"/>
                <w:sz w:val="24"/>
                <w:szCs w:val="24"/>
              </w:rPr>
              <w:t>Введение</w:t>
            </w:r>
          </w:p>
        </w:tc>
        <w:tc>
          <w:tcPr>
            <w:tcW w:w="1260" w:type="dxa"/>
            <w:tcBorders>
              <w:top w:val="single" w:sz="4" w:space="0" w:color="auto"/>
              <w:left w:val="single" w:sz="4" w:space="0" w:color="auto"/>
              <w:bottom w:val="single" w:sz="4" w:space="0" w:color="auto"/>
              <w:right w:val="single" w:sz="4" w:space="0" w:color="auto"/>
            </w:tcBorders>
          </w:tcPr>
          <w:p w:rsidR="00AF6055" w:rsidRPr="00113E15" w:rsidRDefault="00AF6055" w:rsidP="00AF6055">
            <w:pPr>
              <w:spacing w:line="240" w:lineRule="auto"/>
              <w:jc w:val="center"/>
              <w:rPr>
                <w:rFonts w:ascii="Times New Roman" w:hAnsi="Times New Roman"/>
                <w:sz w:val="24"/>
                <w:szCs w:val="24"/>
              </w:rPr>
            </w:pPr>
            <w:r w:rsidRPr="00113E15">
              <w:rPr>
                <w:rFonts w:ascii="Times New Roman" w:hAnsi="Times New Roman"/>
                <w:sz w:val="24"/>
                <w:szCs w:val="24"/>
              </w:rPr>
              <w:t>1</w:t>
            </w:r>
          </w:p>
        </w:tc>
        <w:tc>
          <w:tcPr>
            <w:tcW w:w="6654" w:type="dxa"/>
            <w:tcBorders>
              <w:top w:val="single" w:sz="4" w:space="0" w:color="auto"/>
              <w:left w:val="single" w:sz="4" w:space="0" w:color="auto"/>
              <w:bottom w:val="single" w:sz="4" w:space="0" w:color="auto"/>
              <w:right w:val="single" w:sz="4" w:space="0" w:color="auto"/>
            </w:tcBorders>
          </w:tcPr>
          <w:p w:rsidR="00AF6055" w:rsidRPr="00113E15" w:rsidRDefault="00AF6055" w:rsidP="00AF6055">
            <w:pPr>
              <w:tabs>
                <w:tab w:val="left" w:pos="2780"/>
              </w:tabs>
              <w:spacing w:line="240" w:lineRule="auto"/>
              <w:rPr>
                <w:rFonts w:ascii="Times New Roman" w:hAnsi="Times New Roman"/>
                <w:bCs/>
                <w:sz w:val="24"/>
                <w:szCs w:val="24"/>
              </w:rPr>
            </w:pPr>
          </w:p>
        </w:tc>
        <w:tc>
          <w:tcPr>
            <w:tcW w:w="993" w:type="dxa"/>
            <w:tcBorders>
              <w:top w:val="single" w:sz="4" w:space="0" w:color="auto"/>
              <w:left w:val="single" w:sz="4" w:space="0" w:color="auto"/>
              <w:bottom w:val="single" w:sz="4" w:space="0" w:color="auto"/>
              <w:right w:val="single" w:sz="4" w:space="0" w:color="auto"/>
            </w:tcBorders>
          </w:tcPr>
          <w:p w:rsidR="00AF6055" w:rsidRPr="00113E15" w:rsidRDefault="00AF6055" w:rsidP="00AF6055">
            <w:pPr>
              <w:tabs>
                <w:tab w:val="left" w:pos="2780"/>
              </w:tabs>
              <w:spacing w:line="240" w:lineRule="auto"/>
              <w:jc w:val="center"/>
              <w:rPr>
                <w:rFonts w:ascii="Times New Roman" w:hAnsi="Times New Roman"/>
                <w:bCs/>
                <w:sz w:val="24"/>
                <w:szCs w:val="24"/>
              </w:rPr>
            </w:pPr>
          </w:p>
        </w:tc>
        <w:tc>
          <w:tcPr>
            <w:tcW w:w="2017" w:type="dxa"/>
            <w:tcBorders>
              <w:top w:val="single" w:sz="4" w:space="0" w:color="auto"/>
              <w:left w:val="single" w:sz="4" w:space="0" w:color="auto"/>
              <w:bottom w:val="single" w:sz="4" w:space="0" w:color="auto"/>
              <w:right w:val="single" w:sz="4" w:space="0" w:color="auto"/>
            </w:tcBorders>
          </w:tcPr>
          <w:p w:rsidR="00AF6055" w:rsidRPr="00113E15" w:rsidRDefault="00AF6055" w:rsidP="00AF6055">
            <w:pPr>
              <w:tabs>
                <w:tab w:val="left" w:pos="2780"/>
              </w:tabs>
              <w:spacing w:line="240" w:lineRule="auto"/>
              <w:jc w:val="center"/>
              <w:rPr>
                <w:rFonts w:ascii="Times New Roman" w:hAnsi="Times New Roman"/>
                <w:bCs/>
                <w:sz w:val="24"/>
                <w:szCs w:val="24"/>
              </w:rPr>
            </w:pPr>
          </w:p>
        </w:tc>
      </w:tr>
      <w:tr w:rsidR="00AF6055" w:rsidRPr="00113E15" w:rsidTr="00AF6055">
        <w:tc>
          <w:tcPr>
            <w:tcW w:w="1242" w:type="dxa"/>
            <w:tcBorders>
              <w:top w:val="single" w:sz="4" w:space="0" w:color="auto"/>
              <w:left w:val="single" w:sz="4" w:space="0" w:color="auto"/>
              <w:bottom w:val="single" w:sz="4" w:space="0" w:color="auto"/>
              <w:right w:val="single" w:sz="4" w:space="0" w:color="auto"/>
            </w:tcBorders>
          </w:tcPr>
          <w:p w:rsidR="00AF6055" w:rsidRPr="00113E15" w:rsidRDefault="00AF6055" w:rsidP="00AF6055">
            <w:pPr>
              <w:tabs>
                <w:tab w:val="left" w:pos="2780"/>
              </w:tabs>
              <w:spacing w:line="240" w:lineRule="auto"/>
              <w:jc w:val="center"/>
              <w:rPr>
                <w:rFonts w:ascii="Times New Roman" w:hAnsi="Times New Roman"/>
                <w:bCs/>
                <w:sz w:val="24"/>
                <w:szCs w:val="24"/>
              </w:rPr>
            </w:pPr>
            <w:r w:rsidRPr="00113E15">
              <w:rPr>
                <w:rFonts w:ascii="Times New Roman" w:hAnsi="Times New Roman"/>
                <w:bCs/>
                <w:sz w:val="24"/>
                <w:szCs w:val="24"/>
              </w:rPr>
              <w:t>2</w:t>
            </w:r>
          </w:p>
        </w:tc>
        <w:tc>
          <w:tcPr>
            <w:tcW w:w="2292" w:type="dxa"/>
            <w:tcBorders>
              <w:top w:val="single" w:sz="4" w:space="0" w:color="auto"/>
              <w:left w:val="single" w:sz="4" w:space="0" w:color="auto"/>
              <w:bottom w:val="single" w:sz="4" w:space="0" w:color="auto"/>
              <w:right w:val="single" w:sz="4" w:space="0" w:color="auto"/>
            </w:tcBorders>
          </w:tcPr>
          <w:p w:rsidR="00AF6055" w:rsidRPr="00113E15" w:rsidRDefault="00AF6055" w:rsidP="00AF6055">
            <w:pPr>
              <w:spacing w:line="240" w:lineRule="auto"/>
              <w:rPr>
                <w:rFonts w:ascii="Times New Roman" w:hAnsi="Times New Roman"/>
                <w:sz w:val="24"/>
                <w:szCs w:val="24"/>
              </w:rPr>
            </w:pPr>
            <w:r w:rsidRPr="00113E15">
              <w:rPr>
                <w:rFonts w:ascii="Times New Roman" w:hAnsi="Times New Roman"/>
                <w:sz w:val="24"/>
                <w:szCs w:val="24"/>
              </w:rPr>
              <w:t>Лексика. Фразеология. Лексикография.</w:t>
            </w:r>
          </w:p>
        </w:tc>
        <w:tc>
          <w:tcPr>
            <w:tcW w:w="1260" w:type="dxa"/>
            <w:tcBorders>
              <w:top w:val="single" w:sz="4" w:space="0" w:color="auto"/>
              <w:left w:val="single" w:sz="4" w:space="0" w:color="auto"/>
              <w:bottom w:val="single" w:sz="4" w:space="0" w:color="auto"/>
              <w:right w:val="single" w:sz="4" w:space="0" w:color="auto"/>
            </w:tcBorders>
          </w:tcPr>
          <w:p w:rsidR="00AF6055" w:rsidRPr="00113E15" w:rsidRDefault="00AF6055" w:rsidP="00AF6055">
            <w:pPr>
              <w:spacing w:line="240" w:lineRule="auto"/>
              <w:jc w:val="center"/>
              <w:rPr>
                <w:rFonts w:ascii="Times New Roman" w:hAnsi="Times New Roman"/>
                <w:sz w:val="24"/>
                <w:szCs w:val="24"/>
              </w:rPr>
            </w:pPr>
            <w:r w:rsidRPr="00113E15">
              <w:rPr>
                <w:rFonts w:ascii="Times New Roman" w:hAnsi="Times New Roman"/>
                <w:sz w:val="24"/>
                <w:szCs w:val="24"/>
              </w:rPr>
              <w:t>17</w:t>
            </w:r>
          </w:p>
        </w:tc>
        <w:tc>
          <w:tcPr>
            <w:tcW w:w="6654" w:type="dxa"/>
            <w:tcBorders>
              <w:top w:val="single" w:sz="4" w:space="0" w:color="auto"/>
              <w:left w:val="single" w:sz="4" w:space="0" w:color="auto"/>
              <w:bottom w:val="single" w:sz="4" w:space="0" w:color="auto"/>
              <w:right w:val="single" w:sz="4" w:space="0" w:color="auto"/>
            </w:tcBorders>
          </w:tcPr>
          <w:p w:rsidR="00AF6055" w:rsidRPr="00113E15" w:rsidRDefault="00AF6055" w:rsidP="00AF6055">
            <w:pPr>
              <w:tabs>
                <w:tab w:val="left" w:pos="2780"/>
              </w:tabs>
              <w:spacing w:line="240" w:lineRule="auto"/>
              <w:rPr>
                <w:rFonts w:ascii="Times New Roman" w:hAnsi="Times New Roman"/>
                <w:bCs/>
                <w:i/>
                <w:sz w:val="24"/>
                <w:szCs w:val="24"/>
              </w:rPr>
            </w:pPr>
            <w:r w:rsidRPr="00113E15">
              <w:rPr>
                <w:rFonts w:ascii="Times New Roman" w:hAnsi="Times New Roman"/>
                <w:bCs/>
                <w:i/>
                <w:sz w:val="24"/>
                <w:szCs w:val="24"/>
              </w:rPr>
              <w:t>Контрольная работа №1 «</w:t>
            </w:r>
            <w:r w:rsidRPr="00113E15">
              <w:rPr>
                <w:rFonts w:ascii="Times New Roman" w:hAnsi="Times New Roman"/>
                <w:i/>
                <w:sz w:val="24"/>
                <w:szCs w:val="24"/>
              </w:rPr>
              <w:t>Лексика. Фразеология. Лексикография»</w:t>
            </w:r>
          </w:p>
        </w:tc>
        <w:tc>
          <w:tcPr>
            <w:tcW w:w="993" w:type="dxa"/>
            <w:tcBorders>
              <w:top w:val="single" w:sz="4" w:space="0" w:color="auto"/>
              <w:left w:val="single" w:sz="4" w:space="0" w:color="auto"/>
              <w:bottom w:val="single" w:sz="4" w:space="0" w:color="auto"/>
              <w:right w:val="single" w:sz="4" w:space="0" w:color="auto"/>
            </w:tcBorders>
          </w:tcPr>
          <w:p w:rsidR="00AF6055" w:rsidRPr="00113E15" w:rsidRDefault="00AF6055" w:rsidP="00AF6055">
            <w:pPr>
              <w:tabs>
                <w:tab w:val="left" w:pos="2780"/>
              </w:tabs>
              <w:spacing w:line="240" w:lineRule="auto"/>
              <w:jc w:val="center"/>
              <w:rPr>
                <w:rFonts w:ascii="Times New Roman" w:hAnsi="Times New Roman"/>
                <w:bCs/>
                <w:sz w:val="24"/>
                <w:szCs w:val="24"/>
              </w:rPr>
            </w:pPr>
          </w:p>
        </w:tc>
        <w:tc>
          <w:tcPr>
            <w:tcW w:w="2017" w:type="dxa"/>
            <w:tcBorders>
              <w:top w:val="single" w:sz="4" w:space="0" w:color="auto"/>
              <w:left w:val="single" w:sz="4" w:space="0" w:color="auto"/>
              <w:bottom w:val="single" w:sz="4" w:space="0" w:color="auto"/>
              <w:right w:val="single" w:sz="4" w:space="0" w:color="auto"/>
            </w:tcBorders>
          </w:tcPr>
          <w:p w:rsidR="00AF6055" w:rsidRPr="00113E15" w:rsidRDefault="00AF6055" w:rsidP="00AF6055">
            <w:pPr>
              <w:tabs>
                <w:tab w:val="left" w:pos="2780"/>
              </w:tabs>
              <w:spacing w:line="240" w:lineRule="auto"/>
              <w:jc w:val="center"/>
              <w:rPr>
                <w:rFonts w:ascii="Times New Roman" w:hAnsi="Times New Roman"/>
                <w:bCs/>
                <w:sz w:val="24"/>
                <w:szCs w:val="24"/>
              </w:rPr>
            </w:pPr>
            <w:r w:rsidRPr="00113E15">
              <w:rPr>
                <w:rFonts w:ascii="Times New Roman" w:hAnsi="Times New Roman"/>
                <w:bCs/>
                <w:sz w:val="24"/>
                <w:szCs w:val="24"/>
              </w:rPr>
              <w:t>2</w:t>
            </w:r>
          </w:p>
        </w:tc>
      </w:tr>
      <w:tr w:rsidR="00AF6055" w:rsidRPr="00113E15" w:rsidTr="00AF6055">
        <w:tc>
          <w:tcPr>
            <w:tcW w:w="1242" w:type="dxa"/>
            <w:tcBorders>
              <w:top w:val="single" w:sz="4" w:space="0" w:color="auto"/>
              <w:left w:val="single" w:sz="4" w:space="0" w:color="auto"/>
              <w:bottom w:val="single" w:sz="4" w:space="0" w:color="auto"/>
              <w:right w:val="single" w:sz="4" w:space="0" w:color="auto"/>
            </w:tcBorders>
          </w:tcPr>
          <w:p w:rsidR="00AF6055" w:rsidRPr="00113E15" w:rsidRDefault="00AF6055" w:rsidP="00AF6055">
            <w:pPr>
              <w:tabs>
                <w:tab w:val="left" w:pos="2780"/>
              </w:tabs>
              <w:spacing w:line="240" w:lineRule="auto"/>
              <w:jc w:val="center"/>
              <w:rPr>
                <w:rFonts w:ascii="Times New Roman" w:hAnsi="Times New Roman"/>
                <w:bCs/>
                <w:sz w:val="24"/>
                <w:szCs w:val="24"/>
              </w:rPr>
            </w:pPr>
            <w:r w:rsidRPr="00113E15">
              <w:rPr>
                <w:rFonts w:ascii="Times New Roman" w:hAnsi="Times New Roman"/>
                <w:bCs/>
                <w:sz w:val="24"/>
                <w:szCs w:val="24"/>
              </w:rPr>
              <w:t>3</w:t>
            </w:r>
          </w:p>
        </w:tc>
        <w:tc>
          <w:tcPr>
            <w:tcW w:w="2292" w:type="dxa"/>
            <w:tcBorders>
              <w:top w:val="single" w:sz="4" w:space="0" w:color="auto"/>
              <w:left w:val="single" w:sz="4" w:space="0" w:color="auto"/>
              <w:bottom w:val="single" w:sz="4" w:space="0" w:color="auto"/>
              <w:right w:val="single" w:sz="4" w:space="0" w:color="auto"/>
            </w:tcBorders>
          </w:tcPr>
          <w:p w:rsidR="00AF6055" w:rsidRPr="00113E15" w:rsidRDefault="00AF6055" w:rsidP="00AF6055">
            <w:pPr>
              <w:spacing w:line="240" w:lineRule="auto"/>
              <w:rPr>
                <w:rFonts w:ascii="Times New Roman" w:hAnsi="Times New Roman"/>
                <w:sz w:val="24"/>
                <w:szCs w:val="24"/>
              </w:rPr>
            </w:pPr>
            <w:r w:rsidRPr="00113E15">
              <w:rPr>
                <w:rFonts w:ascii="Times New Roman" w:hAnsi="Times New Roman"/>
                <w:sz w:val="24"/>
                <w:szCs w:val="24"/>
              </w:rPr>
              <w:t>Фонетика. Графика. Орфоэпия.</w:t>
            </w:r>
          </w:p>
        </w:tc>
        <w:tc>
          <w:tcPr>
            <w:tcW w:w="1260" w:type="dxa"/>
            <w:tcBorders>
              <w:top w:val="single" w:sz="4" w:space="0" w:color="auto"/>
              <w:left w:val="single" w:sz="4" w:space="0" w:color="auto"/>
              <w:bottom w:val="single" w:sz="4" w:space="0" w:color="auto"/>
              <w:right w:val="single" w:sz="4" w:space="0" w:color="auto"/>
            </w:tcBorders>
          </w:tcPr>
          <w:p w:rsidR="00AF6055" w:rsidRPr="00113E15" w:rsidRDefault="00AF6055" w:rsidP="00AF6055">
            <w:pPr>
              <w:spacing w:line="240" w:lineRule="auto"/>
              <w:jc w:val="center"/>
              <w:rPr>
                <w:rFonts w:ascii="Times New Roman" w:hAnsi="Times New Roman"/>
                <w:sz w:val="24"/>
                <w:szCs w:val="24"/>
              </w:rPr>
            </w:pPr>
            <w:r w:rsidRPr="00113E15">
              <w:rPr>
                <w:rFonts w:ascii="Times New Roman" w:hAnsi="Times New Roman"/>
                <w:sz w:val="24"/>
                <w:szCs w:val="24"/>
              </w:rPr>
              <w:t>8</w:t>
            </w:r>
          </w:p>
        </w:tc>
        <w:tc>
          <w:tcPr>
            <w:tcW w:w="6654" w:type="dxa"/>
            <w:tcBorders>
              <w:top w:val="single" w:sz="4" w:space="0" w:color="auto"/>
              <w:left w:val="single" w:sz="4" w:space="0" w:color="auto"/>
              <w:bottom w:val="single" w:sz="4" w:space="0" w:color="auto"/>
              <w:right w:val="single" w:sz="4" w:space="0" w:color="auto"/>
            </w:tcBorders>
          </w:tcPr>
          <w:p w:rsidR="00AF6055" w:rsidRPr="00113E15" w:rsidRDefault="00AF6055" w:rsidP="00AF6055">
            <w:pPr>
              <w:tabs>
                <w:tab w:val="left" w:pos="2780"/>
              </w:tabs>
              <w:spacing w:line="240" w:lineRule="auto"/>
              <w:rPr>
                <w:rFonts w:ascii="Times New Roman" w:hAnsi="Times New Roman"/>
                <w:bCs/>
                <w:sz w:val="24"/>
                <w:szCs w:val="24"/>
              </w:rPr>
            </w:pPr>
            <w:r w:rsidRPr="00113E15">
              <w:rPr>
                <w:rFonts w:ascii="Times New Roman" w:hAnsi="Times New Roman"/>
                <w:bCs/>
                <w:i/>
                <w:sz w:val="24"/>
                <w:szCs w:val="24"/>
              </w:rPr>
              <w:t xml:space="preserve">Контрольная работа №2 </w:t>
            </w:r>
            <w:r w:rsidRPr="00113E15">
              <w:rPr>
                <w:rFonts w:ascii="Times New Roman" w:hAnsi="Times New Roman"/>
                <w:bCs/>
                <w:sz w:val="24"/>
                <w:szCs w:val="24"/>
              </w:rPr>
              <w:t>«</w:t>
            </w:r>
            <w:r w:rsidRPr="00113E15">
              <w:rPr>
                <w:rFonts w:ascii="Times New Roman" w:hAnsi="Times New Roman"/>
                <w:sz w:val="24"/>
                <w:szCs w:val="24"/>
              </w:rPr>
              <w:t>Фонетика. Графика. Орфоэпия»</w:t>
            </w:r>
          </w:p>
        </w:tc>
        <w:tc>
          <w:tcPr>
            <w:tcW w:w="993" w:type="dxa"/>
            <w:tcBorders>
              <w:top w:val="single" w:sz="4" w:space="0" w:color="auto"/>
              <w:left w:val="single" w:sz="4" w:space="0" w:color="auto"/>
              <w:bottom w:val="single" w:sz="4" w:space="0" w:color="auto"/>
              <w:right w:val="single" w:sz="4" w:space="0" w:color="auto"/>
            </w:tcBorders>
          </w:tcPr>
          <w:p w:rsidR="00AF6055" w:rsidRPr="00113E15" w:rsidRDefault="00AF6055" w:rsidP="00AF6055">
            <w:pPr>
              <w:tabs>
                <w:tab w:val="left" w:pos="2780"/>
              </w:tabs>
              <w:spacing w:line="240" w:lineRule="auto"/>
              <w:jc w:val="center"/>
              <w:rPr>
                <w:rFonts w:ascii="Times New Roman" w:hAnsi="Times New Roman"/>
                <w:bCs/>
                <w:sz w:val="24"/>
                <w:szCs w:val="24"/>
              </w:rPr>
            </w:pPr>
          </w:p>
        </w:tc>
        <w:tc>
          <w:tcPr>
            <w:tcW w:w="2017" w:type="dxa"/>
            <w:tcBorders>
              <w:top w:val="single" w:sz="4" w:space="0" w:color="auto"/>
              <w:left w:val="single" w:sz="4" w:space="0" w:color="auto"/>
              <w:bottom w:val="single" w:sz="4" w:space="0" w:color="auto"/>
              <w:right w:val="single" w:sz="4" w:space="0" w:color="auto"/>
            </w:tcBorders>
          </w:tcPr>
          <w:p w:rsidR="00AF6055" w:rsidRPr="00113E15" w:rsidRDefault="00AF6055" w:rsidP="00AF6055">
            <w:pPr>
              <w:tabs>
                <w:tab w:val="left" w:pos="2780"/>
              </w:tabs>
              <w:spacing w:line="240" w:lineRule="auto"/>
              <w:jc w:val="center"/>
              <w:rPr>
                <w:rFonts w:ascii="Times New Roman" w:hAnsi="Times New Roman"/>
                <w:bCs/>
                <w:sz w:val="24"/>
                <w:szCs w:val="24"/>
              </w:rPr>
            </w:pPr>
          </w:p>
        </w:tc>
      </w:tr>
      <w:tr w:rsidR="00AF6055" w:rsidRPr="00113E15" w:rsidTr="00AF6055">
        <w:tc>
          <w:tcPr>
            <w:tcW w:w="1242" w:type="dxa"/>
            <w:tcBorders>
              <w:top w:val="single" w:sz="4" w:space="0" w:color="auto"/>
              <w:left w:val="single" w:sz="4" w:space="0" w:color="auto"/>
              <w:bottom w:val="single" w:sz="4" w:space="0" w:color="auto"/>
              <w:right w:val="single" w:sz="4" w:space="0" w:color="auto"/>
            </w:tcBorders>
          </w:tcPr>
          <w:p w:rsidR="00AF6055" w:rsidRPr="00113E15" w:rsidRDefault="00AF6055" w:rsidP="00AF6055">
            <w:pPr>
              <w:tabs>
                <w:tab w:val="left" w:pos="2780"/>
              </w:tabs>
              <w:spacing w:line="240" w:lineRule="auto"/>
              <w:jc w:val="center"/>
              <w:rPr>
                <w:rFonts w:ascii="Times New Roman" w:hAnsi="Times New Roman"/>
                <w:bCs/>
                <w:sz w:val="24"/>
                <w:szCs w:val="24"/>
              </w:rPr>
            </w:pPr>
            <w:r w:rsidRPr="00113E15">
              <w:rPr>
                <w:rFonts w:ascii="Times New Roman" w:hAnsi="Times New Roman"/>
                <w:bCs/>
                <w:sz w:val="24"/>
                <w:szCs w:val="24"/>
              </w:rPr>
              <w:t>4</w:t>
            </w:r>
          </w:p>
        </w:tc>
        <w:tc>
          <w:tcPr>
            <w:tcW w:w="2292" w:type="dxa"/>
            <w:tcBorders>
              <w:top w:val="single" w:sz="4" w:space="0" w:color="auto"/>
              <w:left w:val="single" w:sz="4" w:space="0" w:color="auto"/>
              <w:bottom w:val="single" w:sz="4" w:space="0" w:color="auto"/>
              <w:right w:val="single" w:sz="4" w:space="0" w:color="auto"/>
            </w:tcBorders>
          </w:tcPr>
          <w:p w:rsidR="00AF6055" w:rsidRPr="00113E15" w:rsidRDefault="00AF6055" w:rsidP="00AF6055">
            <w:pPr>
              <w:spacing w:line="240" w:lineRule="auto"/>
              <w:rPr>
                <w:rFonts w:ascii="Times New Roman" w:hAnsi="Times New Roman"/>
                <w:sz w:val="24"/>
                <w:szCs w:val="24"/>
              </w:rPr>
            </w:pPr>
            <w:r w:rsidRPr="00113E15">
              <w:rPr>
                <w:rFonts w:ascii="Times New Roman" w:hAnsi="Times New Roman"/>
                <w:sz w:val="24"/>
                <w:szCs w:val="24"/>
              </w:rPr>
              <w:t>Морфемика и словообразование</w:t>
            </w:r>
          </w:p>
        </w:tc>
        <w:tc>
          <w:tcPr>
            <w:tcW w:w="1260" w:type="dxa"/>
            <w:tcBorders>
              <w:top w:val="single" w:sz="4" w:space="0" w:color="auto"/>
              <w:left w:val="single" w:sz="4" w:space="0" w:color="auto"/>
              <w:bottom w:val="single" w:sz="4" w:space="0" w:color="auto"/>
              <w:right w:val="single" w:sz="4" w:space="0" w:color="auto"/>
            </w:tcBorders>
          </w:tcPr>
          <w:p w:rsidR="00AF6055" w:rsidRPr="00113E15" w:rsidRDefault="00AF6055" w:rsidP="00AF6055">
            <w:pPr>
              <w:spacing w:line="240" w:lineRule="auto"/>
              <w:jc w:val="center"/>
              <w:rPr>
                <w:rFonts w:ascii="Times New Roman" w:hAnsi="Times New Roman"/>
                <w:sz w:val="24"/>
                <w:szCs w:val="24"/>
              </w:rPr>
            </w:pPr>
            <w:r w:rsidRPr="00113E15">
              <w:rPr>
                <w:rFonts w:ascii="Times New Roman" w:hAnsi="Times New Roman"/>
                <w:sz w:val="24"/>
                <w:szCs w:val="24"/>
              </w:rPr>
              <w:t>11</w:t>
            </w:r>
          </w:p>
        </w:tc>
        <w:tc>
          <w:tcPr>
            <w:tcW w:w="6654" w:type="dxa"/>
            <w:tcBorders>
              <w:top w:val="single" w:sz="4" w:space="0" w:color="auto"/>
              <w:left w:val="single" w:sz="4" w:space="0" w:color="auto"/>
              <w:bottom w:val="single" w:sz="4" w:space="0" w:color="auto"/>
              <w:right w:val="single" w:sz="4" w:space="0" w:color="auto"/>
            </w:tcBorders>
          </w:tcPr>
          <w:p w:rsidR="00AF6055" w:rsidRPr="00113E15" w:rsidRDefault="00AF6055" w:rsidP="00AF6055">
            <w:pPr>
              <w:tabs>
                <w:tab w:val="left" w:pos="2780"/>
              </w:tabs>
              <w:spacing w:line="240" w:lineRule="auto"/>
              <w:rPr>
                <w:rFonts w:ascii="Times New Roman" w:hAnsi="Times New Roman"/>
                <w:bCs/>
                <w:sz w:val="24"/>
                <w:szCs w:val="24"/>
              </w:rPr>
            </w:pPr>
            <w:r w:rsidRPr="00113E15">
              <w:rPr>
                <w:rFonts w:ascii="Times New Roman" w:hAnsi="Times New Roman"/>
                <w:bCs/>
                <w:i/>
                <w:sz w:val="24"/>
                <w:szCs w:val="24"/>
              </w:rPr>
              <w:t xml:space="preserve">Контрольная работа №3 </w:t>
            </w:r>
            <w:r w:rsidRPr="00113E15">
              <w:rPr>
                <w:rFonts w:ascii="Times New Roman" w:hAnsi="Times New Roman"/>
                <w:bCs/>
                <w:sz w:val="24"/>
                <w:szCs w:val="24"/>
              </w:rPr>
              <w:t>«</w:t>
            </w:r>
            <w:r w:rsidRPr="00113E15">
              <w:rPr>
                <w:rFonts w:ascii="Times New Roman" w:hAnsi="Times New Roman"/>
                <w:i/>
                <w:sz w:val="24"/>
                <w:szCs w:val="24"/>
              </w:rPr>
              <w:t>Морфемика и словообразование»</w:t>
            </w:r>
          </w:p>
        </w:tc>
        <w:tc>
          <w:tcPr>
            <w:tcW w:w="993" w:type="dxa"/>
            <w:tcBorders>
              <w:top w:val="single" w:sz="4" w:space="0" w:color="auto"/>
              <w:left w:val="single" w:sz="4" w:space="0" w:color="auto"/>
              <w:bottom w:val="single" w:sz="4" w:space="0" w:color="auto"/>
              <w:right w:val="single" w:sz="4" w:space="0" w:color="auto"/>
            </w:tcBorders>
          </w:tcPr>
          <w:p w:rsidR="00AF6055" w:rsidRPr="00113E15" w:rsidRDefault="00AF6055" w:rsidP="00AF6055">
            <w:pPr>
              <w:tabs>
                <w:tab w:val="left" w:pos="2780"/>
              </w:tabs>
              <w:spacing w:line="240" w:lineRule="auto"/>
              <w:jc w:val="center"/>
              <w:rPr>
                <w:rFonts w:ascii="Times New Roman" w:hAnsi="Times New Roman"/>
                <w:bCs/>
                <w:sz w:val="24"/>
                <w:szCs w:val="24"/>
              </w:rPr>
            </w:pPr>
          </w:p>
        </w:tc>
        <w:tc>
          <w:tcPr>
            <w:tcW w:w="2017" w:type="dxa"/>
            <w:tcBorders>
              <w:top w:val="single" w:sz="4" w:space="0" w:color="auto"/>
              <w:left w:val="single" w:sz="4" w:space="0" w:color="auto"/>
              <w:bottom w:val="single" w:sz="4" w:space="0" w:color="auto"/>
              <w:right w:val="single" w:sz="4" w:space="0" w:color="auto"/>
            </w:tcBorders>
          </w:tcPr>
          <w:p w:rsidR="00AF6055" w:rsidRPr="00113E15" w:rsidRDefault="00AF6055" w:rsidP="00AF6055">
            <w:pPr>
              <w:tabs>
                <w:tab w:val="left" w:pos="2780"/>
              </w:tabs>
              <w:spacing w:line="240" w:lineRule="auto"/>
              <w:jc w:val="center"/>
              <w:rPr>
                <w:rFonts w:ascii="Times New Roman" w:hAnsi="Times New Roman"/>
                <w:bCs/>
                <w:sz w:val="24"/>
                <w:szCs w:val="24"/>
              </w:rPr>
            </w:pPr>
            <w:r w:rsidRPr="00113E15">
              <w:rPr>
                <w:rFonts w:ascii="Times New Roman" w:hAnsi="Times New Roman"/>
                <w:bCs/>
                <w:sz w:val="24"/>
                <w:szCs w:val="24"/>
              </w:rPr>
              <w:t>3</w:t>
            </w:r>
          </w:p>
        </w:tc>
      </w:tr>
      <w:tr w:rsidR="00AF6055" w:rsidRPr="00113E15" w:rsidTr="00AF6055">
        <w:tc>
          <w:tcPr>
            <w:tcW w:w="1242" w:type="dxa"/>
            <w:tcBorders>
              <w:top w:val="single" w:sz="4" w:space="0" w:color="auto"/>
              <w:left w:val="single" w:sz="4" w:space="0" w:color="auto"/>
              <w:bottom w:val="single" w:sz="4" w:space="0" w:color="auto"/>
              <w:right w:val="single" w:sz="4" w:space="0" w:color="auto"/>
            </w:tcBorders>
          </w:tcPr>
          <w:p w:rsidR="00AF6055" w:rsidRPr="00113E15" w:rsidRDefault="00AF6055" w:rsidP="00AF6055">
            <w:pPr>
              <w:tabs>
                <w:tab w:val="left" w:pos="2780"/>
              </w:tabs>
              <w:spacing w:line="240" w:lineRule="auto"/>
              <w:jc w:val="center"/>
              <w:rPr>
                <w:rFonts w:ascii="Times New Roman" w:hAnsi="Times New Roman"/>
                <w:bCs/>
                <w:sz w:val="24"/>
                <w:szCs w:val="24"/>
              </w:rPr>
            </w:pPr>
            <w:r w:rsidRPr="00113E15">
              <w:rPr>
                <w:rFonts w:ascii="Times New Roman" w:hAnsi="Times New Roman"/>
                <w:bCs/>
                <w:sz w:val="24"/>
                <w:szCs w:val="24"/>
              </w:rPr>
              <w:t>5</w:t>
            </w:r>
          </w:p>
        </w:tc>
        <w:tc>
          <w:tcPr>
            <w:tcW w:w="2292" w:type="dxa"/>
            <w:tcBorders>
              <w:top w:val="single" w:sz="4" w:space="0" w:color="auto"/>
              <w:left w:val="single" w:sz="4" w:space="0" w:color="auto"/>
              <w:bottom w:val="single" w:sz="4" w:space="0" w:color="auto"/>
              <w:right w:val="single" w:sz="4" w:space="0" w:color="auto"/>
            </w:tcBorders>
          </w:tcPr>
          <w:p w:rsidR="00AF6055" w:rsidRPr="00113E15" w:rsidRDefault="00AF6055" w:rsidP="00AF6055">
            <w:pPr>
              <w:spacing w:line="240" w:lineRule="auto"/>
              <w:rPr>
                <w:rFonts w:ascii="Times New Roman" w:hAnsi="Times New Roman"/>
                <w:sz w:val="24"/>
                <w:szCs w:val="24"/>
              </w:rPr>
            </w:pPr>
            <w:r w:rsidRPr="00113E15">
              <w:rPr>
                <w:rFonts w:ascii="Times New Roman" w:hAnsi="Times New Roman"/>
                <w:sz w:val="24"/>
                <w:szCs w:val="24"/>
              </w:rPr>
              <w:t>Морфология и орфография</w:t>
            </w:r>
          </w:p>
        </w:tc>
        <w:tc>
          <w:tcPr>
            <w:tcW w:w="1260" w:type="dxa"/>
            <w:tcBorders>
              <w:top w:val="single" w:sz="4" w:space="0" w:color="auto"/>
              <w:left w:val="single" w:sz="4" w:space="0" w:color="auto"/>
              <w:bottom w:val="single" w:sz="4" w:space="0" w:color="auto"/>
              <w:right w:val="single" w:sz="4" w:space="0" w:color="auto"/>
            </w:tcBorders>
          </w:tcPr>
          <w:p w:rsidR="00AF6055" w:rsidRPr="00113E15" w:rsidRDefault="00AF6055" w:rsidP="00AF6055">
            <w:pPr>
              <w:spacing w:line="240" w:lineRule="auto"/>
              <w:jc w:val="center"/>
              <w:rPr>
                <w:rFonts w:ascii="Times New Roman" w:hAnsi="Times New Roman"/>
                <w:sz w:val="24"/>
                <w:szCs w:val="24"/>
              </w:rPr>
            </w:pPr>
            <w:r w:rsidRPr="00113E15">
              <w:rPr>
                <w:rFonts w:ascii="Times New Roman" w:hAnsi="Times New Roman"/>
                <w:sz w:val="24"/>
                <w:szCs w:val="24"/>
              </w:rPr>
              <w:t>19</w:t>
            </w:r>
          </w:p>
        </w:tc>
        <w:tc>
          <w:tcPr>
            <w:tcW w:w="6654" w:type="dxa"/>
            <w:tcBorders>
              <w:top w:val="single" w:sz="4" w:space="0" w:color="auto"/>
              <w:left w:val="single" w:sz="4" w:space="0" w:color="auto"/>
              <w:bottom w:val="single" w:sz="4" w:space="0" w:color="auto"/>
              <w:right w:val="single" w:sz="4" w:space="0" w:color="auto"/>
            </w:tcBorders>
          </w:tcPr>
          <w:p w:rsidR="00AF6055" w:rsidRPr="00113E15" w:rsidRDefault="00AF6055" w:rsidP="00AF6055">
            <w:pPr>
              <w:tabs>
                <w:tab w:val="left" w:pos="2780"/>
              </w:tabs>
              <w:spacing w:line="240" w:lineRule="auto"/>
              <w:rPr>
                <w:rFonts w:ascii="Times New Roman" w:hAnsi="Times New Roman"/>
                <w:bCs/>
                <w:i/>
                <w:sz w:val="24"/>
                <w:szCs w:val="24"/>
              </w:rPr>
            </w:pPr>
            <w:r w:rsidRPr="00113E15">
              <w:rPr>
                <w:rFonts w:ascii="Times New Roman" w:hAnsi="Times New Roman"/>
                <w:bCs/>
                <w:i/>
                <w:sz w:val="24"/>
                <w:szCs w:val="24"/>
              </w:rPr>
              <w:t>Диктант «Безударные гласные»</w:t>
            </w:r>
          </w:p>
          <w:p w:rsidR="00AF6055" w:rsidRPr="00113E15" w:rsidRDefault="00AF6055" w:rsidP="00AF6055">
            <w:pPr>
              <w:tabs>
                <w:tab w:val="left" w:pos="2780"/>
              </w:tabs>
              <w:spacing w:line="240" w:lineRule="auto"/>
              <w:rPr>
                <w:rFonts w:ascii="Times New Roman" w:hAnsi="Times New Roman"/>
                <w:bCs/>
                <w:sz w:val="24"/>
                <w:szCs w:val="24"/>
              </w:rPr>
            </w:pPr>
            <w:r w:rsidRPr="00113E15">
              <w:rPr>
                <w:rFonts w:ascii="Times New Roman" w:hAnsi="Times New Roman"/>
                <w:bCs/>
                <w:i/>
                <w:sz w:val="24"/>
                <w:szCs w:val="24"/>
              </w:rPr>
              <w:t>Контрольная работа №4 «</w:t>
            </w:r>
            <w:r w:rsidRPr="00113E15">
              <w:rPr>
                <w:rFonts w:ascii="Times New Roman" w:hAnsi="Times New Roman"/>
                <w:i/>
                <w:sz w:val="24"/>
                <w:szCs w:val="24"/>
              </w:rPr>
              <w:t>Морфология и орфография»</w:t>
            </w:r>
          </w:p>
        </w:tc>
        <w:tc>
          <w:tcPr>
            <w:tcW w:w="993" w:type="dxa"/>
            <w:tcBorders>
              <w:top w:val="single" w:sz="4" w:space="0" w:color="auto"/>
              <w:left w:val="single" w:sz="4" w:space="0" w:color="auto"/>
              <w:bottom w:val="single" w:sz="4" w:space="0" w:color="auto"/>
              <w:right w:val="single" w:sz="4" w:space="0" w:color="auto"/>
            </w:tcBorders>
          </w:tcPr>
          <w:p w:rsidR="00AF6055" w:rsidRPr="00113E15" w:rsidRDefault="00AF6055" w:rsidP="00AF6055">
            <w:pPr>
              <w:tabs>
                <w:tab w:val="left" w:pos="2780"/>
              </w:tabs>
              <w:spacing w:line="240" w:lineRule="auto"/>
              <w:jc w:val="center"/>
              <w:rPr>
                <w:rFonts w:ascii="Times New Roman" w:hAnsi="Times New Roman"/>
                <w:bCs/>
                <w:sz w:val="24"/>
                <w:szCs w:val="24"/>
              </w:rPr>
            </w:pPr>
          </w:p>
        </w:tc>
        <w:tc>
          <w:tcPr>
            <w:tcW w:w="2017" w:type="dxa"/>
            <w:tcBorders>
              <w:top w:val="single" w:sz="4" w:space="0" w:color="auto"/>
              <w:left w:val="single" w:sz="4" w:space="0" w:color="auto"/>
              <w:bottom w:val="single" w:sz="4" w:space="0" w:color="auto"/>
              <w:right w:val="single" w:sz="4" w:space="0" w:color="auto"/>
            </w:tcBorders>
          </w:tcPr>
          <w:p w:rsidR="00AF6055" w:rsidRPr="00113E15" w:rsidRDefault="00AF6055" w:rsidP="00AF6055">
            <w:pPr>
              <w:tabs>
                <w:tab w:val="left" w:pos="2780"/>
              </w:tabs>
              <w:spacing w:line="240" w:lineRule="auto"/>
              <w:jc w:val="center"/>
              <w:rPr>
                <w:rFonts w:ascii="Times New Roman" w:hAnsi="Times New Roman"/>
                <w:bCs/>
                <w:sz w:val="24"/>
                <w:szCs w:val="24"/>
              </w:rPr>
            </w:pPr>
          </w:p>
        </w:tc>
      </w:tr>
      <w:tr w:rsidR="00AF6055" w:rsidRPr="00113E15" w:rsidTr="00AF6055">
        <w:tc>
          <w:tcPr>
            <w:tcW w:w="1242" w:type="dxa"/>
            <w:tcBorders>
              <w:top w:val="single" w:sz="4" w:space="0" w:color="auto"/>
              <w:left w:val="single" w:sz="4" w:space="0" w:color="auto"/>
              <w:bottom w:val="single" w:sz="4" w:space="0" w:color="auto"/>
              <w:right w:val="single" w:sz="4" w:space="0" w:color="auto"/>
            </w:tcBorders>
          </w:tcPr>
          <w:p w:rsidR="00AF6055" w:rsidRPr="00113E15" w:rsidRDefault="00AF6055" w:rsidP="00AF6055">
            <w:pPr>
              <w:tabs>
                <w:tab w:val="left" w:pos="2780"/>
              </w:tabs>
              <w:spacing w:line="240" w:lineRule="auto"/>
              <w:jc w:val="center"/>
              <w:rPr>
                <w:rFonts w:ascii="Times New Roman" w:hAnsi="Times New Roman"/>
                <w:bCs/>
                <w:sz w:val="24"/>
                <w:szCs w:val="24"/>
              </w:rPr>
            </w:pPr>
            <w:r w:rsidRPr="00113E15">
              <w:rPr>
                <w:rFonts w:ascii="Times New Roman" w:hAnsi="Times New Roman"/>
                <w:bCs/>
                <w:sz w:val="24"/>
                <w:szCs w:val="24"/>
              </w:rPr>
              <w:t>6</w:t>
            </w:r>
          </w:p>
        </w:tc>
        <w:tc>
          <w:tcPr>
            <w:tcW w:w="2292" w:type="dxa"/>
            <w:tcBorders>
              <w:top w:val="single" w:sz="4" w:space="0" w:color="auto"/>
              <w:left w:val="single" w:sz="4" w:space="0" w:color="auto"/>
              <w:bottom w:val="single" w:sz="4" w:space="0" w:color="auto"/>
              <w:right w:val="single" w:sz="4" w:space="0" w:color="auto"/>
            </w:tcBorders>
          </w:tcPr>
          <w:p w:rsidR="00AF6055" w:rsidRPr="00113E15" w:rsidRDefault="00AF6055" w:rsidP="00AF6055">
            <w:pPr>
              <w:spacing w:line="240" w:lineRule="auto"/>
              <w:rPr>
                <w:rFonts w:ascii="Times New Roman" w:hAnsi="Times New Roman"/>
                <w:sz w:val="24"/>
                <w:szCs w:val="24"/>
              </w:rPr>
            </w:pPr>
            <w:r w:rsidRPr="00113E15">
              <w:rPr>
                <w:rFonts w:ascii="Times New Roman" w:hAnsi="Times New Roman"/>
                <w:sz w:val="24"/>
                <w:szCs w:val="24"/>
              </w:rPr>
              <w:t>Самостоятельные части речи</w:t>
            </w:r>
          </w:p>
        </w:tc>
        <w:tc>
          <w:tcPr>
            <w:tcW w:w="1260" w:type="dxa"/>
            <w:tcBorders>
              <w:top w:val="single" w:sz="4" w:space="0" w:color="auto"/>
              <w:left w:val="single" w:sz="4" w:space="0" w:color="auto"/>
              <w:bottom w:val="single" w:sz="4" w:space="0" w:color="auto"/>
              <w:right w:val="single" w:sz="4" w:space="0" w:color="auto"/>
            </w:tcBorders>
          </w:tcPr>
          <w:p w:rsidR="00AF6055" w:rsidRPr="00113E15" w:rsidRDefault="00AF6055" w:rsidP="00AF6055">
            <w:pPr>
              <w:spacing w:line="240" w:lineRule="auto"/>
              <w:jc w:val="center"/>
              <w:rPr>
                <w:rFonts w:ascii="Times New Roman" w:hAnsi="Times New Roman"/>
                <w:sz w:val="24"/>
                <w:szCs w:val="24"/>
              </w:rPr>
            </w:pPr>
            <w:r w:rsidRPr="00113E15">
              <w:rPr>
                <w:rFonts w:ascii="Times New Roman" w:hAnsi="Times New Roman"/>
                <w:sz w:val="24"/>
                <w:szCs w:val="24"/>
              </w:rPr>
              <w:t>45</w:t>
            </w:r>
          </w:p>
        </w:tc>
        <w:tc>
          <w:tcPr>
            <w:tcW w:w="6654" w:type="dxa"/>
            <w:tcBorders>
              <w:top w:val="single" w:sz="4" w:space="0" w:color="auto"/>
              <w:left w:val="single" w:sz="4" w:space="0" w:color="auto"/>
              <w:bottom w:val="single" w:sz="4" w:space="0" w:color="auto"/>
              <w:right w:val="single" w:sz="4" w:space="0" w:color="auto"/>
            </w:tcBorders>
          </w:tcPr>
          <w:p w:rsidR="00AF6055" w:rsidRPr="00113E15" w:rsidRDefault="00AF6055" w:rsidP="00AF6055">
            <w:pPr>
              <w:tabs>
                <w:tab w:val="left" w:pos="2780"/>
              </w:tabs>
              <w:spacing w:line="240" w:lineRule="auto"/>
              <w:rPr>
                <w:rFonts w:ascii="Times New Roman" w:hAnsi="Times New Roman"/>
                <w:bCs/>
                <w:i/>
                <w:sz w:val="24"/>
                <w:szCs w:val="24"/>
              </w:rPr>
            </w:pPr>
            <w:r w:rsidRPr="00113E15">
              <w:rPr>
                <w:rFonts w:ascii="Times New Roman" w:hAnsi="Times New Roman"/>
                <w:bCs/>
                <w:i/>
                <w:sz w:val="24"/>
                <w:szCs w:val="24"/>
              </w:rPr>
              <w:t>Диктант «Имя существительное»</w:t>
            </w:r>
          </w:p>
          <w:p w:rsidR="00AF6055" w:rsidRPr="00113E15" w:rsidRDefault="00AF6055" w:rsidP="00AF6055">
            <w:pPr>
              <w:tabs>
                <w:tab w:val="left" w:pos="2780"/>
              </w:tabs>
              <w:spacing w:line="240" w:lineRule="auto"/>
              <w:rPr>
                <w:rFonts w:ascii="Times New Roman" w:hAnsi="Times New Roman"/>
                <w:bCs/>
                <w:i/>
                <w:sz w:val="24"/>
                <w:szCs w:val="24"/>
              </w:rPr>
            </w:pPr>
            <w:r w:rsidRPr="00113E15">
              <w:rPr>
                <w:rFonts w:ascii="Times New Roman" w:hAnsi="Times New Roman"/>
                <w:bCs/>
                <w:i/>
                <w:sz w:val="24"/>
                <w:szCs w:val="24"/>
              </w:rPr>
              <w:t>Диктант «Глагол»</w:t>
            </w:r>
          </w:p>
          <w:p w:rsidR="00AF6055" w:rsidRPr="00113E15" w:rsidRDefault="00AF6055" w:rsidP="00AF6055">
            <w:pPr>
              <w:tabs>
                <w:tab w:val="left" w:pos="2780"/>
              </w:tabs>
              <w:spacing w:line="240" w:lineRule="auto"/>
              <w:rPr>
                <w:rFonts w:ascii="Times New Roman" w:hAnsi="Times New Roman"/>
                <w:bCs/>
                <w:i/>
                <w:sz w:val="24"/>
                <w:szCs w:val="24"/>
              </w:rPr>
            </w:pPr>
            <w:r w:rsidRPr="00113E15">
              <w:rPr>
                <w:rFonts w:ascii="Times New Roman" w:hAnsi="Times New Roman"/>
                <w:bCs/>
                <w:i/>
                <w:sz w:val="24"/>
                <w:szCs w:val="24"/>
              </w:rPr>
              <w:t>Диктант «</w:t>
            </w:r>
            <w:r w:rsidRPr="00113E15">
              <w:rPr>
                <w:rFonts w:ascii="Times New Roman" w:hAnsi="Times New Roman"/>
                <w:i/>
                <w:sz w:val="24"/>
                <w:szCs w:val="24"/>
              </w:rPr>
              <w:t>Самостоятельные части речи</w:t>
            </w:r>
            <w:r w:rsidRPr="00113E15">
              <w:rPr>
                <w:rFonts w:ascii="Times New Roman" w:hAnsi="Times New Roman"/>
                <w:bCs/>
                <w:i/>
                <w:sz w:val="24"/>
                <w:szCs w:val="24"/>
              </w:rPr>
              <w:t>»</w:t>
            </w:r>
          </w:p>
        </w:tc>
        <w:tc>
          <w:tcPr>
            <w:tcW w:w="993" w:type="dxa"/>
            <w:tcBorders>
              <w:top w:val="single" w:sz="4" w:space="0" w:color="auto"/>
              <w:left w:val="single" w:sz="4" w:space="0" w:color="auto"/>
              <w:bottom w:val="single" w:sz="4" w:space="0" w:color="auto"/>
              <w:right w:val="single" w:sz="4" w:space="0" w:color="auto"/>
            </w:tcBorders>
          </w:tcPr>
          <w:p w:rsidR="00AF6055" w:rsidRPr="00113E15" w:rsidRDefault="00AF6055" w:rsidP="00AF6055">
            <w:pPr>
              <w:tabs>
                <w:tab w:val="left" w:pos="2780"/>
              </w:tabs>
              <w:spacing w:line="240" w:lineRule="auto"/>
              <w:jc w:val="center"/>
              <w:rPr>
                <w:rFonts w:ascii="Times New Roman" w:hAnsi="Times New Roman"/>
                <w:bCs/>
                <w:sz w:val="24"/>
                <w:szCs w:val="24"/>
              </w:rPr>
            </w:pPr>
          </w:p>
        </w:tc>
        <w:tc>
          <w:tcPr>
            <w:tcW w:w="2017" w:type="dxa"/>
            <w:tcBorders>
              <w:top w:val="single" w:sz="4" w:space="0" w:color="auto"/>
              <w:left w:val="single" w:sz="4" w:space="0" w:color="auto"/>
              <w:bottom w:val="single" w:sz="4" w:space="0" w:color="auto"/>
              <w:right w:val="single" w:sz="4" w:space="0" w:color="auto"/>
            </w:tcBorders>
          </w:tcPr>
          <w:p w:rsidR="00AF6055" w:rsidRPr="00113E15" w:rsidRDefault="00AF6055" w:rsidP="00AF6055">
            <w:pPr>
              <w:tabs>
                <w:tab w:val="left" w:pos="2780"/>
              </w:tabs>
              <w:spacing w:line="240" w:lineRule="auto"/>
              <w:jc w:val="center"/>
              <w:rPr>
                <w:rFonts w:ascii="Times New Roman" w:hAnsi="Times New Roman"/>
                <w:bCs/>
                <w:sz w:val="24"/>
                <w:szCs w:val="24"/>
              </w:rPr>
            </w:pPr>
            <w:r w:rsidRPr="00113E15">
              <w:rPr>
                <w:rFonts w:ascii="Times New Roman" w:hAnsi="Times New Roman"/>
                <w:bCs/>
                <w:sz w:val="24"/>
                <w:szCs w:val="24"/>
              </w:rPr>
              <w:t>3</w:t>
            </w:r>
          </w:p>
        </w:tc>
      </w:tr>
      <w:tr w:rsidR="00AF6055" w:rsidRPr="00113E15" w:rsidTr="00AF6055">
        <w:tc>
          <w:tcPr>
            <w:tcW w:w="1242" w:type="dxa"/>
            <w:tcBorders>
              <w:top w:val="single" w:sz="4" w:space="0" w:color="auto"/>
              <w:left w:val="single" w:sz="4" w:space="0" w:color="auto"/>
              <w:bottom w:val="single" w:sz="4" w:space="0" w:color="auto"/>
              <w:right w:val="single" w:sz="4" w:space="0" w:color="auto"/>
            </w:tcBorders>
          </w:tcPr>
          <w:p w:rsidR="00AF6055" w:rsidRPr="00113E15" w:rsidRDefault="00AF6055" w:rsidP="00AF6055">
            <w:pPr>
              <w:tabs>
                <w:tab w:val="left" w:pos="2780"/>
              </w:tabs>
              <w:spacing w:line="240" w:lineRule="auto"/>
              <w:jc w:val="center"/>
              <w:rPr>
                <w:rFonts w:ascii="Times New Roman" w:hAnsi="Times New Roman"/>
                <w:bCs/>
                <w:sz w:val="24"/>
                <w:szCs w:val="24"/>
              </w:rPr>
            </w:pPr>
            <w:r w:rsidRPr="00113E15">
              <w:rPr>
                <w:rFonts w:ascii="Times New Roman" w:hAnsi="Times New Roman"/>
                <w:bCs/>
                <w:sz w:val="24"/>
                <w:szCs w:val="24"/>
              </w:rPr>
              <w:t>7</w:t>
            </w:r>
          </w:p>
        </w:tc>
        <w:tc>
          <w:tcPr>
            <w:tcW w:w="2292" w:type="dxa"/>
            <w:tcBorders>
              <w:top w:val="single" w:sz="4" w:space="0" w:color="auto"/>
              <w:left w:val="single" w:sz="4" w:space="0" w:color="auto"/>
              <w:bottom w:val="single" w:sz="4" w:space="0" w:color="auto"/>
              <w:right w:val="single" w:sz="4" w:space="0" w:color="auto"/>
            </w:tcBorders>
          </w:tcPr>
          <w:p w:rsidR="00AF6055" w:rsidRPr="00113E15" w:rsidRDefault="00AF6055" w:rsidP="00AF6055">
            <w:pPr>
              <w:spacing w:line="240" w:lineRule="auto"/>
              <w:rPr>
                <w:rFonts w:ascii="Times New Roman" w:hAnsi="Times New Roman"/>
                <w:sz w:val="24"/>
                <w:szCs w:val="24"/>
              </w:rPr>
            </w:pPr>
            <w:r w:rsidRPr="00113E15">
              <w:rPr>
                <w:rFonts w:ascii="Times New Roman" w:hAnsi="Times New Roman"/>
                <w:sz w:val="24"/>
                <w:szCs w:val="24"/>
              </w:rPr>
              <w:t xml:space="preserve">Повторение </w:t>
            </w:r>
          </w:p>
        </w:tc>
        <w:tc>
          <w:tcPr>
            <w:tcW w:w="1260" w:type="dxa"/>
            <w:tcBorders>
              <w:top w:val="single" w:sz="4" w:space="0" w:color="auto"/>
              <w:left w:val="single" w:sz="4" w:space="0" w:color="auto"/>
              <w:bottom w:val="single" w:sz="4" w:space="0" w:color="auto"/>
              <w:right w:val="single" w:sz="4" w:space="0" w:color="auto"/>
            </w:tcBorders>
          </w:tcPr>
          <w:p w:rsidR="00AF6055" w:rsidRPr="00113E15" w:rsidRDefault="00AF6055" w:rsidP="00AF6055">
            <w:pPr>
              <w:spacing w:line="240" w:lineRule="auto"/>
              <w:jc w:val="center"/>
              <w:rPr>
                <w:rFonts w:ascii="Times New Roman" w:hAnsi="Times New Roman"/>
                <w:sz w:val="24"/>
                <w:szCs w:val="24"/>
              </w:rPr>
            </w:pPr>
            <w:r w:rsidRPr="00113E15">
              <w:rPr>
                <w:rFonts w:ascii="Times New Roman" w:hAnsi="Times New Roman"/>
                <w:sz w:val="24"/>
                <w:szCs w:val="24"/>
              </w:rPr>
              <w:t>7</w:t>
            </w:r>
          </w:p>
        </w:tc>
        <w:tc>
          <w:tcPr>
            <w:tcW w:w="6654" w:type="dxa"/>
            <w:tcBorders>
              <w:top w:val="single" w:sz="4" w:space="0" w:color="auto"/>
              <w:left w:val="single" w:sz="4" w:space="0" w:color="auto"/>
              <w:bottom w:val="single" w:sz="4" w:space="0" w:color="auto"/>
              <w:right w:val="single" w:sz="4" w:space="0" w:color="auto"/>
            </w:tcBorders>
          </w:tcPr>
          <w:p w:rsidR="00AF6055" w:rsidRPr="00113E15" w:rsidRDefault="00AF6055" w:rsidP="00AF6055">
            <w:pPr>
              <w:tabs>
                <w:tab w:val="left" w:pos="2780"/>
              </w:tabs>
              <w:spacing w:line="240" w:lineRule="auto"/>
              <w:rPr>
                <w:rFonts w:ascii="Times New Roman" w:hAnsi="Times New Roman"/>
                <w:bCs/>
                <w:i/>
                <w:sz w:val="24"/>
                <w:szCs w:val="24"/>
              </w:rPr>
            </w:pPr>
            <w:r w:rsidRPr="00113E15">
              <w:rPr>
                <w:rFonts w:ascii="Times New Roman" w:hAnsi="Times New Roman"/>
                <w:bCs/>
                <w:i/>
                <w:sz w:val="24"/>
                <w:szCs w:val="24"/>
              </w:rPr>
              <w:t>Комплексная контрольная работа, аналогичная контрольно-измерительным материалам ЕГЭ</w:t>
            </w:r>
          </w:p>
        </w:tc>
        <w:tc>
          <w:tcPr>
            <w:tcW w:w="993" w:type="dxa"/>
            <w:tcBorders>
              <w:top w:val="single" w:sz="4" w:space="0" w:color="auto"/>
              <w:left w:val="single" w:sz="4" w:space="0" w:color="auto"/>
              <w:bottom w:val="single" w:sz="4" w:space="0" w:color="auto"/>
              <w:right w:val="single" w:sz="4" w:space="0" w:color="auto"/>
            </w:tcBorders>
          </w:tcPr>
          <w:p w:rsidR="00AF6055" w:rsidRPr="00113E15" w:rsidRDefault="00AF6055" w:rsidP="00AF6055">
            <w:pPr>
              <w:tabs>
                <w:tab w:val="left" w:pos="2780"/>
              </w:tabs>
              <w:spacing w:line="240" w:lineRule="auto"/>
              <w:jc w:val="center"/>
              <w:rPr>
                <w:rFonts w:ascii="Times New Roman" w:hAnsi="Times New Roman"/>
                <w:bCs/>
                <w:sz w:val="24"/>
                <w:szCs w:val="24"/>
              </w:rPr>
            </w:pPr>
          </w:p>
        </w:tc>
        <w:tc>
          <w:tcPr>
            <w:tcW w:w="2017" w:type="dxa"/>
            <w:tcBorders>
              <w:top w:val="single" w:sz="4" w:space="0" w:color="auto"/>
              <w:left w:val="single" w:sz="4" w:space="0" w:color="auto"/>
              <w:bottom w:val="single" w:sz="4" w:space="0" w:color="auto"/>
              <w:right w:val="single" w:sz="4" w:space="0" w:color="auto"/>
            </w:tcBorders>
          </w:tcPr>
          <w:p w:rsidR="00AF6055" w:rsidRPr="00113E15" w:rsidRDefault="00AF6055" w:rsidP="00AF6055">
            <w:pPr>
              <w:tabs>
                <w:tab w:val="left" w:pos="2780"/>
              </w:tabs>
              <w:spacing w:line="240" w:lineRule="auto"/>
              <w:jc w:val="center"/>
              <w:rPr>
                <w:rFonts w:ascii="Times New Roman" w:hAnsi="Times New Roman"/>
                <w:bCs/>
                <w:sz w:val="24"/>
                <w:szCs w:val="24"/>
              </w:rPr>
            </w:pPr>
          </w:p>
        </w:tc>
      </w:tr>
      <w:tr w:rsidR="00AF6055" w:rsidRPr="00113E15" w:rsidTr="00AF6055">
        <w:tc>
          <w:tcPr>
            <w:tcW w:w="1242" w:type="dxa"/>
            <w:tcBorders>
              <w:top w:val="single" w:sz="4" w:space="0" w:color="auto"/>
              <w:left w:val="single" w:sz="4" w:space="0" w:color="auto"/>
              <w:bottom w:val="single" w:sz="4" w:space="0" w:color="auto"/>
              <w:right w:val="single" w:sz="4" w:space="0" w:color="auto"/>
            </w:tcBorders>
          </w:tcPr>
          <w:p w:rsidR="00AF6055" w:rsidRPr="00113E15" w:rsidRDefault="00AF6055" w:rsidP="00AF6055">
            <w:pPr>
              <w:tabs>
                <w:tab w:val="left" w:pos="2780"/>
              </w:tabs>
              <w:spacing w:line="240" w:lineRule="auto"/>
              <w:jc w:val="center"/>
              <w:rPr>
                <w:rFonts w:ascii="Times New Roman" w:hAnsi="Times New Roman"/>
                <w:bCs/>
                <w:sz w:val="24"/>
                <w:szCs w:val="24"/>
              </w:rPr>
            </w:pPr>
          </w:p>
        </w:tc>
        <w:tc>
          <w:tcPr>
            <w:tcW w:w="2292" w:type="dxa"/>
            <w:tcBorders>
              <w:top w:val="single" w:sz="4" w:space="0" w:color="auto"/>
              <w:left w:val="single" w:sz="4" w:space="0" w:color="auto"/>
              <w:bottom w:val="single" w:sz="4" w:space="0" w:color="auto"/>
              <w:right w:val="single" w:sz="4" w:space="0" w:color="auto"/>
            </w:tcBorders>
          </w:tcPr>
          <w:p w:rsidR="00AF6055" w:rsidRPr="00113E15" w:rsidRDefault="00AF6055" w:rsidP="00AF6055">
            <w:pPr>
              <w:spacing w:line="240" w:lineRule="auto"/>
              <w:rPr>
                <w:rFonts w:ascii="Times New Roman" w:hAnsi="Times New Roman"/>
                <w:sz w:val="24"/>
                <w:szCs w:val="24"/>
              </w:rPr>
            </w:pPr>
            <w:r w:rsidRPr="00113E15">
              <w:rPr>
                <w:rFonts w:ascii="Times New Roman" w:hAnsi="Times New Roman"/>
                <w:sz w:val="24"/>
                <w:szCs w:val="24"/>
              </w:rPr>
              <w:t xml:space="preserve">Итого </w:t>
            </w:r>
          </w:p>
        </w:tc>
        <w:tc>
          <w:tcPr>
            <w:tcW w:w="1260" w:type="dxa"/>
            <w:tcBorders>
              <w:top w:val="single" w:sz="4" w:space="0" w:color="auto"/>
              <w:left w:val="single" w:sz="4" w:space="0" w:color="auto"/>
              <w:bottom w:val="single" w:sz="4" w:space="0" w:color="auto"/>
              <w:right w:val="single" w:sz="4" w:space="0" w:color="auto"/>
            </w:tcBorders>
          </w:tcPr>
          <w:p w:rsidR="00AF6055" w:rsidRPr="00113E15" w:rsidRDefault="00AF6055" w:rsidP="00AF6055">
            <w:pPr>
              <w:spacing w:line="240" w:lineRule="auto"/>
              <w:jc w:val="center"/>
              <w:rPr>
                <w:rFonts w:ascii="Times New Roman" w:hAnsi="Times New Roman"/>
                <w:sz w:val="24"/>
                <w:szCs w:val="24"/>
              </w:rPr>
            </w:pPr>
            <w:r w:rsidRPr="00113E15">
              <w:rPr>
                <w:rFonts w:ascii="Times New Roman" w:hAnsi="Times New Roman"/>
                <w:sz w:val="24"/>
                <w:szCs w:val="24"/>
              </w:rPr>
              <w:t>108</w:t>
            </w:r>
          </w:p>
        </w:tc>
        <w:tc>
          <w:tcPr>
            <w:tcW w:w="6654" w:type="dxa"/>
            <w:tcBorders>
              <w:top w:val="single" w:sz="4" w:space="0" w:color="auto"/>
              <w:left w:val="single" w:sz="4" w:space="0" w:color="auto"/>
              <w:bottom w:val="single" w:sz="4" w:space="0" w:color="auto"/>
              <w:right w:val="single" w:sz="4" w:space="0" w:color="auto"/>
            </w:tcBorders>
          </w:tcPr>
          <w:p w:rsidR="00AF6055" w:rsidRPr="00113E15" w:rsidRDefault="00AF6055" w:rsidP="00AF6055">
            <w:pPr>
              <w:tabs>
                <w:tab w:val="left" w:pos="2780"/>
              </w:tabs>
              <w:spacing w:line="240" w:lineRule="auto"/>
              <w:rPr>
                <w:rFonts w:ascii="Times New Roman" w:hAnsi="Times New Roman"/>
                <w:bCs/>
                <w:i/>
                <w:sz w:val="24"/>
                <w:szCs w:val="24"/>
              </w:rPr>
            </w:pPr>
            <w:r w:rsidRPr="00113E15">
              <w:rPr>
                <w:rFonts w:ascii="Times New Roman" w:hAnsi="Times New Roman"/>
                <w:bCs/>
                <w:i/>
                <w:sz w:val="24"/>
                <w:szCs w:val="24"/>
              </w:rPr>
              <w:t>к/р – 5, диктанты - 4</w:t>
            </w:r>
          </w:p>
        </w:tc>
        <w:tc>
          <w:tcPr>
            <w:tcW w:w="993" w:type="dxa"/>
            <w:tcBorders>
              <w:top w:val="single" w:sz="4" w:space="0" w:color="auto"/>
              <w:left w:val="single" w:sz="4" w:space="0" w:color="auto"/>
              <w:bottom w:val="single" w:sz="4" w:space="0" w:color="auto"/>
              <w:right w:val="single" w:sz="4" w:space="0" w:color="auto"/>
            </w:tcBorders>
          </w:tcPr>
          <w:p w:rsidR="00AF6055" w:rsidRPr="00113E15" w:rsidRDefault="00AF6055" w:rsidP="00AF6055">
            <w:pPr>
              <w:tabs>
                <w:tab w:val="left" w:pos="2780"/>
              </w:tabs>
              <w:spacing w:line="240" w:lineRule="auto"/>
              <w:jc w:val="center"/>
              <w:rPr>
                <w:rFonts w:ascii="Times New Roman" w:hAnsi="Times New Roman"/>
                <w:bCs/>
                <w:sz w:val="24"/>
                <w:szCs w:val="24"/>
              </w:rPr>
            </w:pPr>
          </w:p>
        </w:tc>
        <w:tc>
          <w:tcPr>
            <w:tcW w:w="2017" w:type="dxa"/>
            <w:tcBorders>
              <w:top w:val="single" w:sz="4" w:space="0" w:color="auto"/>
              <w:left w:val="single" w:sz="4" w:space="0" w:color="auto"/>
              <w:bottom w:val="single" w:sz="4" w:space="0" w:color="auto"/>
              <w:right w:val="single" w:sz="4" w:space="0" w:color="auto"/>
            </w:tcBorders>
          </w:tcPr>
          <w:p w:rsidR="00AF6055" w:rsidRPr="00113E15" w:rsidRDefault="00AF6055" w:rsidP="00AF6055">
            <w:pPr>
              <w:tabs>
                <w:tab w:val="left" w:pos="2780"/>
              </w:tabs>
              <w:spacing w:line="240" w:lineRule="auto"/>
              <w:jc w:val="center"/>
              <w:rPr>
                <w:rFonts w:ascii="Times New Roman" w:hAnsi="Times New Roman"/>
                <w:bCs/>
                <w:sz w:val="24"/>
                <w:szCs w:val="24"/>
                <w:lang w:val="en-US"/>
              </w:rPr>
            </w:pPr>
            <w:r w:rsidRPr="00113E15">
              <w:rPr>
                <w:rFonts w:ascii="Times New Roman" w:hAnsi="Times New Roman"/>
                <w:bCs/>
                <w:sz w:val="24"/>
                <w:szCs w:val="24"/>
              </w:rPr>
              <w:t>8</w:t>
            </w:r>
          </w:p>
        </w:tc>
      </w:tr>
    </w:tbl>
    <w:p w:rsidR="00AF6055" w:rsidRPr="00113E15" w:rsidRDefault="00AF6055" w:rsidP="00AF6055">
      <w:pPr>
        <w:spacing w:after="0" w:line="240" w:lineRule="auto"/>
        <w:ind w:firstLine="624"/>
        <w:rPr>
          <w:rFonts w:ascii="Times New Roman" w:hAnsi="Times New Roman"/>
          <w:sz w:val="24"/>
          <w:szCs w:val="24"/>
        </w:rPr>
      </w:pPr>
    </w:p>
    <w:p w:rsidR="00AF6055" w:rsidRPr="00113E15" w:rsidRDefault="00AF6055" w:rsidP="00AF6055">
      <w:pPr>
        <w:spacing w:after="0" w:line="240" w:lineRule="auto"/>
        <w:ind w:firstLine="624"/>
        <w:rPr>
          <w:rFonts w:ascii="Times New Roman" w:hAnsi="Times New Roman"/>
          <w:sz w:val="24"/>
          <w:szCs w:val="24"/>
        </w:rPr>
      </w:pPr>
    </w:p>
    <w:p w:rsidR="00AF6055" w:rsidRPr="00113E15" w:rsidRDefault="00AF6055" w:rsidP="00AF6055">
      <w:pPr>
        <w:spacing w:after="0" w:line="240" w:lineRule="auto"/>
        <w:ind w:firstLine="624"/>
        <w:rPr>
          <w:rFonts w:ascii="Times New Roman" w:hAnsi="Times New Roman"/>
          <w:sz w:val="24"/>
          <w:szCs w:val="24"/>
        </w:rPr>
      </w:pPr>
    </w:p>
    <w:p w:rsidR="00862008" w:rsidRPr="00113E15" w:rsidRDefault="00862008" w:rsidP="00862008">
      <w:pPr>
        <w:spacing w:after="0" w:line="240" w:lineRule="auto"/>
        <w:ind w:firstLine="624"/>
        <w:rPr>
          <w:rFonts w:ascii="Times New Roman" w:hAnsi="Times New Roman"/>
          <w:sz w:val="24"/>
          <w:szCs w:val="24"/>
        </w:rPr>
      </w:pPr>
    </w:p>
    <w:p w:rsidR="00862008" w:rsidRPr="00113E15" w:rsidRDefault="00862008" w:rsidP="00862008">
      <w:pPr>
        <w:spacing w:after="0" w:line="240" w:lineRule="auto"/>
        <w:ind w:firstLine="624"/>
        <w:rPr>
          <w:rFonts w:ascii="Times New Roman" w:hAnsi="Times New Roman"/>
          <w:sz w:val="24"/>
          <w:szCs w:val="24"/>
        </w:rPr>
      </w:pPr>
    </w:p>
    <w:sectPr w:rsidR="00862008" w:rsidRPr="00113E15" w:rsidSect="00FD21B4">
      <w:pgSz w:w="16838" w:h="11906" w:orient="landscape"/>
      <w:pgMar w:top="426" w:right="284" w:bottom="567"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A4800" w:rsidRDefault="00CA4800">
      <w:r>
        <w:separator/>
      </w:r>
    </w:p>
  </w:endnote>
  <w:endnote w:type="continuationSeparator" w:id="0">
    <w:p w:rsidR="00CA4800" w:rsidRDefault="00CA48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72B5E" w:rsidRDefault="00122B11" w:rsidP="002F7646">
    <w:pPr>
      <w:pStyle w:val="a7"/>
      <w:framePr w:wrap="around" w:vAnchor="text" w:hAnchor="margin" w:xAlign="right" w:y="1"/>
      <w:rPr>
        <w:rStyle w:val="a8"/>
      </w:rPr>
    </w:pPr>
    <w:r>
      <w:rPr>
        <w:rStyle w:val="a8"/>
      </w:rPr>
      <w:fldChar w:fldCharType="begin"/>
    </w:r>
    <w:r w:rsidR="00D72B5E">
      <w:rPr>
        <w:rStyle w:val="a8"/>
      </w:rPr>
      <w:instrText xml:space="preserve">PAGE  </w:instrText>
    </w:r>
    <w:r>
      <w:rPr>
        <w:rStyle w:val="a8"/>
      </w:rPr>
      <w:fldChar w:fldCharType="end"/>
    </w:r>
  </w:p>
  <w:p w:rsidR="00D72B5E" w:rsidRDefault="00D72B5E" w:rsidP="000231E7">
    <w:pPr>
      <w:pStyle w:val="a7"/>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72B5E" w:rsidRDefault="00122B11" w:rsidP="002F7646">
    <w:pPr>
      <w:pStyle w:val="a7"/>
      <w:framePr w:wrap="around" w:vAnchor="text" w:hAnchor="margin" w:xAlign="right" w:y="1"/>
      <w:rPr>
        <w:rStyle w:val="a8"/>
      </w:rPr>
    </w:pPr>
    <w:r>
      <w:rPr>
        <w:rStyle w:val="a8"/>
      </w:rPr>
      <w:fldChar w:fldCharType="begin"/>
    </w:r>
    <w:r w:rsidR="00D72B5E">
      <w:rPr>
        <w:rStyle w:val="a8"/>
      </w:rPr>
      <w:instrText xml:space="preserve">PAGE  </w:instrText>
    </w:r>
    <w:r>
      <w:rPr>
        <w:rStyle w:val="a8"/>
      </w:rPr>
      <w:fldChar w:fldCharType="separate"/>
    </w:r>
    <w:r w:rsidR="008456C0">
      <w:rPr>
        <w:rStyle w:val="a8"/>
        <w:noProof/>
      </w:rPr>
      <w:t>8</w:t>
    </w:r>
    <w:r>
      <w:rPr>
        <w:rStyle w:val="a8"/>
      </w:rPr>
      <w:fldChar w:fldCharType="end"/>
    </w:r>
  </w:p>
  <w:p w:rsidR="00D72B5E" w:rsidRDefault="00D72B5E" w:rsidP="000231E7">
    <w:pPr>
      <w:pStyle w:val="a7"/>
      <w:ind w:right="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A4800" w:rsidRDefault="00CA4800">
      <w:r>
        <w:separator/>
      </w:r>
    </w:p>
  </w:footnote>
  <w:footnote w:type="continuationSeparator" w:id="0">
    <w:p w:rsidR="00CA4800" w:rsidRDefault="00CA4800">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C2446D"/>
    <w:multiLevelType w:val="multilevel"/>
    <w:tmpl w:val="A09E5A82"/>
    <w:lvl w:ilvl="0">
      <w:start w:val="1"/>
      <w:numFmt w:val="bullet"/>
      <w:lvlText w:val=""/>
      <w:lvlJc w:val="left"/>
      <w:pPr>
        <w:tabs>
          <w:tab w:val="num" w:pos="567"/>
        </w:tabs>
        <w:ind w:left="567" w:hanging="567"/>
      </w:pPr>
      <w:rPr>
        <w:rFonts w:ascii="Symbol" w:hAnsi="Symbol"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0C250F96"/>
    <w:multiLevelType w:val="hybridMultilevel"/>
    <w:tmpl w:val="938C0D86"/>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15:restartNumberingAfterBreak="0">
    <w:nsid w:val="104B310B"/>
    <w:multiLevelType w:val="singleLevel"/>
    <w:tmpl w:val="099860B0"/>
    <w:lvl w:ilvl="0">
      <w:start w:val="7"/>
      <w:numFmt w:val="decimal"/>
      <w:lvlText w:val="%1."/>
      <w:legacy w:legacy="1" w:legacySpace="0" w:legacyIndent="317"/>
      <w:lvlJc w:val="left"/>
      <w:pPr>
        <w:ind w:left="0" w:firstLine="0"/>
      </w:pPr>
      <w:rPr>
        <w:rFonts w:ascii="Times New Roman" w:hAnsi="Times New Roman" w:cs="Times New Roman" w:hint="default"/>
      </w:rPr>
    </w:lvl>
  </w:abstractNum>
  <w:abstractNum w:abstractNumId="3" w15:restartNumberingAfterBreak="0">
    <w:nsid w:val="1EAF4EF4"/>
    <w:multiLevelType w:val="hybridMultilevel"/>
    <w:tmpl w:val="49FE00AE"/>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 w15:restartNumberingAfterBreak="0">
    <w:nsid w:val="286317B7"/>
    <w:multiLevelType w:val="hybridMultilevel"/>
    <w:tmpl w:val="DB6EB516"/>
    <w:lvl w:ilvl="0" w:tplc="0419000F">
      <w:start w:val="1"/>
      <w:numFmt w:val="decimal"/>
      <w:lvlText w:val="%1."/>
      <w:lvlJc w:val="left"/>
      <w:pPr>
        <w:ind w:left="644" w:hanging="360"/>
      </w:p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5" w15:restartNumberingAfterBreak="0">
    <w:nsid w:val="29B672A8"/>
    <w:multiLevelType w:val="hybridMultilevel"/>
    <w:tmpl w:val="6C6CE544"/>
    <w:lvl w:ilvl="0" w:tplc="01E276BE">
      <w:start w:val="6"/>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CB25560"/>
    <w:multiLevelType w:val="hybridMultilevel"/>
    <w:tmpl w:val="FAFA062A"/>
    <w:lvl w:ilvl="0" w:tplc="04190005">
      <w:start w:val="1"/>
      <w:numFmt w:val="bullet"/>
      <w:lvlText w:val=""/>
      <w:lvlJc w:val="left"/>
      <w:pPr>
        <w:tabs>
          <w:tab w:val="num" w:pos="1147"/>
        </w:tabs>
        <w:ind w:left="1147" w:hanging="360"/>
      </w:pPr>
      <w:rPr>
        <w:rFonts w:ascii="Wingdings" w:hAnsi="Wingdings" w:hint="default"/>
      </w:rPr>
    </w:lvl>
    <w:lvl w:ilvl="1" w:tplc="04190003" w:tentative="1">
      <w:start w:val="1"/>
      <w:numFmt w:val="bullet"/>
      <w:lvlText w:val="o"/>
      <w:lvlJc w:val="left"/>
      <w:pPr>
        <w:tabs>
          <w:tab w:val="num" w:pos="1867"/>
        </w:tabs>
        <w:ind w:left="1867" w:hanging="360"/>
      </w:pPr>
      <w:rPr>
        <w:rFonts w:ascii="Courier New" w:hAnsi="Courier New" w:cs="Courier New" w:hint="default"/>
      </w:rPr>
    </w:lvl>
    <w:lvl w:ilvl="2" w:tplc="04190005" w:tentative="1">
      <w:start w:val="1"/>
      <w:numFmt w:val="bullet"/>
      <w:lvlText w:val=""/>
      <w:lvlJc w:val="left"/>
      <w:pPr>
        <w:tabs>
          <w:tab w:val="num" w:pos="2587"/>
        </w:tabs>
        <w:ind w:left="2587" w:hanging="360"/>
      </w:pPr>
      <w:rPr>
        <w:rFonts w:ascii="Wingdings" w:hAnsi="Wingdings" w:hint="default"/>
      </w:rPr>
    </w:lvl>
    <w:lvl w:ilvl="3" w:tplc="04190001" w:tentative="1">
      <w:start w:val="1"/>
      <w:numFmt w:val="bullet"/>
      <w:lvlText w:val=""/>
      <w:lvlJc w:val="left"/>
      <w:pPr>
        <w:tabs>
          <w:tab w:val="num" w:pos="3307"/>
        </w:tabs>
        <w:ind w:left="3307" w:hanging="360"/>
      </w:pPr>
      <w:rPr>
        <w:rFonts w:ascii="Symbol" w:hAnsi="Symbol" w:hint="default"/>
      </w:rPr>
    </w:lvl>
    <w:lvl w:ilvl="4" w:tplc="04190003" w:tentative="1">
      <w:start w:val="1"/>
      <w:numFmt w:val="bullet"/>
      <w:lvlText w:val="o"/>
      <w:lvlJc w:val="left"/>
      <w:pPr>
        <w:tabs>
          <w:tab w:val="num" w:pos="4027"/>
        </w:tabs>
        <w:ind w:left="4027" w:hanging="360"/>
      </w:pPr>
      <w:rPr>
        <w:rFonts w:ascii="Courier New" w:hAnsi="Courier New" w:cs="Courier New" w:hint="default"/>
      </w:rPr>
    </w:lvl>
    <w:lvl w:ilvl="5" w:tplc="04190005" w:tentative="1">
      <w:start w:val="1"/>
      <w:numFmt w:val="bullet"/>
      <w:lvlText w:val=""/>
      <w:lvlJc w:val="left"/>
      <w:pPr>
        <w:tabs>
          <w:tab w:val="num" w:pos="4747"/>
        </w:tabs>
        <w:ind w:left="4747" w:hanging="360"/>
      </w:pPr>
      <w:rPr>
        <w:rFonts w:ascii="Wingdings" w:hAnsi="Wingdings" w:hint="default"/>
      </w:rPr>
    </w:lvl>
    <w:lvl w:ilvl="6" w:tplc="04190001" w:tentative="1">
      <w:start w:val="1"/>
      <w:numFmt w:val="bullet"/>
      <w:lvlText w:val=""/>
      <w:lvlJc w:val="left"/>
      <w:pPr>
        <w:tabs>
          <w:tab w:val="num" w:pos="5467"/>
        </w:tabs>
        <w:ind w:left="5467" w:hanging="360"/>
      </w:pPr>
      <w:rPr>
        <w:rFonts w:ascii="Symbol" w:hAnsi="Symbol" w:hint="default"/>
      </w:rPr>
    </w:lvl>
    <w:lvl w:ilvl="7" w:tplc="04190003" w:tentative="1">
      <w:start w:val="1"/>
      <w:numFmt w:val="bullet"/>
      <w:lvlText w:val="o"/>
      <w:lvlJc w:val="left"/>
      <w:pPr>
        <w:tabs>
          <w:tab w:val="num" w:pos="6187"/>
        </w:tabs>
        <w:ind w:left="6187" w:hanging="360"/>
      </w:pPr>
      <w:rPr>
        <w:rFonts w:ascii="Courier New" w:hAnsi="Courier New" w:cs="Courier New" w:hint="default"/>
      </w:rPr>
    </w:lvl>
    <w:lvl w:ilvl="8" w:tplc="04190005" w:tentative="1">
      <w:start w:val="1"/>
      <w:numFmt w:val="bullet"/>
      <w:lvlText w:val=""/>
      <w:lvlJc w:val="left"/>
      <w:pPr>
        <w:tabs>
          <w:tab w:val="num" w:pos="6907"/>
        </w:tabs>
        <w:ind w:left="6907" w:hanging="360"/>
      </w:pPr>
      <w:rPr>
        <w:rFonts w:ascii="Wingdings" w:hAnsi="Wingdings" w:hint="default"/>
      </w:rPr>
    </w:lvl>
  </w:abstractNum>
  <w:abstractNum w:abstractNumId="7" w15:restartNumberingAfterBreak="0">
    <w:nsid w:val="2DCF081D"/>
    <w:multiLevelType w:val="hybridMultilevel"/>
    <w:tmpl w:val="B17439FE"/>
    <w:lvl w:ilvl="0" w:tplc="0419000F">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FE7719D"/>
    <w:multiLevelType w:val="hybridMultilevel"/>
    <w:tmpl w:val="D616964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3FC5196C"/>
    <w:multiLevelType w:val="hybridMultilevel"/>
    <w:tmpl w:val="AF945EBA"/>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438C19BB"/>
    <w:multiLevelType w:val="hybridMultilevel"/>
    <w:tmpl w:val="FC8E8F86"/>
    <w:lvl w:ilvl="0" w:tplc="B3ECEBC4">
      <w:start w:val="1"/>
      <w:numFmt w:val="decimal"/>
      <w:lvlText w:val="%1."/>
      <w:lvlJc w:val="left"/>
      <w:pPr>
        <w:ind w:left="1065" w:hanging="705"/>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46E804DA"/>
    <w:multiLevelType w:val="hybridMultilevel"/>
    <w:tmpl w:val="FAFE7688"/>
    <w:lvl w:ilvl="0" w:tplc="85B88078">
      <w:start w:val="14"/>
      <w:numFmt w:val="decimal"/>
      <w:lvlText w:val="%1."/>
      <w:lvlJc w:val="left"/>
      <w:pPr>
        <w:tabs>
          <w:tab w:val="num" w:pos="1159"/>
        </w:tabs>
        <w:ind w:left="1159" w:hanging="765"/>
      </w:pPr>
      <w:rPr>
        <w:rFonts w:hint="default"/>
      </w:rPr>
    </w:lvl>
    <w:lvl w:ilvl="1" w:tplc="04190019" w:tentative="1">
      <w:start w:val="1"/>
      <w:numFmt w:val="lowerLetter"/>
      <w:lvlText w:val="%2."/>
      <w:lvlJc w:val="left"/>
      <w:pPr>
        <w:tabs>
          <w:tab w:val="num" w:pos="1474"/>
        </w:tabs>
        <w:ind w:left="1474" w:hanging="360"/>
      </w:pPr>
    </w:lvl>
    <w:lvl w:ilvl="2" w:tplc="0419001B" w:tentative="1">
      <w:start w:val="1"/>
      <w:numFmt w:val="lowerRoman"/>
      <w:lvlText w:val="%3."/>
      <w:lvlJc w:val="right"/>
      <w:pPr>
        <w:tabs>
          <w:tab w:val="num" w:pos="2194"/>
        </w:tabs>
        <w:ind w:left="2194" w:hanging="180"/>
      </w:pPr>
    </w:lvl>
    <w:lvl w:ilvl="3" w:tplc="0419000F" w:tentative="1">
      <w:start w:val="1"/>
      <w:numFmt w:val="decimal"/>
      <w:lvlText w:val="%4."/>
      <w:lvlJc w:val="left"/>
      <w:pPr>
        <w:tabs>
          <w:tab w:val="num" w:pos="2914"/>
        </w:tabs>
        <w:ind w:left="2914" w:hanging="360"/>
      </w:pPr>
    </w:lvl>
    <w:lvl w:ilvl="4" w:tplc="04190019" w:tentative="1">
      <w:start w:val="1"/>
      <w:numFmt w:val="lowerLetter"/>
      <w:lvlText w:val="%5."/>
      <w:lvlJc w:val="left"/>
      <w:pPr>
        <w:tabs>
          <w:tab w:val="num" w:pos="3634"/>
        </w:tabs>
        <w:ind w:left="3634" w:hanging="360"/>
      </w:pPr>
    </w:lvl>
    <w:lvl w:ilvl="5" w:tplc="0419001B" w:tentative="1">
      <w:start w:val="1"/>
      <w:numFmt w:val="lowerRoman"/>
      <w:lvlText w:val="%6."/>
      <w:lvlJc w:val="right"/>
      <w:pPr>
        <w:tabs>
          <w:tab w:val="num" w:pos="4354"/>
        </w:tabs>
        <w:ind w:left="4354" w:hanging="180"/>
      </w:pPr>
    </w:lvl>
    <w:lvl w:ilvl="6" w:tplc="0419000F" w:tentative="1">
      <w:start w:val="1"/>
      <w:numFmt w:val="decimal"/>
      <w:lvlText w:val="%7."/>
      <w:lvlJc w:val="left"/>
      <w:pPr>
        <w:tabs>
          <w:tab w:val="num" w:pos="5074"/>
        </w:tabs>
        <w:ind w:left="5074" w:hanging="360"/>
      </w:pPr>
    </w:lvl>
    <w:lvl w:ilvl="7" w:tplc="04190019" w:tentative="1">
      <w:start w:val="1"/>
      <w:numFmt w:val="lowerLetter"/>
      <w:lvlText w:val="%8."/>
      <w:lvlJc w:val="left"/>
      <w:pPr>
        <w:tabs>
          <w:tab w:val="num" w:pos="5794"/>
        </w:tabs>
        <w:ind w:left="5794" w:hanging="360"/>
      </w:pPr>
    </w:lvl>
    <w:lvl w:ilvl="8" w:tplc="0419001B" w:tentative="1">
      <w:start w:val="1"/>
      <w:numFmt w:val="lowerRoman"/>
      <w:lvlText w:val="%9."/>
      <w:lvlJc w:val="right"/>
      <w:pPr>
        <w:tabs>
          <w:tab w:val="num" w:pos="6514"/>
        </w:tabs>
        <w:ind w:left="6514" w:hanging="180"/>
      </w:pPr>
    </w:lvl>
  </w:abstractNum>
  <w:abstractNum w:abstractNumId="12" w15:restartNumberingAfterBreak="0">
    <w:nsid w:val="4A4B5BE6"/>
    <w:multiLevelType w:val="hybridMultilevel"/>
    <w:tmpl w:val="AE9ADAF8"/>
    <w:lvl w:ilvl="0" w:tplc="04190001">
      <w:start w:val="1"/>
      <w:numFmt w:val="bullet"/>
      <w:lvlText w:val=""/>
      <w:lvlJc w:val="left"/>
      <w:pPr>
        <w:tabs>
          <w:tab w:val="num" w:pos="1344"/>
        </w:tabs>
        <w:ind w:left="1344" w:hanging="360"/>
      </w:pPr>
      <w:rPr>
        <w:rFonts w:ascii="Symbol" w:hAnsi="Symbol" w:hint="default"/>
      </w:rPr>
    </w:lvl>
    <w:lvl w:ilvl="1" w:tplc="04190003" w:tentative="1">
      <w:start w:val="1"/>
      <w:numFmt w:val="bullet"/>
      <w:lvlText w:val="o"/>
      <w:lvlJc w:val="left"/>
      <w:pPr>
        <w:tabs>
          <w:tab w:val="num" w:pos="2064"/>
        </w:tabs>
        <w:ind w:left="2064" w:hanging="360"/>
      </w:pPr>
      <w:rPr>
        <w:rFonts w:ascii="Courier New" w:hAnsi="Courier New" w:cs="Courier New" w:hint="default"/>
      </w:rPr>
    </w:lvl>
    <w:lvl w:ilvl="2" w:tplc="04190005" w:tentative="1">
      <w:start w:val="1"/>
      <w:numFmt w:val="bullet"/>
      <w:lvlText w:val=""/>
      <w:lvlJc w:val="left"/>
      <w:pPr>
        <w:tabs>
          <w:tab w:val="num" w:pos="2784"/>
        </w:tabs>
        <w:ind w:left="2784" w:hanging="360"/>
      </w:pPr>
      <w:rPr>
        <w:rFonts w:ascii="Wingdings" w:hAnsi="Wingdings" w:hint="default"/>
      </w:rPr>
    </w:lvl>
    <w:lvl w:ilvl="3" w:tplc="04190001" w:tentative="1">
      <w:start w:val="1"/>
      <w:numFmt w:val="bullet"/>
      <w:lvlText w:val=""/>
      <w:lvlJc w:val="left"/>
      <w:pPr>
        <w:tabs>
          <w:tab w:val="num" w:pos="3504"/>
        </w:tabs>
        <w:ind w:left="3504" w:hanging="360"/>
      </w:pPr>
      <w:rPr>
        <w:rFonts w:ascii="Symbol" w:hAnsi="Symbol" w:hint="default"/>
      </w:rPr>
    </w:lvl>
    <w:lvl w:ilvl="4" w:tplc="04190003" w:tentative="1">
      <w:start w:val="1"/>
      <w:numFmt w:val="bullet"/>
      <w:lvlText w:val="o"/>
      <w:lvlJc w:val="left"/>
      <w:pPr>
        <w:tabs>
          <w:tab w:val="num" w:pos="4224"/>
        </w:tabs>
        <w:ind w:left="4224" w:hanging="360"/>
      </w:pPr>
      <w:rPr>
        <w:rFonts w:ascii="Courier New" w:hAnsi="Courier New" w:cs="Courier New" w:hint="default"/>
      </w:rPr>
    </w:lvl>
    <w:lvl w:ilvl="5" w:tplc="04190005" w:tentative="1">
      <w:start w:val="1"/>
      <w:numFmt w:val="bullet"/>
      <w:lvlText w:val=""/>
      <w:lvlJc w:val="left"/>
      <w:pPr>
        <w:tabs>
          <w:tab w:val="num" w:pos="4944"/>
        </w:tabs>
        <w:ind w:left="4944" w:hanging="360"/>
      </w:pPr>
      <w:rPr>
        <w:rFonts w:ascii="Wingdings" w:hAnsi="Wingdings" w:hint="default"/>
      </w:rPr>
    </w:lvl>
    <w:lvl w:ilvl="6" w:tplc="04190001" w:tentative="1">
      <w:start w:val="1"/>
      <w:numFmt w:val="bullet"/>
      <w:lvlText w:val=""/>
      <w:lvlJc w:val="left"/>
      <w:pPr>
        <w:tabs>
          <w:tab w:val="num" w:pos="5664"/>
        </w:tabs>
        <w:ind w:left="5664" w:hanging="360"/>
      </w:pPr>
      <w:rPr>
        <w:rFonts w:ascii="Symbol" w:hAnsi="Symbol" w:hint="default"/>
      </w:rPr>
    </w:lvl>
    <w:lvl w:ilvl="7" w:tplc="04190003" w:tentative="1">
      <w:start w:val="1"/>
      <w:numFmt w:val="bullet"/>
      <w:lvlText w:val="o"/>
      <w:lvlJc w:val="left"/>
      <w:pPr>
        <w:tabs>
          <w:tab w:val="num" w:pos="6384"/>
        </w:tabs>
        <w:ind w:left="6384" w:hanging="360"/>
      </w:pPr>
      <w:rPr>
        <w:rFonts w:ascii="Courier New" w:hAnsi="Courier New" w:cs="Courier New" w:hint="default"/>
      </w:rPr>
    </w:lvl>
    <w:lvl w:ilvl="8" w:tplc="04190005" w:tentative="1">
      <w:start w:val="1"/>
      <w:numFmt w:val="bullet"/>
      <w:lvlText w:val=""/>
      <w:lvlJc w:val="left"/>
      <w:pPr>
        <w:tabs>
          <w:tab w:val="num" w:pos="7104"/>
        </w:tabs>
        <w:ind w:left="7104" w:hanging="360"/>
      </w:pPr>
      <w:rPr>
        <w:rFonts w:ascii="Wingdings" w:hAnsi="Wingdings" w:hint="default"/>
      </w:rPr>
    </w:lvl>
  </w:abstractNum>
  <w:abstractNum w:abstractNumId="13" w15:restartNumberingAfterBreak="0">
    <w:nsid w:val="4BDD134B"/>
    <w:multiLevelType w:val="hybridMultilevel"/>
    <w:tmpl w:val="ECBC81B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4FE5488E"/>
    <w:multiLevelType w:val="hybridMultilevel"/>
    <w:tmpl w:val="5FDAC8B0"/>
    <w:lvl w:ilvl="0" w:tplc="04190001">
      <w:start w:val="1"/>
      <w:numFmt w:val="bullet"/>
      <w:lvlText w:val=""/>
      <w:lvlJc w:val="left"/>
      <w:pPr>
        <w:tabs>
          <w:tab w:val="num" w:pos="1344"/>
        </w:tabs>
        <w:ind w:left="1344" w:hanging="360"/>
      </w:pPr>
      <w:rPr>
        <w:rFonts w:ascii="Symbol" w:hAnsi="Symbol" w:hint="default"/>
      </w:rPr>
    </w:lvl>
    <w:lvl w:ilvl="1" w:tplc="04190003" w:tentative="1">
      <w:start w:val="1"/>
      <w:numFmt w:val="bullet"/>
      <w:lvlText w:val="o"/>
      <w:lvlJc w:val="left"/>
      <w:pPr>
        <w:tabs>
          <w:tab w:val="num" w:pos="2064"/>
        </w:tabs>
        <w:ind w:left="2064" w:hanging="360"/>
      </w:pPr>
      <w:rPr>
        <w:rFonts w:ascii="Courier New" w:hAnsi="Courier New" w:cs="Courier New" w:hint="default"/>
      </w:rPr>
    </w:lvl>
    <w:lvl w:ilvl="2" w:tplc="04190005" w:tentative="1">
      <w:start w:val="1"/>
      <w:numFmt w:val="bullet"/>
      <w:lvlText w:val=""/>
      <w:lvlJc w:val="left"/>
      <w:pPr>
        <w:tabs>
          <w:tab w:val="num" w:pos="2784"/>
        </w:tabs>
        <w:ind w:left="2784" w:hanging="360"/>
      </w:pPr>
      <w:rPr>
        <w:rFonts w:ascii="Wingdings" w:hAnsi="Wingdings" w:hint="default"/>
      </w:rPr>
    </w:lvl>
    <w:lvl w:ilvl="3" w:tplc="04190001" w:tentative="1">
      <w:start w:val="1"/>
      <w:numFmt w:val="bullet"/>
      <w:lvlText w:val=""/>
      <w:lvlJc w:val="left"/>
      <w:pPr>
        <w:tabs>
          <w:tab w:val="num" w:pos="3504"/>
        </w:tabs>
        <w:ind w:left="3504" w:hanging="360"/>
      </w:pPr>
      <w:rPr>
        <w:rFonts w:ascii="Symbol" w:hAnsi="Symbol" w:hint="default"/>
      </w:rPr>
    </w:lvl>
    <w:lvl w:ilvl="4" w:tplc="04190003" w:tentative="1">
      <w:start w:val="1"/>
      <w:numFmt w:val="bullet"/>
      <w:lvlText w:val="o"/>
      <w:lvlJc w:val="left"/>
      <w:pPr>
        <w:tabs>
          <w:tab w:val="num" w:pos="4224"/>
        </w:tabs>
        <w:ind w:left="4224" w:hanging="360"/>
      </w:pPr>
      <w:rPr>
        <w:rFonts w:ascii="Courier New" w:hAnsi="Courier New" w:cs="Courier New" w:hint="default"/>
      </w:rPr>
    </w:lvl>
    <w:lvl w:ilvl="5" w:tplc="04190005" w:tentative="1">
      <w:start w:val="1"/>
      <w:numFmt w:val="bullet"/>
      <w:lvlText w:val=""/>
      <w:lvlJc w:val="left"/>
      <w:pPr>
        <w:tabs>
          <w:tab w:val="num" w:pos="4944"/>
        </w:tabs>
        <w:ind w:left="4944" w:hanging="360"/>
      </w:pPr>
      <w:rPr>
        <w:rFonts w:ascii="Wingdings" w:hAnsi="Wingdings" w:hint="default"/>
      </w:rPr>
    </w:lvl>
    <w:lvl w:ilvl="6" w:tplc="04190001" w:tentative="1">
      <w:start w:val="1"/>
      <w:numFmt w:val="bullet"/>
      <w:lvlText w:val=""/>
      <w:lvlJc w:val="left"/>
      <w:pPr>
        <w:tabs>
          <w:tab w:val="num" w:pos="5664"/>
        </w:tabs>
        <w:ind w:left="5664" w:hanging="360"/>
      </w:pPr>
      <w:rPr>
        <w:rFonts w:ascii="Symbol" w:hAnsi="Symbol" w:hint="default"/>
      </w:rPr>
    </w:lvl>
    <w:lvl w:ilvl="7" w:tplc="04190003" w:tentative="1">
      <w:start w:val="1"/>
      <w:numFmt w:val="bullet"/>
      <w:lvlText w:val="o"/>
      <w:lvlJc w:val="left"/>
      <w:pPr>
        <w:tabs>
          <w:tab w:val="num" w:pos="6384"/>
        </w:tabs>
        <w:ind w:left="6384" w:hanging="360"/>
      </w:pPr>
      <w:rPr>
        <w:rFonts w:ascii="Courier New" w:hAnsi="Courier New" w:cs="Courier New" w:hint="default"/>
      </w:rPr>
    </w:lvl>
    <w:lvl w:ilvl="8" w:tplc="04190005" w:tentative="1">
      <w:start w:val="1"/>
      <w:numFmt w:val="bullet"/>
      <w:lvlText w:val=""/>
      <w:lvlJc w:val="left"/>
      <w:pPr>
        <w:tabs>
          <w:tab w:val="num" w:pos="7104"/>
        </w:tabs>
        <w:ind w:left="7104" w:hanging="360"/>
      </w:pPr>
      <w:rPr>
        <w:rFonts w:ascii="Wingdings" w:hAnsi="Wingdings" w:hint="default"/>
      </w:rPr>
    </w:lvl>
  </w:abstractNum>
  <w:abstractNum w:abstractNumId="15" w15:restartNumberingAfterBreak="0">
    <w:nsid w:val="529E2B52"/>
    <w:multiLevelType w:val="hybridMultilevel"/>
    <w:tmpl w:val="ECA641A8"/>
    <w:lvl w:ilvl="0" w:tplc="577487B0">
      <w:start w:val="1"/>
      <w:numFmt w:val="decimal"/>
      <w:lvlText w:val="%1."/>
      <w:lvlJc w:val="left"/>
      <w:pPr>
        <w:tabs>
          <w:tab w:val="num" w:pos="744"/>
        </w:tabs>
        <w:ind w:left="744" w:hanging="360"/>
      </w:pPr>
      <w:rPr>
        <w:rFonts w:hint="default"/>
        <w:b w:val="0"/>
        <w:sz w:val="28"/>
        <w:szCs w:val="28"/>
      </w:rPr>
    </w:lvl>
    <w:lvl w:ilvl="1" w:tplc="04190019" w:tentative="1">
      <w:start w:val="1"/>
      <w:numFmt w:val="lowerLetter"/>
      <w:lvlText w:val="%2."/>
      <w:lvlJc w:val="left"/>
      <w:pPr>
        <w:tabs>
          <w:tab w:val="num" w:pos="1464"/>
        </w:tabs>
        <w:ind w:left="1464" w:hanging="360"/>
      </w:pPr>
    </w:lvl>
    <w:lvl w:ilvl="2" w:tplc="0419001B" w:tentative="1">
      <w:start w:val="1"/>
      <w:numFmt w:val="lowerRoman"/>
      <w:lvlText w:val="%3."/>
      <w:lvlJc w:val="right"/>
      <w:pPr>
        <w:tabs>
          <w:tab w:val="num" w:pos="2184"/>
        </w:tabs>
        <w:ind w:left="2184" w:hanging="180"/>
      </w:pPr>
    </w:lvl>
    <w:lvl w:ilvl="3" w:tplc="0419000F" w:tentative="1">
      <w:start w:val="1"/>
      <w:numFmt w:val="decimal"/>
      <w:lvlText w:val="%4."/>
      <w:lvlJc w:val="left"/>
      <w:pPr>
        <w:tabs>
          <w:tab w:val="num" w:pos="2904"/>
        </w:tabs>
        <w:ind w:left="2904" w:hanging="360"/>
      </w:pPr>
    </w:lvl>
    <w:lvl w:ilvl="4" w:tplc="04190019" w:tentative="1">
      <w:start w:val="1"/>
      <w:numFmt w:val="lowerLetter"/>
      <w:lvlText w:val="%5."/>
      <w:lvlJc w:val="left"/>
      <w:pPr>
        <w:tabs>
          <w:tab w:val="num" w:pos="3624"/>
        </w:tabs>
        <w:ind w:left="3624" w:hanging="360"/>
      </w:pPr>
    </w:lvl>
    <w:lvl w:ilvl="5" w:tplc="0419001B" w:tentative="1">
      <w:start w:val="1"/>
      <w:numFmt w:val="lowerRoman"/>
      <w:lvlText w:val="%6."/>
      <w:lvlJc w:val="right"/>
      <w:pPr>
        <w:tabs>
          <w:tab w:val="num" w:pos="4344"/>
        </w:tabs>
        <w:ind w:left="4344" w:hanging="180"/>
      </w:pPr>
    </w:lvl>
    <w:lvl w:ilvl="6" w:tplc="0419000F" w:tentative="1">
      <w:start w:val="1"/>
      <w:numFmt w:val="decimal"/>
      <w:lvlText w:val="%7."/>
      <w:lvlJc w:val="left"/>
      <w:pPr>
        <w:tabs>
          <w:tab w:val="num" w:pos="5064"/>
        </w:tabs>
        <w:ind w:left="5064" w:hanging="360"/>
      </w:pPr>
    </w:lvl>
    <w:lvl w:ilvl="7" w:tplc="04190019" w:tentative="1">
      <w:start w:val="1"/>
      <w:numFmt w:val="lowerLetter"/>
      <w:lvlText w:val="%8."/>
      <w:lvlJc w:val="left"/>
      <w:pPr>
        <w:tabs>
          <w:tab w:val="num" w:pos="5784"/>
        </w:tabs>
        <w:ind w:left="5784" w:hanging="360"/>
      </w:pPr>
    </w:lvl>
    <w:lvl w:ilvl="8" w:tplc="0419001B" w:tentative="1">
      <w:start w:val="1"/>
      <w:numFmt w:val="lowerRoman"/>
      <w:lvlText w:val="%9."/>
      <w:lvlJc w:val="right"/>
      <w:pPr>
        <w:tabs>
          <w:tab w:val="num" w:pos="6504"/>
        </w:tabs>
        <w:ind w:left="6504" w:hanging="180"/>
      </w:pPr>
    </w:lvl>
  </w:abstractNum>
  <w:abstractNum w:abstractNumId="16" w15:restartNumberingAfterBreak="0">
    <w:nsid w:val="55247ABE"/>
    <w:multiLevelType w:val="singleLevel"/>
    <w:tmpl w:val="1F04310A"/>
    <w:lvl w:ilvl="0">
      <w:start w:val="7"/>
      <w:numFmt w:val="decimal"/>
      <w:lvlText w:val="%1."/>
      <w:legacy w:legacy="1" w:legacySpace="0" w:legacyIndent="245"/>
      <w:lvlJc w:val="left"/>
      <w:pPr>
        <w:ind w:left="0" w:firstLine="0"/>
      </w:pPr>
      <w:rPr>
        <w:rFonts w:ascii="Arial" w:hAnsi="Arial" w:cs="Arial" w:hint="default"/>
      </w:rPr>
    </w:lvl>
  </w:abstractNum>
  <w:abstractNum w:abstractNumId="17" w15:restartNumberingAfterBreak="0">
    <w:nsid w:val="64AA29AC"/>
    <w:multiLevelType w:val="singleLevel"/>
    <w:tmpl w:val="C4C09FB4"/>
    <w:lvl w:ilvl="0">
      <w:start w:val="11"/>
      <w:numFmt w:val="decimal"/>
      <w:lvlText w:val="%1."/>
      <w:legacy w:legacy="1" w:legacySpace="0" w:legacyIndent="360"/>
      <w:lvlJc w:val="left"/>
      <w:pPr>
        <w:ind w:left="0" w:firstLine="0"/>
      </w:pPr>
      <w:rPr>
        <w:rFonts w:ascii="Arial" w:hAnsi="Arial" w:cs="Arial" w:hint="default"/>
      </w:rPr>
    </w:lvl>
  </w:abstractNum>
  <w:abstractNum w:abstractNumId="18" w15:restartNumberingAfterBreak="0">
    <w:nsid w:val="6730580F"/>
    <w:multiLevelType w:val="hybridMultilevel"/>
    <w:tmpl w:val="2390AAFA"/>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 w15:restartNumberingAfterBreak="0">
    <w:nsid w:val="6A354A5D"/>
    <w:multiLevelType w:val="hybridMultilevel"/>
    <w:tmpl w:val="0164D2C4"/>
    <w:lvl w:ilvl="0" w:tplc="660C4852">
      <w:start w:val="1"/>
      <w:numFmt w:val="decimal"/>
      <w:lvlText w:val="%1."/>
      <w:lvlJc w:val="left"/>
      <w:pPr>
        <w:tabs>
          <w:tab w:val="num" w:pos="744"/>
        </w:tabs>
        <w:ind w:left="744" w:hanging="360"/>
      </w:pPr>
      <w:rPr>
        <w:rFonts w:hint="default"/>
        <w:b w:val="0"/>
      </w:rPr>
    </w:lvl>
    <w:lvl w:ilvl="1" w:tplc="04190019" w:tentative="1">
      <w:start w:val="1"/>
      <w:numFmt w:val="lowerLetter"/>
      <w:lvlText w:val="%2."/>
      <w:lvlJc w:val="left"/>
      <w:pPr>
        <w:tabs>
          <w:tab w:val="num" w:pos="1464"/>
        </w:tabs>
        <w:ind w:left="1464" w:hanging="360"/>
      </w:pPr>
    </w:lvl>
    <w:lvl w:ilvl="2" w:tplc="0419001B" w:tentative="1">
      <w:start w:val="1"/>
      <w:numFmt w:val="lowerRoman"/>
      <w:lvlText w:val="%3."/>
      <w:lvlJc w:val="right"/>
      <w:pPr>
        <w:tabs>
          <w:tab w:val="num" w:pos="2184"/>
        </w:tabs>
        <w:ind w:left="2184" w:hanging="180"/>
      </w:pPr>
    </w:lvl>
    <w:lvl w:ilvl="3" w:tplc="0419000F" w:tentative="1">
      <w:start w:val="1"/>
      <w:numFmt w:val="decimal"/>
      <w:lvlText w:val="%4."/>
      <w:lvlJc w:val="left"/>
      <w:pPr>
        <w:tabs>
          <w:tab w:val="num" w:pos="2904"/>
        </w:tabs>
        <w:ind w:left="2904" w:hanging="360"/>
      </w:pPr>
    </w:lvl>
    <w:lvl w:ilvl="4" w:tplc="04190019" w:tentative="1">
      <w:start w:val="1"/>
      <w:numFmt w:val="lowerLetter"/>
      <w:lvlText w:val="%5."/>
      <w:lvlJc w:val="left"/>
      <w:pPr>
        <w:tabs>
          <w:tab w:val="num" w:pos="3624"/>
        </w:tabs>
        <w:ind w:left="3624" w:hanging="360"/>
      </w:pPr>
    </w:lvl>
    <w:lvl w:ilvl="5" w:tplc="0419001B" w:tentative="1">
      <w:start w:val="1"/>
      <w:numFmt w:val="lowerRoman"/>
      <w:lvlText w:val="%6."/>
      <w:lvlJc w:val="right"/>
      <w:pPr>
        <w:tabs>
          <w:tab w:val="num" w:pos="4344"/>
        </w:tabs>
        <w:ind w:left="4344" w:hanging="180"/>
      </w:pPr>
    </w:lvl>
    <w:lvl w:ilvl="6" w:tplc="0419000F" w:tentative="1">
      <w:start w:val="1"/>
      <w:numFmt w:val="decimal"/>
      <w:lvlText w:val="%7."/>
      <w:lvlJc w:val="left"/>
      <w:pPr>
        <w:tabs>
          <w:tab w:val="num" w:pos="5064"/>
        </w:tabs>
        <w:ind w:left="5064" w:hanging="360"/>
      </w:pPr>
    </w:lvl>
    <w:lvl w:ilvl="7" w:tplc="04190019" w:tentative="1">
      <w:start w:val="1"/>
      <w:numFmt w:val="lowerLetter"/>
      <w:lvlText w:val="%8."/>
      <w:lvlJc w:val="left"/>
      <w:pPr>
        <w:tabs>
          <w:tab w:val="num" w:pos="5784"/>
        </w:tabs>
        <w:ind w:left="5784" w:hanging="360"/>
      </w:pPr>
    </w:lvl>
    <w:lvl w:ilvl="8" w:tplc="0419001B" w:tentative="1">
      <w:start w:val="1"/>
      <w:numFmt w:val="lowerRoman"/>
      <w:lvlText w:val="%9."/>
      <w:lvlJc w:val="right"/>
      <w:pPr>
        <w:tabs>
          <w:tab w:val="num" w:pos="6504"/>
        </w:tabs>
        <w:ind w:left="6504" w:hanging="180"/>
      </w:pPr>
    </w:lvl>
  </w:abstractNum>
  <w:abstractNum w:abstractNumId="20" w15:restartNumberingAfterBreak="0">
    <w:nsid w:val="6AE36406"/>
    <w:multiLevelType w:val="hybridMultilevel"/>
    <w:tmpl w:val="2638A480"/>
    <w:lvl w:ilvl="0" w:tplc="04190001">
      <w:start w:val="1"/>
      <w:numFmt w:val="bullet"/>
      <w:lvlText w:val=""/>
      <w:lvlJc w:val="left"/>
      <w:pPr>
        <w:tabs>
          <w:tab w:val="num" w:pos="1344"/>
        </w:tabs>
        <w:ind w:left="1344" w:hanging="360"/>
      </w:pPr>
      <w:rPr>
        <w:rFonts w:ascii="Symbol" w:hAnsi="Symbol" w:hint="default"/>
      </w:rPr>
    </w:lvl>
    <w:lvl w:ilvl="1" w:tplc="04190003" w:tentative="1">
      <w:start w:val="1"/>
      <w:numFmt w:val="bullet"/>
      <w:lvlText w:val="o"/>
      <w:lvlJc w:val="left"/>
      <w:pPr>
        <w:tabs>
          <w:tab w:val="num" w:pos="2064"/>
        </w:tabs>
        <w:ind w:left="2064" w:hanging="360"/>
      </w:pPr>
      <w:rPr>
        <w:rFonts w:ascii="Courier New" w:hAnsi="Courier New" w:cs="Courier New" w:hint="default"/>
      </w:rPr>
    </w:lvl>
    <w:lvl w:ilvl="2" w:tplc="04190005" w:tentative="1">
      <w:start w:val="1"/>
      <w:numFmt w:val="bullet"/>
      <w:lvlText w:val=""/>
      <w:lvlJc w:val="left"/>
      <w:pPr>
        <w:tabs>
          <w:tab w:val="num" w:pos="2784"/>
        </w:tabs>
        <w:ind w:left="2784" w:hanging="360"/>
      </w:pPr>
      <w:rPr>
        <w:rFonts w:ascii="Wingdings" w:hAnsi="Wingdings" w:hint="default"/>
      </w:rPr>
    </w:lvl>
    <w:lvl w:ilvl="3" w:tplc="04190001" w:tentative="1">
      <w:start w:val="1"/>
      <w:numFmt w:val="bullet"/>
      <w:lvlText w:val=""/>
      <w:lvlJc w:val="left"/>
      <w:pPr>
        <w:tabs>
          <w:tab w:val="num" w:pos="3504"/>
        </w:tabs>
        <w:ind w:left="3504" w:hanging="360"/>
      </w:pPr>
      <w:rPr>
        <w:rFonts w:ascii="Symbol" w:hAnsi="Symbol" w:hint="default"/>
      </w:rPr>
    </w:lvl>
    <w:lvl w:ilvl="4" w:tplc="04190003" w:tentative="1">
      <w:start w:val="1"/>
      <w:numFmt w:val="bullet"/>
      <w:lvlText w:val="o"/>
      <w:lvlJc w:val="left"/>
      <w:pPr>
        <w:tabs>
          <w:tab w:val="num" w:pos="4224"/>
        </w:tabs>
        <w:ind w:left="4224" w:hanging="360"/>
      </w:pPr>
      <w:rPr>
        <w:rFonts w:ascii="Courier New" w:hAnsi="Courier New" w:cs="Courier New" w:hint="default"/>
      </w:rPr>
    </w:lvl>
    <w:lvl w:ilvl="5" w:tplc="04190005" w:tentative="1">
      <w:start w:val="1"/>
      <w:numFmt w:val="bullet"/>
      <w:lvlText w:val=""/>
      <w:lvlJc w:val="left"/>
      <w:pPr>
        <w:tabs>
          <w:tab w:val="num" w:pos="4944"/>
        </w:tabs>
        <w:ind w:left="4944" w:hanging="360"/>
      </w:pPr>
      <w:rPr>
        <w:rFonts w:ascii="Wingdings" w:hAnsi="Wingdings" w:hint="default"/>
      </w:rPr>
    </w:lvl>
    <w:lvl w:ilvl="6" w:tplc="04190001" w:tentative="1">
      <w:start w:val="1"/>
      <w:numFmt w:val="bullet"/>
      <w:lvlText w:val=""/>
      <w:lvlJc w:val="left"/>
      <w:pPr>
        <w:tabs>
          <w:tab w:val="num" w:pos="5664"/>
        </w:tabs>
        <w:ind w:left="5664" w:hanging="360"/>
      </w:pPr>
      <w:rPr>
        <w:rFonts w:ascii="Symbol" w:hAnsi="Symbol" w:hint="default"/>
      </w:rPr>
    </w:lvl>
    <w:lvl w:ilvl="7" w:tplc="04190003" w:tentative="1">
      <w:start w:val="1"/>
      <w:numFmt w:val="bullet"/>
      <w:lvlText w:val="o"/>
      <w:lvlJc w:val="left"/>
      <w:pPr>
        <w:tabs>
          <w:tab w:val="num" w:pos="6384"/>
        </w:tabs>
        <w:ind w:left="6384" w:hanging="360"/>
      </w:pPr>
      <w:rPr>
        <w:rFonts w:ascii="Courier New" w:hAnsi="Courier New" w:cs="Courier New" w:hint="default"/>
      </w:rPr>
    </w:lvl>
    <w:lvl w:ilvl="8" w:tplc="04190005" w:tentative="1">
      <w:start w:val="1"/>
      <w:numFmt w:val="bullet"/>
      <w:lvlText w:val=""/>
      <w:lvlJc w:val="left"/>
      <w:pPr>
        <w:tabs>
          <w:tab w:val="num" w:pos="7104"/>
        </w:tabs>
        <w:ind w:left="7104" w:hanging="360"/>
      </w:pPr>
      <w:rPr>
        <w:rFonts w:ascii="Wingdings" w:hAnsi="Wingdings" w:hint="default"/>
      </w:rPr>
    </w:lvl>
  </w:abstractNum>
  <w:abstractNum w:abstractNumId="21" w15:restartNumberingAfterBreak="0">
    <w:nsid w:val="6C745A68"/>
    <w:multiLevelType w:val="hybridMultilevel"/>
    <w:tmpl w:val="3A52ECA2"/>
    <w:lvl w:ilvl="0" w:tplc="A7E69686">
      <w:start w:val="1"/>
      <w:numFmt w:val="decimal"/>
      <w:lvlText w:val="%1."/>
      <w:lvlJc w:val="left"/>
      <w:pPr>
        <w:ind w:left="927" w:hanging="360"/>
      </w:pPr>
      <w:rPr>
        <w:rFonts w:ascii="Times New Roman" w:eastAsia="Calibri" w:hAnsi="Times New Roman" w:cs="Times New Roman"/>
        <w:b w:val="0"/>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2" w15:restartNumberingAfterBreak="0">
    <w:nsid w:val="79BC764C"/>
    <w:multiLevelType w:val="hybridMultilevel"/>
    <w:tmpl w:val="1160D5FE"/>
    <w:lvl w:ilvl="0" w:tplc="0419000F">
      <w:start w:val="8"/>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3" w15:restartNumberingAfterBreak="0">
    <w:nsid w:val="7BDC6E15"/>
    <w:multiLevelType w:val="hybridMultilevel"/>
    <w:tmpl w:val="11D4703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6"/>
  </w:num>
  <w:num w:numId="4">
    <w:abstractNumId w:val="14"/>
  </w:num>
  <w:num w:numId="5">
    <w:abstractNumId w:val="12"/>
  </w:num>
  <w:num w:numId="6">
    <w:abstractNumId w:val="20"/>
  </w:num>
  <w:num w:numId="7">
    <w:abstractNumId w:val="21"/>
  </w:num>
  <w:num w:numId="8">
    <w:abstractNumId w:val="16"/>
    <w:lvlOverride w:ilvl="0">
      <w:startOverride w:val="7"/>
    </w:lvlOverride>
  </w:num>
  <w:num w:numId="9">
    <w:abstractNumId w:val="17"/>
    <w:lvlOverride w:ilvl="0">
      <w:startOverride w:val="11"/>
    </w:lvlOverride>
  </w:num>
  <w:num w:numId="10">
    <w:abstractNumId w:val="2"/>
    <w:lvlOverride w:ilvl="0">
      <w:startOverride w:val="7"/>
    </w:lvlOverride>
  </w:num>
  <w:num w:numId="11">
    <w:abstractNumId w:val="22"/>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1"/>
  </w:num>
  <w:num w:numId="13">
    <w:abstractNumId w:val="10"/>
  </w:num>
  <w:num w:numId="14">
    <w:abstractNumId w:val="9"/>
  </w:num>
  <w:num w:numId="15">
    <w:abstractNumId w:val="7"/>
  </w:num>
  <w:num w:numId="16">
    <w:abstractNumId w:val="5"/>
  </w:num>
  <w:num w:numId="17">
    <w:abstractNumId w:val="18"/>
  </w:num>
  <w:num w:numId="18">
    <w:abstractNumId w:val="4"/>
  </w:num>
  <w:num w:numId="19">
    <w:abstractNumId w:val="13"/>
  </w:num>
  <w:num w:numId="20">
    <w:abstractNumId w:val="15"/>
  </w:num>
  <w:num w:numId="21">
    <w:abstractNumId w:val="19"/>
  </w:num>
  <w:num w:numId="2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8"/>
  </w:num>
  <w:num w:numId="24">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862008"/>
    <w:rsid w:val="0000079D"/>
    <w:rsid w:val="00007D63"/>
    <w:rsid w:val="0001602E"/>
    <w:rsid w:val="000231E7"/>
    <w:rsid w:val="00027F93"/>
    <w:rsid w:val="0003224F"/>
    <w:rsid w:val="000335E9"/>
    <w:rsid w:val="00034B3D"/>
    <w:rsid w:val="00041C83"/>
    <w:rsid w:val="000455FA"/>
    <w:rsid w:val="00047751"/>
    <w:rsid w:val="00053683"/>
    <w:rsid w:val="000703ED"/>
    <w:rsid w:val="0007442F"/>
    <w:rsid w:val="00074439"/>
    <w:rsid w:val="000768AB"/>
    <w:rsid w:val="00080733"/>
    <w:rsid w:val="00080F8F"/>
    <w:rsid w:val="00082E6C"/>
    <w:rsid w:val="00094E9F"/>
    <w:rsid w:val="000A0E27"/>
    <w:rsid w:val="000A422F"/>
    <w:rsid w:val="000A5D7D"/>
    <w:rsid w:val="000B59CA"/>
    <w:rsid w:val="000C6151"/>
    <w:rsid w:val="000D25ED"/>
    <w:rsid w:val="0011096C"/>
    <w:rsid w:val="00113E15"/>
    <w:rsid w:val="00115428"/>
    <w:rsid w:val="001177E2"/>
    <w:rsid w:val="00122243"/>
    <w:rsid w:val="00122982"/>
    <w:rsid w:val="00122B11"/>
    <w:rsid w:val="00130003"/>
    <w:rsid w:val="00130387"/>
    <w:rsid w:val="00130950"/>
    <w:rsid w:val="00131C6A"/>
    <w:rsid w:val="00131ECF"/>
    <w:rsid w:val="0015236C"/>
    <w:rsid w:val="001542EF"/>
    <w:rsid w:val="00163072"/>
    <w:rsid w:val="0016435B"/>
    <w:rsid w:val="00166724"/>
    <w:rsid w:val="0017010D"/>
    <w:rsid w:val="00181358"/>
    <w:rsid w:val="001820CB"/>
    <w:rsid w:val="00182634"/>
    <w:rsid w:val="001A4A15"/>
    <w:rsid w:val="001A52E3"/>
    <w:rsid w:val="001C431A"/>
    <w:rsid w:val="001C6F83"/>
    <w:rsid w:val="001D40D8"/>
    <w:rsid w:val="001E2A3F"/>
    <w:rsid w:val="001F658A"/>
    <w:rsid w:val="00201119"/>
    <w:rsid w:val="002024D7"/>
    <w:rsid w:val="00206B4B"/>
    <w:rsid w:val="00215B79"/>
    <w:rsid w:val="00227E37"/>
    <w:rsid w:val="00255573"/>
    <w:rsid w:val="00262537"/>
    <w:rsid w:val="00265500"/>
    <w:rsid w:val="002714ED"/>
    <w:rsid w:val="00275336"/>
    <w:rsid w:val="00277E3F"/>
    <w:rsid w:val="00287A58"/>
    <w:rsid w:val="00290D08"/>
    <w:rsid w:val="00292F36"/>
    <w:rsid w:val="0029753E"/>
    <w:rsid w:val="002A062F"/>
    <w:rsid w:val="002A0F79"/>
    <w:rsid w:val="002A1FC8"/>
    <w:rsid w:val="002A6F15"/>
    <w:rsid w:val="002B36A0"/>
    <w:rsid w:val="002B4931"/>
    <w:rsid w:val="002C483A"/>
    <w:rsid w:val="002D58DF"/>
    <w:rsid w:val="002E3EA1"/>
    <w:rsid w:val="002E5421"/>
    <w:rsid w:val="002E542C"/>
    <w:rsid w:val="002F1F16"/>
    <w:rsid w:val="002F4BB9"/>
    <w:rsid w:val="002F5D7B"/>
    <w:rsid w:val="002F7646"/>
    <w:rsid w:val="00302F54"/>
    <w:rsid w:val="00304A3F"/>
    <w:rsid w:val="003137D6"/>
    <w:rsid w:val="00322602"/>
    <w:rsid w:val="00325277"/>
    <w:rsid w:val="00325C27"/>
    <w:rsid w:val="003318A6"/>
    <w:rsid w:val="00333D70"/>
    <w:rsid w:val="0033660F"/>
    <w:rsid w:val="0035701D"/>
    <w:rsid w:val="0035786B"/>
    <w:rsid w:val="0036227F"/>
    <w:rsid w:val="00363C2E"/>
    <w:rsid w:val="003664C6"/>
    <w:rsid w:val="00372EF0"/>
    <w:rsid w:val="00381663"/>
    <w:rsid w:val="00383719"/>
    <w:rsid w:val="00391613"/>
    <w:rsid w:val="00391D13"/>
    <w:rsid w:val="003A13C2"/>
    <w:rsid w:val="003A1E56"/>
    <w:rsid w:val="003C4856"/>
    <w:rsid w:val="003C564B"/>
    <w:rsid w:val="003E02E6"/>
    <w:rsid w:val="003E136C"/>
    <w:rsid w:val="003E16B4"/>
    <w:rsid w:val="003E1E11"/>
    <w:rsid w:val="003E5558"/>
    <w:rsid w:val="003F5212"/>
    <w:rsid w:val="00410589"/>
    <w:rsid w:val="0042601D"/>
    <w:rsid w:val="00430BCF"/>
    <w:rsid w:val="004322CE"/>
    <w:rsid w:val="004342E8"/>
    <w:rsid w:val="00435746"/>
    <w:rsid w:val="00436AED"/>
    <w:rsid w:val="00440137"/>
    <w:rsid w:val="0044110D"/>
    <w:rsid w:val="00451CD2"/>
    <w:rsid w:val="00453903"/>
    <w:rsid w:val="00465BCF"/>
    <w:rsid w:val="00467BD1"/>
    <w:rsid w:val="00480557"/>
    <w:rsid w:val="00481CC1"/>
    <w:rsid w:val="00487A1A"/>
    <w:rsid w:val="00494B8A"/>
    <w:rsid w:val="00496495"/>
    <w:rsid w:val="00497118"/>
    <w:rsid w:val="004A07FD"/>
    <w:rsid w:val="004C045B"/>
    <w:rsid w:val="004C7136"/>
    <w:rsid w:val="004C7B5C"/>
    <w:rsid w:val="004D2189"/>
    <w:rsid w:val="004D32A2"/>
    <w:rsid w:val="004D5841"/>
    <w:rsid w:val="004E1B5B"/>
    <w:rsid w:val="004F7988"/>
    <w:rsid w:val="00506359"/>
    <w:rsid w:val="005263F4"/>
    <w:rsid w:val="005276B1"/>
    <w:rsid w:val="00527B48"/>
    <w:rsid w:val="005319FB"/>
    <w:rsid w:val="00557C8C"/>
    <w:rsid w:val="005621EF"/>
    <w:rsid w:val="0056249B"/>
    <w:rsid w:val="005678DE"/>
    <w:rsid w:val="00574211"/>
    <w:rsid w:val="005813F4"/>
    <w:rsid w:val="00582910"/>
    <w:rsid w:val="005832E3"/>
    <w:rsid w:val="005854C9"/>
    <w:rsid w:val="005A56EB"/>
    <w:rsid w:val="005B2164"/>
    <w:rsid w:val="005C42EE"/>
    <w:rsid w:val="005D075D"/>
    <w:rsid w:val="005D10AC"/>
    <w:rsid w:val="005D1C23"/>
    <w:rsid w:val="005E28B9"/>
    <w:rsid w:val="005E4FF4"/>
    <w:rsid w:val="005E549B"/>
    <w:rsid w:val="005E726E"/>
    <w:rsid w:val="005E752B"/>
    <w:rsid w:val="005E7F7F"/>
    <w:rsid w:val="005F65DE"/>
    <w:rsid w:val="005F70D7"/>
    <w:rsid w:val="005F771F"/>
    <w:rsid w:val="006034E1"/>
    <w:rsid w:val="00607887"/>
    <w:rsid w:val="00613746"/>
    <w:rsid w:val="00620200"/>
    <w:rsid w:val="00621E2A"/>
    <w:rsid w:val="0062241B"/>
    <w:rsid w:val="00622D9E"/>
    <w:rsid w:val="00631698"/>
    <w:rsid w:val="00634AAB"/>
    <w:rsid w:val="0065056F"/>
    <w:rsid w:val="00670A7F"/>
    <w:rsid w:val="0068472B"/>
    <w:rsid w:val="006872FE"/>
    <w:rsid w:val="006876DC"/>
    <w:rsid w:val="00691513"/>
    <w:rsid w:val="00691E48"/>
    <w:rsid w:val="006970F4"/>
    <w:rsid w:val="006A482C"/>
    <w:rsid w:val="006C0B49"/>
    <w:rsid w:val="006C3561"/>
    <w:rsid w:val="006C61C5"/>
    <w:rsid w:val="006D3952"/>
    <w:rsid w:val="006D7232"/>
    <w:rsid w:val="006F001B"/>
    <w:rsid w:val="006F063E"/>
    <w:rsid w:val="006F5D44"/>
    <w:rsid w:val="007020F4"/>
    <w:rsid w:val="00707E68"/>
    <w:rsid w:val="0071269C"/>
    <w:rsid w:val="00715BD2"/>
    <w:rsid w:val="00715F31"/>
    <w:rsid w:val="007160C7"/>
    <w:rsid w:val="0073134C"/>
    <w:rsid w:val="007336F3"/>
    <w:rsid w:val="00733CC2"/>
    <w:rsid w:val="0073668A"/>
    <w:rsid w:val="00751501"/>
    <w:rsid w:val="0075453E"/>
    <w:rsid w:val="007620F0"/>
    <w:rsid w:val="00763740"/>
    <w:rsid w:val="007659EA"/>
    <w:rsid w:val="00766CA7"/>
    <w:rsid w:val="00770CED"/>
    <w:rsid w:val="00783B18"/>
    <w:rsid w:val="00785CBD"/>
    <w:rsid w:val="00786A3F"/>
    <w:rsid w:val="007914F2"/>
    <w:rsid w:val="007940A4"/>
    <w:rsid w:val="00796927"/>
    <w:rsid w:val="007A54D5"/>
    <w:rsid w:val="007C5C98"/>
    <w:rsid w:val="007C6478"/>
    <w:rsid w:val="007D18D4"/>
    <w:rsid w:val="007D7914"/>
    <w:rsid w:val="007E04DC"/>
    <w:rsid w:val="007E6594"/>
    <w:rsid w:val="007E787E"/>
    <w:rsid w:val="007F1BC1"/>
    <w:rsid w:val="007F639D"/>
    <w:rsid w:val="007F7F0A"/>
    <w:rsid w:val="00800441"/>
    <w:rsid w:val="008011F5"/>
    <w:rsid w:val="00810885"/>
    <w:rsid w:val="008118AC"/>
    <w:rsid w:val="008142A1"/>
    <w:rsid w:val="0082551F"/>
    <w:rsid w:val="00834002"/>
    <w:rsid w:val="0083571E"/>
    <w:rsid w:val="00845024"/>
    <w:rsid w:val="008456C0"/>
    <w:rsid w:val="00845A87"/>
    <w:rsid w:val="00850C67"/>
    <w:rsid w:val="00855C4F"/>
    <w:rsid w:val="00857456"/>
    <w:rsid w:val="00862008"/>
    <w:rsid w:val="00872009"/>
    <w:rsid w:val="00872AA6"/>
    <w:rsid w:val="00875863"/>
    <w:rsid w:val="008833E3"/>
    <w:rsid w:val="00884EFB"/>
    <w:rsid w:val="00890ED5"/>
    <w:rsid w:val="00894CF3"/>
    <w:rsid w:val="008A522E"/>
    <w:rsid w:val="008A6A01"/>
    <w:rsid w:val="008B0748"/>
    <w:rsid w:val="008C0268"/>
    <w:rsid w:val="008C12F5"/>
    <w:rsid w:val="008D1DF7"/>
    <w:rsid w:val="008D500F"/>
    <w:rsid w:val="008D54DA"/>
    <w:rsid w:val="008D5BEC"/>
    <w:rsid w:val="008E1AD4"/>
    <w:rsid w:val="008E1B5C"/>
    <w:rsid w:val="008E2A64"/>
    <w:rsid w:val="008F0342"/>
    <w:rsid w:val="008F1EC9"/>
    <w:rsid w:val="008F6109"/>
    <w:rsid w:val="0090588D"/>
    <w:rsid w:val="0090697D"/>
    <w:rsid w:val="00913776"/>
    <w:rsid w:val="00917CF1"/>
    <w:rsid w:val="00936E50"/>
    <w:rsid w:val="009427AB"/>
    <w:rsid w:val="00956991"/>
    <w:rsid w:val="00963B73"/>
    <w:rsid w:val="00965039"/>
    <w:rsid w:val="0097075E"/>
    <w:rsid w:val="00971BE2"/>
    <w:rsid w:val="00973CA1"/>
    <w:rsid w:val="0098572A"/>
    <w:rsid w:val="009857D3"/>
    <w:rsid w:val="0099260C"/>
    <w:rsid w:val="00994077"/>
    <w:rsid w:val="00995CEA"/>
    <w:rsid w:val="009A3327"/>
    <w:rsid w:val="009A4BA3"/>
    <w:rsid w:val="009B3AA8"/>
    <w:rsid w:val="009B3ED7"/>
    <w:rsid w:val="009C4FDE"/>
    <w:rsid w:val="009C7C5E"/>
    <w:rsid w:val="009D3684"/>
    <w:rsid w:val="009E15C3"/>
    <w:rsid w:val="009E1EEA"/>
    <w:rsid w:val="009E5F1A"/>
    <w:rsid w:val="009E7B34"/>
    <w:rsid w:val="009F6822"/>
    <w:rsid w:val="00A0017A"/>
    <w:rsid w:val="00A003A0"/>
    <w:rsid w:val="00A01434"/>
    <w:rsid w:val="00A130F2"/>
    <w:rsid w:val="00A31928"/>
    <w:rsid w:val="00A346D6"/>
    <w:rsid w:val="00A410F3"/>
    <w:rsid w:val="00A44273"/>
    <w:rsid w:val="00A47772"/>
    <w:rsid w:val="00A50BD9"/>
    <w:rsid w:val="00A70946"/>
    <w:rsid w:val="00A74145"/>
    <w:rsid w:val="00A74E18"/>
    <w:rsid w:val="00A818DA"/>
    <w:rsid w:val="00A863FD"/>
    <w:rsid w:val="00A87ABC"/>
    <w:rsid w:val="00A92393"/>
    <w:rsid w:val="00A94714"/>
    <w:rsid w:val="00A97BC7"/>
    <w:rsid w:val="00AA13A1"/>
    <w:rsid w:val="00AA44B1"/>
    <w:rsid w:val="00AB1397"/>
    <w:rsid w:val="00AB230E"/>
    <w:rsid w:val="00AB391F"/>
    <w:rsid w:val="00AB3AEE"/>
    <w:rsid w:val="00AB44EA"/>
    <w:rsid w:val="00AB6DE8"/>
    <w:rsid w:val="00AB6DF7"/>
    <w:rsid w:val="00AC00B7"/>
    <w:rsid w:val="00AC73C4"/>
    <w:rsid w:val="00AD0B13"/>
    <w:rsid w:val="00AD372C"/>
    <w:rsid w:val="00AE0877"/>
    <w:rsid w:val="00AE0DF8"/>
    <w:rsid w:val="00AE1CF1"/>
    <w:rsid w:val="00AE6493"/>
    <w:rsid w:val="00AF6055"/>
    <w:rsid w:val="00B04C65"/>
    <w:rsid w:val="00B04E2F"/>
    <w:rsid w:val="00B179FD"/>
    <w:rsid w:val="00B228F0"/>
    <w:rsid w:val="00B26238"/>
    <w:rsid w:val="00B31778"/>
    <w:rsid w:val="00B31F7A"/>
    <w:rsid w:val="00B3465D"/>
    <w:rsid w:val="00B556D6"/>
    <w:rsid w:val="00B55F42"/>
    <w:rsid w:val="00B65A8A"/>
    <w:rsid w:val="00B71302"/>
    <w:rsid w:val="00B71E11"/>
    <w:rsid w:val="00B77C61"/>
    <w:rsid w:val="00B82DA3"/>
    <w:rsid w:val="00B84938"/>
    <w:rsid w:val="00BA199B"/>
    <w:rsid w:val="00BB7CD9"/>
    <w:rsid w:val="00BC3841"/>
    <w:rsid w:val="00BC513F"/>
    <w:rsid w:val="00BD5753"/>
    <w:rsid w:val="00BD59E1"/>
    <w:rsid w:val="00BE3343"/>
    <w:rsid w:val="00BE64B6"/>
    <w:rsid w:val="00BF2728"/>
    <w:rsid w:val="00C0144C"/>
    <w:rsid w:val="00C0232B"/>
    <w:rsid w:val="00C02899"/>
    <w:rsid w:val="00C02D1D"/>
    <w:rsid w:val="00C031B8"/>
    <w:rsid w:val="00C226BF"/>
    <w:rsid w:val="00C2334B"/>
    <w:rsid w:val="00C274FE"/>
    <w:rsid w:val="00C3428A"/>
    <w:rsid w:val="00C36B97"/>
    <w:rsid w:val="00C47945"/>
    <w:rsid w:val="00C554FB"/>
    <w:rsid w:val="00C56EF2"/>
    <w:rsid w:val="00C616B0"/>
    <w:rsid w:val="00C67F67"/>
    <w:rsid w:val="00C938B0"/>
    <w:rsid w:val="00C97583"/>
    <w:rsid w:val="00CA00C1"/>
    <w:rsid w:val="00CA3CFD"/>
    <w:rsid w:val="00CA4800"/>
    <w:rsid w:val="00CB726D"/>
    <w:rsid w:val="00CB79E7"/>
    <w:rsid w:val="00CD2D0C"/>
    <w:rsid w:val="00CD418B"/>
    <w:rsid w:val="00CD4349"/>
    <w:rsid w:val="00CD47F0"/>
    <w:rsid w:val="00CD57DD"/>
    <w:rsid w:val="00CD7E27"/>
    <w:rsid w:val="00CE2275"/>
    <w:rsid w:val="00CE295E"/>
    <w:rsid w:val="00CF00F1"/>
    <w:rsid w:val="00CF39CF"/>
    <w:rsid w:val="00D01B80"/>
    <w:rsid w:val="00D276D0"/>
    <w:rsid w:val="00D3194C"/>
    <w:rsid w:val="00D37B5B"/>
    <w:rsid w:val="00D406C2"/>
    <w:rsid w:val="00D60839"/>
    <w:rsid w:val="00D64BBB"/>
    <w:rsid w:val="00D64FFD"/>
    <w:rsid w:val="00D710D3"/>
    <w:rsid w:val="00D72B5E"/>
    <w:rsid w:val="00D7446E"/>
    <w:rsid w:val="00D822D1"/>
    <w:rsid w:val="00D840DD"/>
    <w:rsid w:val="00D93B77"/>
    <w:rsid w:val="00D97E90"/>
    <w:rsid w:val="00DB78DF"/>
    <w:rsid w:val="00DC15AD"/>
    <w:rsid w:val="00DC2E00"/>
    <w:rsid w:val="00DC534F"/>
    <w:rsid w:val="00DD1899"/>
    <w:rsid w:val="00DD5C18"/>
    <w:rsid w:val="00DE5D85"/>
    <w:rsid w:val="00DE615A"/>
    <w:rsid w:val="00DE71C0"/>
    <w:rsid w:val="00E036D7"/>
    <w:rsid w:val="00E1024B"/>
    <w:rsid w:val="00E139AE"/>
    <w:rsid w:val="00E15839"/>
    <w:rsid w:val="00E313C6"/>
    <w:rsid w:val="00E40F68"/>
    <w:rsid w:val="00E4646F"/>
    <w:rsid w:val="00E466B1"/>
    <w:rsid w:val="00E60574"/>
    <w:rsid w:val="00E63A3C"/>
    <w:rsid w:val="00E7327C"/>
    <w:rsid w:val="00E738A4"/>
    <w:rsid w:val="00E77C59"/>
    <w:rsid w:val="00E82550"/>
    <w:rsid w:val="00E944A6"/>
    <w:rsid w:val="00E95FF1"/>
    <w:rsid w:val="00EB08B5"/>
    <w:rsid w:val="00EB117F"/>
    <w:rsid w:val="00EC15B8"/>
    <w:rsid w:val="00EC66BB"/>
    <w:rsid w:val="00EC786A"/>
    <w:rsid w:val="00ED20EC"/>
    <w:rsid w:val="00ED345D"/>
    <w:rsid w:val="00EE1F5A"/>
    <w:rsid w:val="00EE6927"/>
    <w:rsid w:val="00EF3F9E"/>
    <w:rsid w:val="00EF57F3"/>
    <w:rsid w:val="00F02EAF"/>
    <w:rsid w:val="00F03925"/>
    <w:rsid w:val="00F03C04"/>
    <w:rsid w:val="00F07E8B"/>
    <w:rsid w:val="00F1783E"/>
    <w:rsid w:val="00F20B2F"/>
    <w:rsid w:val="00F20E36"/>
    <w:rsid w:val="00F21A6C"/>
    <w:rsid w:val="00F26B2C"/>
    <w:rsid w:val="00F31663"/>
    <w:rsid w:val="00F32383"/>
    <w:rsid w:val="00F36E29"/>
    <w:rsid w:val="00F40023"/>
    <w:rsid w:val="00F4293C"/>
    <w:rsid w:val="00F437CA"/>
    <w:rsid w:val="00F6698E"/>
    <w:rsid w:val="00F73EE5"/>
    <w:rsid w:val="00F75FE1"/>
    <w:rsid w:val="00F86C94"/>
    <w:rsid w:val="00F94A37"/>
    <w:rsid w:val="00FA0367"/>
    <w:rsid w:val="00FA062F"/>
    <w:rsid w:val="00FA232A"/>
    <w:rsid w:val="00FA2354"/>
    <w:rsid w:val="00FA3E48"/>
    <w:rsid w:val="00FB11C1"/>
    <w:rsid w:val="00FD21B4"/>
    <w:rsid w:val="00FD3060"/>
    <w:rsid w:val="00FD4267"/>
    <w:rsid w:val="00FD6990"/>
    <w:rsid w:val="00FE5B81"/>
    <w:rsid w:val="00FE6E0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14:docId w14:val="38F41C5A"/>
  <w15:docId w15:val="{7DE78815-AF74-4EAE-8804-B44A51CBAB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62008"/>
    <w:pPr>
      <w:spacing w:after="200" w:line="276" w:lineRule="auto"/>
    </w:pPr>
    <w:rPr>
      <w:rFonts w:ascii="Calibri" w:eastAsia="Calibri" w:hAnsi="Calibri"/>
      <w:sz w:val="22"/>
      <w:szCs w:val="22"/>
      <w:lang w:eastAsia="en-US"/>
    </w:rPr>
  </w:style>
  <w:style w:type="paragraph" w:styleId="1">
    <w:name w:val="heading 1"/>
    <w:basedOn w:val="a"/>
    <w:next w:val="a"/>
    <w:link w:val="10"/>
    <w:qFormat/>
    <w:rsid w:val="003E02E6"/>
    <w:pPr>
      <w:keepNext/>
      <w:widowControl w:val="0"/>
      <w:shd w:val="clear" w:color="auto" w:fill="FFFFFF"/>
      <w:autoSpaceDE w:val="0"/>
      <w:autoSpaceDN w:val="0"/>
      <w:adjustRightInd w:val="0"/>
      <w:spacing w:after="0" w:line="240" w:lineRule="auto"/>
      <w:ind w:left="14"/>
      <w:jc w:val="center"/>
      <w:outlineLvl w:val="0"/>
    </w:pPr>
    <w:rPr>
      <w:rFonts w:ascii="Times New Roman" w:eastAsia="Times New Roman" w:hAnsi="Times New Roman"/>
      <w:b/>
      <w:bCs/>
      <w:sz w:val="24"/>
      <w:szCs w:val="24"/>
      <w:lang w:eastAsia="ru-RU"/>
    </w:rPr>
  </w:style>
  <w:style w:type="paragraph" w:styleId="6">
    <w:name w:val="heading 6"/>
    <w:basedOn w:val="a"/>
    <w:next w:val="a"/>
    <w:link w:val="60"/>
    <w:qFormat/>
    <w:rsid w:val="003E02E6"/>
    <w:pPr>
      <w:keepNext/>
      <w:widowControl w:val="0"/>
      <w:shd w:val="clear" w:color="auto" w:fill="FFFFFF"/>
      <w:autoSpaceDE w:val="0"/>
      <w:autoSpaceDN w:val="0"/>
      <w:adjustRightInd w:val="0"/>
      <w:spacing w:before="259" w:after="0" w:line="230" w:lineRule="exact"/>
      <w:ind w:left="1027" w:right="768"/>
      <w:jc w:val="both"/>
      <w:outlineLvl w:val="5"/>
    </w:pPr>
    <w:rPr>
      <w:rFonts w:ascii="Times New Roman" w:eastAsia="Times New Roman" w:hAnsi="Times New Roman"/>
      <w:b/>
      <w:bCs/>
      <w:sz w:val="24"/>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qFormat/>
    <w:rsid w:val="00862008"/>
    <w:rPr>
      <w:rFonts w:ascii="Calibri" w:hAnsi="Calibri"/>
      <w:sz w:val="22"/>
      <w:szCs w:val="22"/>
    </w:rPr>
  </w:style>
  <w:style w:type="paragraph" w:customStyle="1" w:styleId="FR2">
    <w:name w:val="FR2"/>
    <w:rsid w:val="00862008"/>
    <w:pPr>
      <w:widowControl w:val="0"/>
      <w:jc w:val="center"/>
    </w:pPr>
    <w:rPr>
      <w:b/>
      <w:sz w:val="32"/>
    </w:rPr>
  </w:style>
  <w:style w:type="paragraph" w:styleId="a4">
    <w:name w:val="Body Text"/>
    <w:basedOn w:val="a"/>
    <w:rsid w:val="00A92393"/>
    <w:pPr>
      <w:spacing w:after="120" w:line="240" w:lineRule="auto"/>
    </w:pPr>
    <w:rPr>
      <w:rFonts w:ascii="Times New Roman" w:eastAsia="Times New Roman" w:hAnsi="Times New Roman"/>
      <w:sz w:val="24"/>
      <w:szCs w:val="24"/>
      <w:lang w:eastAsia="ru-RU"/>
    </w:rPr>
  </w:style>
  <w:style w:type="paragraph" w:styleId="2">
    <w:name w:val="Body Text Indent 2"/>
    <w:basedOn w:val="a"/>
    <w:rsid w:val="00A92393"/>
    <w:pPr>
      <w:spacing w:after="120" w:line="480" w:lineRule="auto"/>
      <w:ind w:left="283"/>
    </w:pPr>
    <w:rPr>
      <w:rFonts w:ascii="Times New Roman" w:eastAsia="Times New Roman" w:hAnsi="Times New Roman"/>
      <w:sz w:val="24"/>
      <w:szCs w:val="24"/>
      <w:lang w:eastAsia="ru-RU"/>
    </w:rPr>
  </w:style>
  <w:style w:type="paragraph" w:styleId="a5">
    <w:name w:val="Title"/>
    <w:basedOn w:val="a"/>
    <w:link w:val="a6"/>
    <w:qFormat/>
    <w:rsid w:val="004A07FD"/>
    <w:pPr>
      <w:spacing w:after="0" w:line="240" w:lineRule="auto"/>
      <w:jc w:val="center"/>
    </w:pPr>
    <w:rPr>
      <w:rFonts w:ascii="Times New Roman" w:eastAsia="Times New Roman" w:hAnsi="Times New Roman"/>
      <w:b/>
      <w:szCs w:val="20"/>
      <w:lang w:eastAsia="ru-RU"/>
    </w:rPr>
  </w:style>
  <w:style w:type="character" w:customStyle="1" w:styleId="a6">
    <w:name w:val="Заголовок Знак"/>
    <w:basedOn w:val="a0"/>
    <w:link w:val="a5"/>
    <w:locked/>
    <w:rsid w:val="004A07FD"/>
    <w:rPr>
      <w:b/>
      <w:sz w:val="22"/>
      <w:lang w:val="ru-RU" w:eastAsia="ru-RU" w:bidi="ar-SA"/>
    </w:rPr>
  </w:style>
  <w:style w:type="paragraph" w:styleId="a7">
    <w:name w:val="footer"/>
    <w:basedOn w:val="a"/>
    <w:rsid w:val="000231E7"/>
    <w:pPr>
      <w:tabs>
        <w:tab w:val="center" w:pos="4677"/>
        <w:tab w:val="right" w:pos="9355"/>
      </w:tabs>
    </w:pPr>
  </w:style>
  <w:style w:type="character" w:styleId="a8">
    <w:name w:val="page number"/>
    <w:basedOn w:val="a0"/>
    <w:rsid w:val="000231E7"/>
  </w:style>
  <w:style w:type="table" w:styleId="a9">
    <w:name w:val="Table Grid"/>
    <w:basedOn w:val="a1"/>
    <w:rsid w:val="00C274FE"/>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a">
    <w:name w:val="List Paragraph"/>
    <w:basedOn w:val="a"/>
    <w:uiPriority w:val="34"/>
    <w:qFormat/>
    <w:rsid w:val="00094E9F"/>
    <w:pPr>
      <w:ind w:left="720"/>
      <w:contextualSpacing/>
    </w:pPr>
  </w:style>
  <w:style w:type="character" w:customStyle="1" w:styleId="10">
    <w:name w:val="Заголовок 1 Знак"/>
    <w:basedOn w:val="a0"/>
    <w:link w:val="1"/>
    <w:rsid w:val="003E02E6"/>
    <w:rPr>
      <w:b/>
      <w:bCs/>
      <w:sz w:val="24"/>
      <w:szCs w:val="24"/>
      <w:shd w:val="clear" w:color="auto" w:fill="FFFFFF"/>
    </w:rPr>
  </w:style>
  <w:style w:type="character" w:customStyle="1" w:styleId="60">
    <w:name w:val="Заголовок 6 Знак"/>
    <w:basedOn w:val="a0"/>
    <w:link w:val="6"/>
    <w:rsid w:val="003E02E6"/>
    <w:rPr>
      <w:b/>
      <w:bCs/>
      <w:sz w:val="24"/>
      <w:shd w:val="clear" w:color="auto" w:fill="FFFFFF"/>
    </w:rPr>
  </w:style>
  <w:style w:type="paragraph" w:styleId="ab">
    <w:name w:val="Block Text"/>
    <w:basedOn w:val="a"/>
    <w:rsid w:val="003E02E6"/>
    <w:pPr>
      <w:widowControl w:val="0"/>
      <w:shd w:val="clear" w:color="auto" w:fill="FFFFFF"/>
      <w:autoSpaceDE w:val="0"/>
      <w:autoSpaceDN w:val="0"/>
      <w:adjustRightInd w:val="0"/>
      <w:spacing w:before="504" w:after="0" w:line="274" w:lineRule="exact"/>
      <w:ind w:left="2556" w:right="2592"/>
      <w:jc w:val="center"/>
    </w:pPr>
    <w:rPr>
      <w:rFonts w:ascii="Times New Roman" w:eastAsia="Times New Roman" w:hAnsi="Times New Roman"/>
      <w:b/>
      <w:bCs/>
      <w:sz w:val="28"/>
      <w:lang w:eastAsia="ru-RU"/>
    </w:rPr>
  </w:style>
  <w:style w:type="paragraph" w:styleId="ac">
    <w:name w:val="header"/>
    <w:basedOn w:val="a"/>
    <w:link w:val="ad"/>
    <w:rsid w:val="00113E15"/>
    <w:pPr>
      <w:tabs>
        <w:tab w:val="center" w:pos="4677"/>
        <w:tab w:val="right" w:pos="9355"/>
      </w:tabs>
      <w:spacing w:after="0" w:line="240" w:lineRule="auto"/>
    </w:pPr>
  </w:style>
  <w:style w:type="character" w:customStyle="1" w:styleId="ad">
    <w:name w:val="Верхний колонтитул Знак"/>
    <w:basedOn w:val="a0"/>
    <w:link w:val="ac"/>
    <w:rsid w:val="00113E15"/>
    <w:rPr>
      <w:rFonts w:ascii="Calibri" w:eastAsia="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8</Pages>
  <Words>2503</Words>
  <Characters>14269</Characters>
  <Application>Microsoft Office Word</Application>
  <DocSecurity>0</DocSecurity>
  <Lines>118</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MoBIL GROUP</Company>
  <LinksUpToDate>false</LinksUpToDate>
  <CharactersWithSpaces>16739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Маргарита</dc:creator>
  <cp:lastModifiedBy>Magomed</cp:lastModifiedBy>
  <cp:revision>3</cp:revision>
  <cp:lastPrinted>2018-01-11T14:53:00Z</cp:lastPrinted>
  <dcterms:created xsi:type="dcterms:W3CDTF">2020-09-24T14:41:00Z</dcterms:created>
  <dcterms:modified xsi:type="dcterms:W3CDTF">2021-03-07T10:41:00Z</dcterms:modified>
</cp:coreProperties>
</file>