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83" w:rsidRPr="00793EE0" w:rsidRDefault="00793EE0" w:rsidP="00793EE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F73383" w:rsidRPr="00793EE0">
        <w:rPr>
          <w:rFonts w:ascii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  <w:lang w:eastAsia="ru-RU"/>
        </w:rPr>
      </w:pP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793EE0">
        <w:rPr>
          <w:rFonts w:ascii="Times New Roman" w:hAnsi="Times New Roman" w:cs="Times New Roman"/>
          <w:color w:val="000000"/>
          <w:lang w:eastAsia="ru-RU"/>
        </w:rPr>
        <w:t xml:space="preserve">Программа разработана в соответствии с Обязательным минимумом содержания образования школьников в области физической культуры и Минимальными требованиями к уровню подготовки учащихся начальной школы по физической культуре, на основе: 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793EE0">
        <w:rPr>
          <w:rFonts w:ascii="Times New Roman" w:hAnsi="Times New Roman" w:cs="Times New Roman"/>
          <w:color w:val="000000"/>
          <w:lang w:eastAsia="ru-RU"/>
        </w:rPr>
        <w:t xml:space="preserve">- Федерального государственного образовательного стандарта начального общего образования; 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793EE0">
        <w:rPr>
          <w:rFonts w:ascii="Times New Roman" w:hAnsi="Times New Roman" w:cs="Times New Roman"/>
          <w:color w:val="000000"/>
          <w:lang w:eastAsia="ru-RU"/>
        </w:rPr>
        <w:t>-Примерной программы начального общего образования в 2 ч</w:t>
      </w:r>
      <w:proofErr w:type="gramStart"/>
      <w:r w:rsidRPr="00793EE0">
        <w:rPr>
          <w:rFonts w:ascii="Times New Roman" w:hAnsi="Times New Roman" w:cs="Times New Roman"/>
          <w:color w:val="000000"/>
          <w:lang w:eastAsia="ru-RU"/>
        </w:rPr>
        <w:t xml:space="preserve">.. </w:t>
      </w:r>
      <w:proofErr w:type="gramEnd"/>
      <w:r w:rsidRPr="00793EE0">
        <w:rPr>
          <w:rFonts w:ascii="Times New Roman" w:hAnsi="Times New Roman" w:cs="Times New Roman"/>
          <w:color w:val="000000"/>
          <w:lang w:eastAsia="ru-RU"/>
        </w:rPr>
        <w:t xml:space="preserve">Ч.2. – М.: Просвещение, 2011; 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color w:val="000000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>- Рабочей программы по физической культуре В.И. Ляха. 1-4 классы: - М.: Просвещение 2014г.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Физическая культура — обязательный учебный курс в обще</w:t>
      </w:r>
      <w:r w:rsidRPr="00793EE0">
        <w:rPr>
          <w:rFonts w:ascii="Times New Roman" w:hAnsi="Times New Roman" w:cs="Times New Roman"/>
          <w:lang w:eastAsia="ru-RU"/>
        </w:rPr>
        <w:softHyphen/>
        <w:t xml:space="preserve">образовательных учреждениях. Предмет «Физическая культура» является основой физического воспитания школьников. </w:t>
      </w:r>
      <w:proofErr w:type="gramStart"/>
      <w:r w:rsidRPr="00793EE0">
        <w:rPr>
          <w:rFonts w:ascii="Times New Roman" w:hAnsi="Times New Roman" w:cs="Times New Roman"/>
          <w:lang w:eastAsia="ru-RU"/>
        </w:rPr>
        <w:t>В со</w:t>
      </w:r>
      <w:r w:rsidRPr="00793EE0">
        <w:rPr>
          <w:rFonts w:ascii="Times New Roman" w:hAnsi="Times New Roman" w:cs="Times New Roman"/>
          <w:lang w:eastAsia="ru-RU"/>
        </w:rPr>
        <w:softHyphen/>
        <w:t>четании с другими формами обучения — физкультурно-оздоро</w:t>
      </w:r>
      <w:r w:rsidRPr="00793EE0">
        <w:rPr>
          <w:rFonts w:ascii="Times New Roman" w:hAnsi="Times New Roman" w:cs="Times New Roman"/>
          <w:lang w:eastAsia="ru-RU"/>
        </w:rPr>
        <w:softHyphen/>
        <w:t>вительными мероприятиями в режиме учебного дня и второй половины дня (гимнастика до занятий, физкультурные минут</w:t>
      </w:r>
      <w:r w:rsidRPr="00793EE0">
        <w:rPr>
          <w:rFonts w:ascii="Times New Roman" w:hAnsi="Times New Roman" w:cs="Times New Roman"/>
          <w:lang w:eastAsia="ru-RU"/>
        </w:rPr>
        <w:softHyphen/>
        <w:t>ки, физические упражнения и игры на удлинённых переменах и в группах продлённого дня), внеклассной работой по физиче</w:t>
      </w:r>
      <w:r w:rsidRPr="00793EE0">
        <w:rPr>
          <w:rFonts w:ascii="Times New Roman" w:hAnsi="Times New Roman" w:cs="Times New Roman"/>
          <w:lang w:eastAsia="ru-RU"/>
        </w:rPr>
        <w:softHyphen/>
        <w:t>ской культуре (группы общефизической подготовки, спортивные секции), физкультурно-массовыми и спортивными мероприяти</w:t>
      </w:r>
      <w:r w:rsidRPr="00793EE0">
        <w:rPr>
          <w:rFonts w:ascii="Times New Roman" w:hAnsi="Times New Roman" w:cs="Times New Roman"/>
          <w:lang w:eastAsia="ru-RU"/>
        </w:rPr>
        <w:softHyphen/>
        <w:t>ями (дни здоровья и спорта, подвижные игры и соревнования, спортивные праздники, спартакиады, туристические слёты</w:t>
      </w:r>
      <w:proofErr w:type="gramEnd"/>
      <w:r w:rsidRPr="00793EE0">
        <w:rPr>
          <w:rFonts w:ascii="Times New Roman" w:hAnsi="Times New Roman" w:cs="Times New Roman"/>
          <w:lang w:eastAsia="ru-RU"/>
        </w:rPr>
        <w:t xml:space="preserve"> и походы) — достигается формирование физической культуры лич</w:t>
      </w:r>
      <w:r w:rsidRPr="00793EE0">
        <w:rPr>
          <w:rFonts w:ascii="Times New Roman" w:hAnsi="Times New Roman" w:cs="Times New Roman"/>
          <w:lang w:eastAsia="ru-RU"/>
        </w:rPr>
        <w:softHyphen/>
        <w:t>ности. Она включает в себя мотивацию и потребность в систе</w:t>
      </w:r>
      <w:r w:rsidRPr="00793EE0">
        <w:rPr>
          <w:rFonts w:ascii="Times New Roman" w:hAnsi="Times New Roman" w:cs="Times New Roman"/>
          <w:lang w:eastAsia="ru-RU"/>
        </w:rPr>
        <w:softHyphen/>
        <w:t>матических занятиях физической культурой и спортом, овладе</w:t>
      </w:r>
      <w:r w:rsidRPr="00793EE0">
        <w:rPr>
          <w:rFonts w:ascii="Times New Roman" w:hAnsi="Times New Roman" w:cs="Times New Roman"/>
          <w:lang w:eastAsia="ru-RU"/>
        </w:rPr>
        <w:softHyphen/>
        <w:t>ние основными видами физкультурно-спортивной деятельности, разностороннюю физическую подготовленность.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proofErr w:type="gramStart"/>
      <w:r w:rsidRPr="00793EE0">
        <w:rPr>
          <w:rFonts w:ascii="Times New Roman" w:hAnsi="Times New Roman" w:cs="Times New Roman"/>
          <w:lang w:eastAsia="ru-RU"/>
        </w:rPr>
        <w:t>В Федеральном законе «О физической культуре и спорте» от 4 декабря 2007 г. № 329–Ф3 отмечено, что организация фи</w:t>
      </w:r>
      <w:r w:rsidRPr="00793EE0">
        <w:rPr>
          <w:rFonts w:ascii="Times New Roman" w:hAnsi="Times New Roman" w:cs="Times New Roman"/>
          <w:lang w:eastAsia="ru-RU"/>
        </w:rPr>
        <w:softHyphen/>
        <w:t>зического воспитания и образования в образовательных учреж</w:t>
      </w:r>
      <w:r w:rsidRPr="00793EE0">
        <w:rPr>
          <w:rFonts w:ascii="Times New Roman" w:hAnsi="Times New Roman" w:cs="Times New Roman"/>
          <w:lang w:eastAsia="ru-RU"/>
        </w:rPr>
        <w:softHyphen/>
        <w:t xml:space="preserve">дениях включает в себя проведение обязательных занятий по физической культуре в пределах </w:t>
      </w:r>
      <w:r w:rsidRPr="00793EE0">
        <w:rPr>
          <w:rFonts w:ascii="Times New Roman" w:hAnsi="Times New Roman" w:cs="Times New Roman"/>
          <w:bCs/>
          <w:lang w:eastAsia="ru-RU"/>
        </w:rPr>
        <w:t>основных образовательных программ в объёме, установленном государственными об</w:t>
      </w:r>
      <w:r w:rsidRPr="00793EE0">
        <w:rPr>
          <w:rFonts w:ascii="Times New Roman" w:hAnsi="Times New Roman" w:cs="Times New Roman"/>
          <w:bCs/>
          <w:lang w:eastAsia="ru-RU"/>
        </w:rPr>
        <w:softHyphen/>
        <w:t xml:space="preserve">разовательными стандартами, </w:t>
      </w:r>
      <w:r w:rsidRPr="00793EE0">
        <w:rPr>
          <w:rFonts w:ascii="Times New Roman" w:hAnsi="Times New Roman" w:cs="Times New Roman"/>
          <w:lang w:eastAsia="ru-RU"/>
        </w:rPr>
        <w:t>а также дополнительных (фа</w:t>
      </w:r>
      <w:r w:rsidRPr="00793EE0">
        <w:rPr>
          <w:rFonts w:ascii="Times New Roman" w:hAnsi="Times New Roman" w:cs="Times New Roman"/>
          <w:lang w:eastAsia="ru-RU"/>
        </w:rPr>
        <w:softHyphen/>
        <w:t>культативных) занятий физическими упражнениями и спортом в пределах дополнительных образовательных программ.</w:t>
      </w:r>
      <w:proofErr w:type="gramEnd"/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</w:t>
      </w:r>
      <w:r w:rsidRPr="00793EE0">
        <w:rPr>
          <w:rFonts w:ascii="Times New Roman" w:hAnsi="Times New Roman" w:cs="Times New Roman"/>
          <w:lang w:eastAsia="ru-RU"/>
        </w:rPr>
        <w:softHyphen/>
        <w:t>на создавать максимально благоприятные условия для раскры</w:t>
      </w:r>
      <w:r w:rsidRPr="00793EE0">
        <w:rPr>
          <w:rFonts w:ascii="Times New Roman" w:hAnsi="Times New Roman" w:cs="Times New Roman"/>
          <w:lang w:eastAsia="ru-RU"/>
        </w:rPr>
        <w:softHyphen/>
        <w:t>тия и развития не только физических, но и духовных способ</w:t>
      </w:r>
      <w:r w:rsidRPr="00793EE0">
        <w:rPr>
          <w:rFonts w:ascii="Times New Roman" w:hAnsi="Times New Roman" w:cs="Times New Roman"/>
          <w:lang w:eastAsia="ru-RU"/>
        </w:rPr>
        <w:softHyphen/>
        <w:t>ностей ребёнка, его самоопределения.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На изучение предмета в 1 классе отводится 99 ч. (3 ч. в неделю, 33 уч. недели)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        Планируемые результаты освоения учебного предмета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proofErr w:type="gramStart"/>
      <w:r w:rsidRPr="00793EE0">
        <w:rPr>
          <w:rFonts w:ascii="Times New Roman" w:hAnsi="Times New Roman" w:cs="Times New Roman"/>
          <w:lang w:eastAsia="ru-RU"/>
        </w:rPr>
        <w:t>В соответствии с требованиями к результатам освоения ос</w:t>
      </w:r>
      <w:r w:rsidRPr="00793EE0">
        <w:rPr>
          <w:rFonts w:ascii="Times New Roman" w:hAnsi="Times New Roman" w:cs="Times New Roman"/>
          <w:lang w:eastAsia="ru-RU"/>
        </w:rPr>
        <w:softHyphen/>
        <w:t>новной образовательной программы начального общего об</w:t>
      </w:r>
      <w:r w:rsidRPr="00793EE0">
        <w:rPr>
          <w:rFonts w:ascii="Times New Roman" w:hAnsi="Times New Roman" w:cs="Times New Roman"/>
          <w:lang w:eastAsia="ru-RU"/>
        </w:rPr>
        <w:softHyphen/>
        <w:t>разования Федерального государственного образовательного стандарта данная рабочая программа для классов направлена на достижение</w:t>
      </w:r>
      <w:proofErr w:type="gramEnd"/>
      <w:r w:rsidRPr="00793EE0">
        <w:rPr>
          <w:rFonts w:ascii="Times New Roman" w:hAnsi="Times New Roman" w:cs="Times New Roman"/>
          <w:lang w:eastAsia="ru-RU"/>
        </w:rPr>
        <w:t xml:space="preserve"> учащи</w:t>
      </w:r>
      <w:r w:rsidRPr="00793EE0">
        <w:rPr>
          <w:rFonts w:ascii="Times New Roman" w:hAnsi="Times New Roman" w:cs="Times New Roman"/>
          <w:lang w:eastAsia="ru-RU"/>
        </w:rPr>
        <w:softHyphen/>
        <w:t xml:space="preserve">мися личностных, </w:t>
      </w:r>
      <w:proofErr w:type="spellStart"/>
      <w:r w:rsidRPr="00793EE0">
        <w:rPr>
          <w:rFonts w:ascii="Times New Roman" w:hAnsi="Times New Roman" w:cs="Times New Roman"/>
          <w:lang w:eastAsia="ru-RU"/>
        </w:rPr>
        <w:t>метапредметных</w:t>
      </w:r>
      <w:proofErr w:type="spellEnd"/>
      <w:r w:rsidRPr="00793EE0">
        <w:rPr>
          <w:rFonts w:ascii="Times New Roman" w:hAnsi="Times New Roman" w:cs="Times New Roman"/>
          <w:lang w:eastAsia="ru-RU"/>
        </w:rPr>
        <w:t xml:space="preserve"> и предметных результатов по физической культуре.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>Личностные результаты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формирование чувства гордости за свою Родину, россий</w:t>
      </w:r>
      <w:r w:rsidRPr="00793EE0">
        <w:rPr>
          <w:rFonts w:ascii="Times New Roman" w:hAnsi="Times New Roman" w:cs="Times New Roman"/>
          <w:lang w:eastAsia="ru-RU"/>
        </w:rPr>
        <w:softHyphen/>
        <w:t>ский народ и историю России, осознание своей этнической и национальной принадлежности;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формирование уважительного отношения к культуре дру</w:t>
      </w:r>
      <w:r w:rsidRPr="00793EE0">
        <w:rPr>
          <w:rFonts w:ascii="Times New Roman" w:hAnsi="Times New Roman" w:cs="Times New Roman"/>
          <w:lang w:eastAsia="ru-RU"/>
        </w:rPr>
        <w:softHyphen/>
        <w:t>гих народов;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развитие мотивов учебной деятельности и личностный смысл учения, принятие и освоение социальной роли обуча</w:t>
      </w:r>
      <w:r w:rsidRPr="00793EE0">
        <w:rPr>
          <w:rFonts w:ascii="Times New Roman" w:hAnsi="Times New Roman" w:cs="Times New Roman"/>
          <w:lang w:eastAsia="ru-RU"/>
        </w:rPr>
        <w:softHyphen/>
        <w:t>ющего;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развитие этических чувств, доброжелательно и эмоцио</w:t>
      </w:r>
      <w:r w:rsidRPr="00793EE0">
        <w:rPr>
          <w:rFonts w:ascii="Times New Roman" w:hAnsi="Times New Roman" w:cs="Times New Roman"/>
          <w:lang w:eastAsia="ru-RU"/>
        </w:rPr>
        <w:softHyphen/>
        <w:t>нально-нравственной отзывчивости, понимания и сопережива</w:t>
      </w:r>
      <w:r w:rsidRPr="00793EE0">
        <w:rPr>
          <w:rFonts w:ascii="Times New Roman" w:hAnsi="Times New Roman" w:cs="Times New Roman"/>
          <w:lang w:eastAsia="ru-RU"/>
        </w:rPr>
        <w:softHyphen/>
        <w:t>ния чувствам других людей;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развитие навыков сотрудничества со сверстниками и взрос</w:t>
      </w:r>
      <w:r w:rsidRPr="00793EE0">
        <w:rPr>
          <w:rFonts w:ascii="Times New Roman" w:hAnsi="Times New Roman" w:cs="Times New Roman"/>
          <w:lang w:eastAsia="ru-RU"/>
        </w:rPr>
        <w:softHyphen/>
        <w:t>лыми в разных социальных ситуациях, умение не создавать конфликты и находить выходы из спорных ситуаций;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развитие самостоятельности и личной ответственности за свои поступки на основе представлений о нравственных нор</w:t>
      </w:r>
      <w:r w:rsidRPr="00793EE0">
        <w:rPr>
          <w:rFonts w:ascii="Times New Roman" w:hAnsi="Times New Roman" w:cs="Times New Roman"/>
          <w:lang w:eastAsia="ru-RU"/>
        </w:rPr>
        <w:softHyphen/>
        <w:t>мах, социальной справедливости и свободе;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формирование эстетических потребностей, ценностей и чувств;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формирование установки на безопасный, здоровый образ жизни.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proofErr w:type="spellStart"/>
      <w:r w:rsidRPr="00793EE0">
        <w:rPr>
          <w:rFonts w:ascii="Times New Roman" w:hAnsi="Times New Roman" w:cs="Times New Roman"/>
          <w:bCs/>
          <w:lang w:eastAsia="ru-RU"/>
        </w:rPr>
        <w:t>Метапредметные</w:t>
      </w:r>
      <w:proofErr w:type="spellEnd"/>
      <w:r w:rsidRPr="00793EE0">
        <w:rPr>
          <w:rFonts w:ascii="Times New Roman" w:hAnsi="Times New Roman" w:cs="Times New Roman"/>
          <w:bCs/>
          <w:lang w:eastAsia="ru-RU"/>
        </w:rPr>
        <w:t xml:space="preserve"> результаты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овладение способностью принимать и сохранять цели и за</w:t>
      </w:r>
      <w:r w:rsidRPr="00793EE0">
        <w:rPr>
          <w:rFonts w:ascii="Times New Roman" w:hAnsi="Times New Roman" w:cs="Times New Roman"/>
          <w:lang w:eastAsia="ru-RU"/>
        </w:rPr>
        <w:softHyphen/>
        <w:t>дачи учебной деятельности, поиска средств её осуществления;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lastRenderedPageBreak/>
        <w:t>•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 w:rsidRPr="00793EE0">
        <w:rPr>
          <w:rFonts w:ascii="Times New Roman" w:hAnsi="Times New Roman" w:cs="Times New Roman"/>
          <w:lang w:eastAsia="ru-RU"/>
        </w:rPr>
        <w:softHyphen/>
        <w:t>фективные способы достижения результата;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определение общей цели и путей её достижения; умение договариваться о распределении функций и ролей в совмест</w:t>
      </w:r>
      <w:r w:rsidRPr="00793EE0">
        <w:rPr>
          <w:rFonts w:ascii="Times New Roman" w:hAnsi="Times New Roman" w:cs="Times New Roman"/>
          <w:lang w:eastAsia="ru-RU"/>
        </w:rPr>
        <w:softHyphen/>
        <w:t>ной деятельности; осуществлять взаимный контроль в совмест</w:t>
      </w:r>
      <w:r w:rsidRPr="00793EE0">
        <w:rPr>
          <w:rFonts w:ascii="Times New Roman" w:hAnsi="Times New Roman" w:cs="Times New Roman"/>
          <w:lang w:eastAsia="ru-RU"/>
        </w:rPr>
        <w:softHyphen/>
        <w:t>ной деятельности, адекватно оценивать собственное поведение и поведение окружающих;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готовность конструктивно разрешать конфликты посред</w:t>
      </w:r>
      <w:r w:rsidRPr="00793EE0">
        <w:rPr>
          <w:rFonts w:ascii="Times New Roman" w:hAnsi="Times New Roman" w:cs="Times New Roman"/>
          <w:lang w:eastAsia="ru-RU"/>
        </w:rPr>
        <w:softHyphen/>
        <w:t>ством учёта интересов сторон и сотрудничества;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овладение начальными сведениями о сущности и особен</w:t>
      </w:r>
      <w:r w:rsidRPr="00793EE0">
        <w:rPr>
          <w:rFonts w:ascii="Times New Roman" w:hAnsi="Times New Roman" w:cs="Times New Roman"/>
          <w:lang w:eastAsia="ru-RU"/>
        </w:rPr>
        <w:softHyphen/>
        <w:t>ностях объектов, процессов и явлений действительности в со</w:t>
      </w:r>
      <w:r w:rsidRPr="00793EE0">
        <w:rPr>
          <w:rFonts w:ascii="Times New Roman" w:hAnsi="Times New Roman" w:cs="Times New Roman"/>
          <w:lang w:eastAsia="ru-RU"/>
        </w:rPr>
        <w:softHyphen/>
        <w:t>ответствии с содержанием конкретного учебного предмета;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• овладение базовыми предметными и </w:t>
      </w:r>
      <w:proofErr w:type="spellStart"/>
      <w:r w:rsidRPr="00793EE0">
        <w:rPr>
          <w:rFonts w:ascii="Times New Roman" w:hAnsi="Times New Roman" w:cs="Times New Roman"/>
          <w:lang w:eastAsia="ru-RU"/>
        </w:rPr>
        <w:t>межпредметными</w:t>
      </w:r>
      <w:proofErr w:type="spellEnd"/>
      <w:r w:rsidRPr="00793EE0">
        <w:rPr>
          <w:rFonts w:ascii="Times New Roman" w:hAnsi="Times New Roman" w:cs="Times New Roman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>Предметные результаты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формирование первоначальных представлений о значении физической культуры для укрепления здоровья человека (физи</w:t>
      </w:r>
      <w:r w:rsidRPr="00793EE0">
        <w:rPr>
          <w:rFonts w:ascii="Times New Roman" w:hAnsi="Times New Roman" w:cs="Times New Roman"/>
          <w:lang w:eastAsia="ru-RU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793EE0">
        <w:rPr>
          <w:rFonts w:ascii="Times New Roman" w:hAnsi="Times New Roman" w:cs="Times New Roman"/>
          <w:lang w:eastAsia="ru-RU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* овладение умениями организовывать </w:t>
      </w:r>
      <w:proofErr w:type="spellStart"/>
      <w:r w:rsidRPr="00793EE0">
        <w:rPr>
          <w:rFonts w:ascii="Times New Roman" w:hAnsi="Times New Roman" w:cs="Times New Roman"/>
          <w:lang w:eastAsia="ru-RU"/>
        </w:rPr>
        <w:t>здоровьесберегающую</w:t>
      </w:r>
      <w:proofErr w:type="spellEnd"/>
      <w:r w:rsidRPr="00793EE0">
        <w:rPr>
          <w:rFonts w:ascii="Times New Roman" w:hAnsi="Times New Roman" w:cs="Times New Roman"/>
          <w:lang w:eastAsia="ru-RU"/>
        </w:rPr>
        <w:t xml:space="preserve"> жизнедеятельность (режим дня, утренняя зарядка, оздо</w:t>
      </w:r>
      <w:r w:rsidRPr="00793EE0">
        <w:rPr>
          <w:rFonts w:ascii="Times New Roman" w:hAnsi="Times New Roman" w:cs="Times New Roman"/>
          <w:lang w:eastAsia="ru-RU"/>
        </w:rPr>
        <w:softHyphen/>
        <w:t>ровительные мероприятия, подвижные игры и т.д.);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• формирование навыка систематического наблюдения за своим физическим состоянием, величиной физических нагру</w:t>
      </w:r>
      <w:r w:rsidRPr="00793EE0">
        <w:rPr>
          <w:rFonts w:ascii="Times New Roman" w:hAnsi="Times New Roman" w:cs="Times New Roman"/>
          <w:lang w:eastAsia="ru-RU"/>
        </w:rPr>
        <w:softHyphen/>
        <w:t>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</w:rPr>
      </w:pPr>
      <w:r w:rsidRPr="00793EE0">
        <w:rPr>
          <w:rFonts w:ascii="Times New Roman" w:hAnsi="Times New Roman" w:cs="Times New Roman"/>
          <w:i/>
        </w:rPr>
        <w:t>Планируемые результаты освоения учебного предмета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ab/>
        <w:t>Данные планируемые результаты и примеры оценки их достижения составлены с учетом возможностей учащихся основной физкультурной группы (не имеющих противопоказаний для занятий физической культурой или существенных ограничений по нагрузке).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ab/>
        <w:t>Раздел «Знания о физической культуре»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</w:rPr>
      </w:pPr>
      <w:r w:rsidRPr="00793EE0">
        <w:rPr>
          <w:rFonts w:ascii="Times New Roman" w:hAnsi="Times New Roman" w:cs="Times New Roman"/>
        </w:rPr>
        <w:t xml:space="preserve"> </w:t>
      </w:r>
      <w:r w:rsidRPr="00793EE0">
        <w:rPr>
          <w:rFonts w:ascii="Times New Roman" w:hAnsi="Times New Roman" w:cs="Times New Roman"/>
          <w:i/>
        </w:rPr>
        <w:t>Обучающийся научится: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 xml:space="preserve">ориентироваться в понятиях «физическая культура», «режим дня»; 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 xml:space="preserve">характеризовать роль и значение утренней зарядки, физкультминуток и </w:t>
      </w:r>
      <w:proofErr w:type="spellStart"/>
      <w:r w:rsidRPr="00793EE0">
        <w:rPr>
          <w:rFonts w:ascii="Times New Roman" w:hAnsi="Times New Roman" w:cs="Times New Roman"/>
        </w:rPr>
        <w:t>физкультпауз</w:t>
      </w:r>
      <w:proofErr w:type="spellEnd"/>
      <w:r w:rsidRPr="00793EE0">
        <w:rPr>
          <w:rFonts w:ascii="Times New Roman" w:hAnsi="Times New Roman" w:cs="Times New Roman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 xml:space="preserve"> раскрывать </w:t>
      </w:r>
      <w:proofErr w:type="gramStart"/>
      <w:r w:rsidRPr="00793EE0">
        <w:rPr>
          <w:rFonts w:ascii="Times New Roman" w:hAnsi="Times New Roman" w:cs="Times New Roman"/>
        </w:rPr>
        <w:t>на примерах (из</w:t>
      </w:r>
      <w:proofErr w:type="gramEnd"/>
      <w:r w:rsidRPr="00793EE0">
        <w:rPr>
          <w:rFonts w:ascii="Times New Roman" w:hAnsi="Times New Roman" w:cs="Times New Roman"/>
        </w:rPr>
        <w:t xml:space="preserve"> истории или из личного опыта) положительное влияние занятий физической культурой на физическое и личностное развитие;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proofErr w:type="gramStart"/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  <w:proofErr w:type="gramEnd"/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</w:rPr>
      </w:pPr>
      <w:r w:rsidRPr="00793EE0">
        <w:rPr>
          <w:rFonts w:ascii="Times New Roman" w:hAnsi="Times New Roman" w:cs="Times New Roman"/>
        </w:rPr>
        <w:t xml:space="preserve"> </w:t>
      </w:r>
      <w:proofErr w:type="gramStart"/>
      <w:r w:rsidRPr="00793EE0">
        <w:rPr>
          <w:rFonts w:ascii="Times New Roman" w:hAnsi="Times New Roman" w:cs="Times New Roman"/>
          <w:i/>
        </w:rPr>
        <w:t>Обучающийся</w:t>
      </w:r>
      <w:proofErr w:type="gramEnd"/>
      <w:r w:rsidRPr="00793EE0">
        <w:rPr>
          <w:rFonts w:ascii="Times New Roman" w:hAnsi="Times New Roman" w:cs="Times New Roman"/>
          <w:i/>
        </w:rPr>
        <w:t xml:space="preserve"> получит возможность научиться: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выявлять связь занятий физической культурой с трудовой и оборонной деятельностью;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характеризовать роль и значение режима дня в сохранении и укреплении здоровья; планировать и корректировать режим дня в зависимости от индивидуальных особенностей учебной и внешкольной деятельности, показателей здоровья, физического развития и физической подготовленности.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ab/>
        <w:t>Раздел «Способы физкультурной деятельности»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</w:rPr>
      </w:pPr>
      <w:r w:rsidRPr="00793EE0">
        <w:rPr>
          <w:rFonts w:ascii="Times New Roman" w:hAnsi="Times New Roman" w:cs="Times New Roman"/>
        </w:rPr>
        <w:t xml:space="preserve"> </w:t>
      </w:r>
      <w:r w:rsidRPr="00793EE0">
        <w:rPr>
          <w:rFonts w:ascii="Times New Roman" w:hAnsi="Times New Roman" w:cs="Times New Roman"/>
          <w:i/>
        </w:rPr>
        <w:t>Обучающийся научится: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lastRenderedPageBreak/>
        <w:t>•</w:t>
      </w:r>
      <w:r w:rsidRPr="00793EE0">
        <w:rPr>
          <w:rFonts w:ascii="Times New Roman" w:hAnsi="Times New Roman" w:cs="Times New Roman"/>
        </w:rPr>
        <w:tab/>
        <w:t>измерять показатели физического развития (рост и массу тела) и физической подготовленности (сила, быстрота, выносливость, гибкость), вести систематические наблюдения за их динамикой.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</w:rPr>
      </w:pPr>
      <w:r w:rsidRPr="00793EE0">
        <w:rPr>
          <w:rFonts w:ascii="Times New Roman" w:hAnsi="Times New Roman" w:cs="Times New Roman"/>
        </w:rPr>
        <w:t xml:space="preserve"> </w:t>
      </w:r>
      <w:proofErr w:type="gramStart"/>
      <w:r w:rsidRPr="00793EE0">
        <w:rPr>
          <w:rFonts w:ascii="Times New Roman" w:hAnsi="Times New Roman" w:cs="Times New Roman"/>
          <w:i/>
        </w:rPr>
        <w:t>Обучающийся</w:t>
      </w:r>
      <w:proofErr w:type="gramEnd"/>
      <w:r w:rsidRPr="00793EE0">
        <w:rPr>
          <w:rFonts w:ascii="Times New Roman" w:hAnsi="Times New Roman" w:cs="Times New Roman"/>
          <w:i/>
        </w:rPr>
        <w:t xml:space="preserve"> получит возможность научиться: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целенаправленно отбирать физические упражнения для индивидуальных занятий по развитию физических качеств;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выполнять простейшие приемы оказания доврачебной помощи при травмах и ушибах.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ab/>
        <w:t>Раздел «Физическое совершенствование»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</w:rPr>
      </w:pPr>
      <w:r w:rsidRPr="00793EE0">
        <w:rPr>
          <w:rFonts w:ascii="Times New Roman" w:hAnsi="Times New Roman" w:cs="Times New Roman"/>
        </w:rPr>
        <w:t xml:space="preserve"> </w:t>
      </w:r>
      <w:r w:rsidRPr="00793EE0">
        <w:rPr>
          <w:rFonts w:ascii="Times New Roman" w:hAnsi="Times New Roman" w:cs="Times New Roman"/>
          <w:i/>
        </w:rPr>
        <w:t>Обучающийся научится: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proofErr w:type="gramStart"/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  <w:proofErr w:type="gramEnd"/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выполнять тестовые упражнения для оценки динамики индивидуального развития основных физических качеств;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выполнять организующие строевые команды и приемы;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выполнять акробатические упражнения (кувырки, стойки, перекаты);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выполнять гимнастические упражнения на спортивных снарядах (перекладина, брусья, гимнастическое бревно);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выполнять легкоатлетические упражнения (бег, прыжки, метания и броски мяча разного веса);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выполнять игровые действия и упражнения из подвижных игр разной функциональной направленности.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</w:rPr>
      </w:pPr>
      <w:r w:rsidRPr="00793EE0">
        <w:rPr>
          <w:rFonts w:ascii="Times New Roman" w:hAnsi="Times New Roman" w:cs="Times New Roman"/>
        </w:rPr>
        <w:t xml:space="preserve"> </w:t>
      </w:r>
      <w:proofErr w:type="gramStart"/>
      <w:r w:rsidRPr="00793EE0">
        <w:rPr>
          <w:rFonts w:ascii="Times New Roman" w:hAnsi="Times New Roman" w:cs="Times New Roman"/>
          <w:i/>
        </w:rPr>
        <w:t>Обучающийся</w:t>
      </w:r>
      <w:proofErr w:type="gramEnd"/>
      <w:r w:rsidRPr="00793EE0">
        <w:rPr>
          <w:rFonts w:ascii="Times New Roman" w:hAnsi="Times New Roman" w:cs="Times New Roman"/>
          <w:i/>
        </w:rPr>
        <w:t xml:space="preserve"> получит возможность научиться: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сохранять правильную осанку, оптимальное телосложение;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выполнять эстетически красиво гимнастические и акробатические комбинации;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>играть в баскетбол, футбол и волейбол по упрощенным правилам;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</w:rPr>
      </w:pPr>
      <w:r w:rsidRPr="00793EE0">
        <w:rPr>
          <w:rFonts w:ascii="Times New Roman" w:hAnsi="Times New Roman" w:cs="Times New Roman"/>
        </w:rPr>
        <w:t>•</w:t>
      </w:r>
      <w:r w:rsidRPr="00793EE0">
        <w:rPr>
          <w:rFonts w:ascii="Times New Roman" w:hAnsi="Times New Roman" w:cs="Times New Roman"/>
        </w:rPr>
        <w:tab/>
        <w:t xml:space="preserve">выполнять передвижения на лыжах 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  <w:lang w:eastAsia="ru-RU"/>
        </w:rPr>
      </w:pP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Содержание учебного предмета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  <w:lang w:eastAsia="ru-RU"/>
        </w:rPr>
      </w:pPr>
      <w:r w:rsidRPr="00793EE0">
        <w:rPr>
          <w:rFonts w:ascii="Times New Roman" w:hAnsi="Times New Roman" w:cs="Times New Roman"/>
          <w:bCs/>
          <w:i/>
          <w:lang w:eastAsia="ru-RU"/>
        </w:rPr>
        <w:t>Знания о физической культуре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 xml:space="preserve">Физическая культура. </w:t>
      </w:r>
      <w:r w:rsidRPr="00793EE0">
        <w:rPr>
          <w:rFonts w:ascii="Times New Roman" w:hAnsi="Times New Roman" w:cs="Times New Roman"/>
          <w:lang w:eastAsia="ru-RU"/>
        </w:rPr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Правила предупреждения травматизма во время занятий фи</w:t>
      </w:r>
      <w:r w:rsidRPr="00793EE0">
        <w:rPr>
          <w:rFonts w:ascii="Times New Roman" w:hAnsi="Times New Roman" w:cs="Times New Roman"/>
          <w:lang w:eastAsia="ru-RU"/>
        </w:rPr>
        <w:softHyphen/>
        <w:t>зическими упражнениями: организация мест занятий, подбор одежды, обуви и инвентаря.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 xml:space="preserve">Из истории физической культуры. </w:t>
      </w:r>
      <w:r w:rsidRPr="00793EE0">
        <w:rPr>
          <w:rFonts w:ascii="Times New Roman" w:hAnsi="Times New Roman" w:cs="Times New Roman"/>
          <w:lang w:eastAsia="ru-RU"/>
        </w:rPr>
        <w:t>История развития фи</w:t>
      </w:r>
      <w:r w:rsidRPr="00793EE0">
        <w:rPr>
          <w:rFonts w:ascii="Times New Roman" w:hAnsi="Times New Roman" w:cs="Times New Roman"/>
          <w:lang w:eastAsia="ru-RU"/>
        </w:rPr>
        <w:softHyphen/>
        <w:t>зической культуры и первых соревнований. Связь физической культуры с трудовой и военной деятельностью.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 xml:space="preserve">Физические упражнения. </w:t>
      </w:r>
      <w:r w:rsidRPr="00793EE0">
        <w:rPr>
          <w:rFonts w:ascii="Times New Roman" w:hAnsi="Times New Roman" w:cs="Times New Roman"/>
          <w:lang w:eastAsia="ru-RU"/>
        </w:rPr>
        <w:t>Физические упражнения, их вли</w:t>
      </w:r>
      <w:r w:rsidRPr="00793EE0">
        <w:rPr>
          <w:rFonts w:ascii="Times New Roman" w:hAnsi="Times New Roman" w:cs="Times New Roman"/>
          <w:lang w:eastAsia="ru-RU"/>
        </w:rPr>
        <w:softHyphen/>
        <w:t>яние на физическое развитие и развитие физических качеств. Физическая подготовка и её связь с развитием основных физи</w:t>
      </w:r>
      <w:r w:rsidRPr="00793EE0">
        <w:rPr>
          <w:rFonts w:ascii="Times New Roman" w:hAnsi="Times New Roman" w:cs="Times New Roman"/>
          <w:lang w:eastAsia="ru-RU"/>
        </w:rPr>
        <w:softHyphen/>
        <w:t>ческих качеств. Характеристика основных физических качеств: силы, быстроты, выносливости, гибкости и равновесия.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Физическая нагрузка и её влияние на повышение частоты сердечных сокращений.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  <w:lang w:eastAsia="ru-RU"/>
        </w:rPr>
      </w:pPr>
      <w:r w:rsidRPr="00793EE0">
        <w:rPr>
          <w:rFonts w:ascii="Times New Roman" w:hAnsi="Times New Roman" w:cs="Times New Roman"/>
          <w:bCs/>
          <w:i/>
          <w:lang w:eastAsia="ru-RU"/>
        </w:rPr>
        <w:t>Способы физкультурной деятельности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 xml:space="preserve">Самостоятельные занятия. </w:t>
      </w:r>
      <w:r w:rsidRPr="00793EE0">
        <w:rPr>
          <w:rFonts w:ascii="Times New Roman" w:hAnsi="Times New Roman" w:cs="Times New Roman"/>
          <w:lang w:eastAsia="ru-RU"/>
        </w:rPr>
        <w:t>Составление режима дня. Вы</w:t>
      </w:r>
      <w:r w:rsidRPr="00793EE0">
        <w:rPr>
          <w:rFonts w:ascii="Times New Roman" w:hAnsi="Times New Roman" w:cs="Times New Roman"/>
          <w:lang w:eastAsia="ru-RU"/>
        </w:rPr>
        <w:softHyphen/>
        <w:t>полнение простейших закаливающих процедур, комплексов упражнений для формирования правильной осанки и разви</w:t>
      </w:r>
      <w:r w:rsidRPr="00793EE0">
        <w:rPr>
          <w:rFonts w:ascii="Times New Roman" w:hAnsi="Times New Roman" w:cs="Times New Roman"/>
          <w:lang w:eastAsia="ru-RU"/>
        </w:rPr>
        <w:softHyphen/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 xml:space="preserve">Самостоятельные наблюдения за физическим развитием и физической подготовленностью. </w:t>
      </w:r>
      <w:r w:rsidRPr="00793EE0">
        <w:rPr>
          <w:rFonts w:ascii="Times New Roman" w:hAnsi="Times New Roman" w:cs="Times New Roman"/>
          <w:lang w:eastAsia="ru-RU"/>
        </w:rPr>
        <w:t>Измерение длины и мас</w:t>
      </w:r>
      <w:r w:rsidRPr="00793EE0">
        <w:rPr>
          <w:rFonts w:ascii="Times New Roman" w:hAnsi="Times New Roman" w:cs="Times New Roman"/>
          <w:lang w:eastAsia="ru-RU"/>
        </w:rPr>
        <w:softHyphen/>
        <w:t>сы тела, показателей осанки и физических качеств. Измерение частоты сердечных сокращений во время выполнения физиче</w:t>
      </w:r>
      <w:r w:rsidRPr="00793EE0">
        <w:rPr>
          <w:rFonts w:ascii="Times New Roman" w:hAnsi="Times New Roman" w:cs="Times New Roman"/>
          <w:lang w:eastAsia="ru-RU"/>
        </w:rPr>
        <w:softHyphen/>
        <w:t>ских упражнений.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 xml:space="preserve">Самостоятельные игры и развлечения. </w:t>
      </w:r>
      <w:r w:rsidRPr="00793EE0">
        <w:rPr>
          <w:rFonts w:ascii="Times New Roman" w:hAnsi="Times New Roman" w:cs="Times New Roman"/>
          <w:lang w:eastAsia="ru-RU"/>
        </w:rPr>
        <w:t>Организация и про</w:t>
      </w:r>
      <w:r w:rsidRPr="00793EE0">
        <w:rPr>
          <w:rFonts w:ascii="Times New Roman" w:hAnsi="Times New Roman" w:cs="Times New Roman"/>
          <w:lang w:eastAsia="ru-RU"/>
        </w:rPr>
        <w:softHyphen/>
        <w:t>ведение подвижных игр (на спортивных площадках и в спор</w:t>
      </w:r>
      <w:r w:rsidRPr="00793EE0">
        <w:rPr>
          <w:rFonts w:ascii="Times New Roman" w:hAnsi="Times New Roman" w:cs="Times New Roman"/>
          <w:lang w:eastAsia="ru-RU"/>
        </w:rPr>
        <w:softHyphen/>
        <w:t>тивных залах).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  <w:lang w:eastAsia="ru-RU"/>
        </w:rPr>
      </w:pPr>
      <w:r w:rsidRPr="00793EE0">
        <w:rPr>
          <w:rFonts w:ascii="Times New Roman" w:hAnsi="Times New Roman" w:cs="Times New Roman"/>
          <w:bCs/>
          <w:i/>
          <w:lang w:eastAsia="ru-RU"/>
        </w:rPr>
        <w:lastRenderedPageBreak/>
        <w:t>Физическое совершенствование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>Физкультурно-оздоровительная деятельность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Комплексы физических упражнений для утренней зарядки, физкультминуток, занятий по профилактике и коррекции на</w:t>
      </w:r>
      <w:r w:rsidRPr="00793EE0">
        <w:rPr>
          <w:rFonts w:ascii="Times New Roman" w:hAnsi="Times New Roman" w:cs="Times New Roman"/>
          <w:lang w:eastAsia="ru-RU"/>
        </w:rPr>
        <w:softHyphen/>
        <w:t>рушений осанки.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Комплексы упражнений на развитие физических качеств.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Комплексы дыхательных упражнений. Гимнастика для глаз.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  <w:lang w:eastAsia="ru-RU"/>
        </w:rPr>
      </w:pPr>
      <w:r w:rsidRPr="00793EE0">
        <w:rPr>
          <w:rFonts w:ascii="Times New Roman" w:hAnsi="Times New Roman" w:cs="Times New Roman"/>
          <w:bCs/>
          <w:i/>
          <w:lang w:eastAsia="ru-RU"/>
        </w:rPr>
        <w:t>Спортивно-оздоровительная деятельность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bCs/>
          <w:i/>
          <w:iCs/>
          <w:lang w:eastAsia="ru-RU"/>
        </w:rPr>
        <w:t xml:space="preserve">Гимнастика с основами акробатики. </w:t>
      </w:r>
      <w:r w:rsidRPr="00793EE0">
        <w:rPr>
          <w:rFonts w:ascii="Times New Roman" w:hAnsi="Times New Roman" w:cs="Times New Roman"/>
          <w:i/>
          <w:iCs/>
          <w:lang w:eastAsia="ru-RU"/>
        </w:rPr>
        <w:t>Организующие ко</w:t>
      </w:r>
      <w:r w:rsidRPr="00793EE0">
        <w:rPr>
          <w:rFonts w:ascii="Times New Roman" w:hAnsi="Times New Roman" w:cs="Times New Roman"/>
          <w:i/>
          <w:iCs/>
          <w:lang w:eastAsia="ru-RU"/>
        </w:rPr>
        <w:softHyphen/>
        <w:t xml:space="preserve">манды и приемы. </w:t>
      </w:r>
      <w:r w:rsidRPr="00793EE0">
        <w:rPr>
          <w:rFonts w:ascii="Times New Roman" w:hAnsi="Times New Roman" w:cs="Times New Roman"/>
          <w:lang w:eastAsia="ru-RU"/>
        </w:rPr>
        <w:t>Строевые действия в шеренге и колонне; вы</w:t>
      </w:r>
      <w:r w:rsidRPr="00793EE0">
        <w:rPr>
          <w:rFonts w:ascii="Times New Roman" w:hAnsi="Times New Roman" w:cs="Times New Roman"/>
          <w:lang w:eastAsia="ru-RU"/>
        </w:rPr>
        <w:softHyphen/>
        <w:t>полнение строевых команд.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Акробатические упражнения. </w:t>
      </w:r>
      <w:r w:rsidRPr="00793EE0">
        <w:rPr>
          <w:rFonts w:ascii="Times New Roman" w:hAnsi="Times New Roman" w:cs="Times New Roman"/>
          <w:lang w:eastAsia="ru-RU"/>
        </w:rPr>
        <w:t>Упоры; седы; упражнения в группировке; перекаты; стойка на лопатках; кувырки вперёд и назад; гимнастический мост.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Акробатические комбинации. </w:t>
      </w:r>
      <w:r w:rsidRPr="00793EE0">
        <w:rPr>
          <w:rFonts w:ascii="Times New Roman" w:hAnsi="Times New Roman" w:cs="Times New Roman"/>
          <w:lang w:eastAsia="ru-RU"/>
        </w:rPr>
        <w:t xml:space="preserve">Например: 1) мост из </w:t>
      </w:r>
      <w:proofErr w:type="gramStart"/>
      <w:r w:rsidRPr="00793EE0">
        <w:rPr>
          <w:rFonts w:ascii="Times New Roman" w:hAnsi="Times New Roman" w:cs="Times New Roman"/>
          <w:lang w:eastAsia="ru-RU"/>
        </w:rPr>
        <w:t>поло</w:t>
      </w:r>
      <w:r w:rsidRPr="00793EE0">
        <w:rPr>
          <w:rFonts w:ascii="Times New Roman" w:hAnsi="Times New Roman" w:cs="Times New Roman"/>
          <w:lang w:eastAsia="ru-RU"/>
        </w:rPr>
        <w:softHyphen/>
        <w:t>жения</w:t>
      </w:r>
      <w:proofErr w:type="gramEnd"/>
      <w:r w:rsidRPr="00793EE0">
        <w:rPr>
          <w:rFonts w:ascii="Times New Roman" w:hAnsi="Times New Roman" w:cs="Times New Roman"/>
          <w:lang w:eastAsia="ru-RU"/>
        </w:rPr>
        <w:t xml:space="preserve"> лёжа на спине, опуститься в исходное положение, пере</w:t>
      </w:r>
      <w:r w:rsidRPr="00793EE0">
        <w:rPr>
          <w:rFonts w:ascii="Times New Roman" w:hAnsi="Times New Roman" w:cs="Times New Roman"/>
          <w:lang w:eastAsia="ru-RU"/>
        </w:rPr>
        <w:softHyphen/>
        <w:t>ворот в положение лёжа на животе, прыжок с опорой на руки в упор присев; 2) кувырок вперёд в упор присев, кувырок на</w:t>
      </w:r>
      <w:r w:rsidRPr="00793EE0">
        <w:rPr>
          <w:rFonts w:ascii="Times New Roman" w:hAnsi="Times New Roman" w:cs="Times New Roman"/>
          <w:lang w:eastAsia="ru-RU"/>
        </w:rPr>
        <w:softHyphen/>
        <w:t>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Упражнения на низкой гимнастической перекладине: </w:t>
      </w:r>
      <w:r w:rsidRPr="00793EE0">
        <w:rPr>
          <w:rFonts w:ascii="Times New Roman" w:hAnsi="Times New Roman" w:cs="Times New Roman"/>
          <w:lang w:eastAsia="ru-RU"/>
        </w:rPr>
        <w:t xml:space="preserve">висы, </w:t>
      </w:r>
      <w:proofErr w:type="spellStart"/>
      <w:r w:rsidRPr="00793EE0">
        <w:rPr>
          <w:rFonts w:ascii="Times New Roman" w:hAnsi="Times New Roman" w:cs="Times New Roman"/>
          <w:lang w:eastAsia="ru-RU"/>
        </w:rPr>
        <w:t>перемахи</w:t>
      </w:r>
      <w:proofErr w:type="spellEnd"/>
      <w:r w:rsidRPr="00793EE0">
        <w:rPr>
          <w:rFonts w:ascii="Times New Roman" w:hAnsi="Times New Roman" w:cs="Times New Roman"/>
          <w:lang w:eastAsia="ru-RU"/>
        </w:rPr>
        <w:t>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Гимнастическая комбинация. </w:t>
      </w:r>
      <w:r w:rsidRPr="00793EE0">
        <w:rPr>
          <w:rFonts w:ascii="Times New Roman" w:hAnsi="Times New Roman" w:cs="Times New Roman"/>
          <w:lang w:eastAsia="ru-RU"/>
        </w:rPr>
        <w:t>Например, из виса стоя при</w:t>
      </w:r>
      <w:r w:rsidRPr="00793EE0">
        <w:rPr>
          <w:rFonts w:ascii="Times New Roman" w:hAnsi="Times New Roman" w:cs="Times New Roman"/>
          <w:lang w:eastAsia="ru-RU"/>
        </w:rPr>
        <w:softHyphen/>
        <w:t xml:space="preserve">сев толчком двумя ногами </w:t>
      </w:r>
      <w:proofErr w:type="spellStart"/>
      <w:r w:rsidRPr="00793EE0">
        <w:rPr>
          <w:rFonts w:ascii="Times New Roman" w:hAnsi="Times New Roman" w:cs="Times New Roman"/>
          <w:lang w:eastAsia="ru-RU"/>
        </w:rPr>
        <w:t>перемах</w:t>
      </w:r>
      <w:proofErr w:type="spellEnd"/>
      <w:r w:rsidRPr="00793EE0">
        <w:rPr>
          <w:rFonts w:ascii="Times New Roman" w:hAnsi="Times New Roman" w:cs="Times New Roman"/>
          <w:lang w:eastAsia="ru-RU"/>
        </w:rPr>
        <w:t xml:space="preserve">, согнув ноги, в вис сзади согнувшись, опускание назад в </w:t>
      </w:r>
      <w:proofErr w:type="gramStart"/>
      <w:r w:rsidRPr="00793EE0">
        <w:rPr>
          <w:rFonts w:ascii="Times New Roman" w:hAnsi="Times New Roman" w:cs="Times New Roman"/>
          <w:lang w:eastAsia="ru-RU"/>
        </w:rPr>
        <w:t>вис</w:t>
      </w:r>
      <w:proofErr w:type="gramEnd"/>
      <w:r w:rsidRPr="00793EE0">
        <w:rPr>
          <w:rFonts w:ascii="Times New Roman" w:hAnsi="Times New Roman" w:cs="Times New Roman"/>
          <w:lang w:eastAsia="ru-RU"/>
        </w:rPr>
        <w:t xml:space="preserve"> стоя и обратное движение через вис сзади согнувшись со сходом вперёд ноги.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Опорный прыжок: </w:t>
      </w:r>
      <w:r w:rsidRPr="00793EE0">
        <w:rPr>
          <w:rFonts w:ascii="Times New Roman" w:hAnsi="Times New Roman" w:cs="Times New Roman"/>
          <w:lang w:eastAsia="ru-RU"/>
        </w:rPr>
        <w:t>с разбега через гимнастического козла.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Гимнастические упражнения прикладного характера. </w:t>
      </w:r>
      <w:r w:rsidRPr="00793EE0">
        <w:rPr>
          <w:rFonts w:ascii="Times New Roman" w:hAnsi="Times New Roman" w:cs="Times New Roman"/>
          <w:lang w:eastAsia="ru-RU"/>
        </w:rPr>
        <w:t>Прыжки со скакалкой. Передвижение по гимнастической стен</w:t>
      </w:r>
      <w:r w:rsidRPr="00793EE0">
        <w:rPr>
          <w:rFonts w:ascii="Times New Roman" w:hAnsi="Times New Roman" w:cs="Times New Roman"/>
          <w:lang w:eastAsia="ru-RU"/>
        </w:rPr>
        <w:softHyphen/>
        <w:t xml:space="preserve">ке. Преодоление полосы препятствий с элементами лазанья и </w:t>
      </w:r>
      <w:proofErr w:type="spellStart"/>
      <w:r w:rsidRPr="00793EE0">
        <w:rPr>
          <w:rFonts w:ascii="Times New Roman" w:hAnsi="Times New Roman" w:cs="Times New Roman"/>
          <w:lang w:eastAsia="ru-RU"/>
        </w:rPr>
        <w:t>перелезания</w:t>
      </w:r>
      <w:proofErr w:type="spellEnd"/>
      <w:r w:rsidRPr="00793EE0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793EE0">
        <w:rPr>
          <w:rFonts w:ascii="Times New Roman" w:hAnsi="Times New Roman" w:cs="Times New Roman"/>
          <w:lang w:eastAsia="ru-RU"/>
        </w:rPr>
        <w:t>переползания</w:t>
      </w:r>
      <w:proofErr w:type="spellEnd"/>
      <w:r w:rsidRPr="00793EE0">
        <w:rPr>
          <w:rFonts w:ascii="Times New Roman" w:hAnsi="Times New Roman" w:cs="Times New Roman"/>
          <w:lang w:eastAsia="ru-RU"/>
        </w:rPr>
        <w:t>, передвижение по наклонной гим</w:t>
      </w:r>
      <w:r w:rsidRPr="00793EE0">
        <w:rPr>
          <w:rFonts w:ascii="Times New Roman" w:hAnsi="Times New Roman" w:cs="Times New Roman"/>
          <w:lang w:eastAsia="ru-RU"/>
        </w:rPr>
        <w:softHyphen/>
        <w:t>настической скамейке.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bCs/>
          <w:i/>
          <w:iCs/>
          <w:lang w:eastAsia="ru-RU"/>
        </w:rPr>
        <w:t xml:space="preserve">Лёгкая атлетика. </w:t>
      </w:r>
      <w:r w:rsidRPr="00793EE0">
        <w:rPr>
          <w:rFonts w:ascii="Times New Roman" w:hAnsi="Times New Roman" w:cs="Times New Roman"/>
          <w:i/>
          <w:iCs/>
          <w:lang w:eastAsia="ru-RU"/>
        </w:rPr>
        <w:t xml:space="preserve">Беговые упражнения: </w:t>
      </w:r>
      <w:r w:rsidRPr="00793EE0">
        <w:rPr>
          <w:rFonts w:ascii="Times New Roman" w:hAnsi="Times New Roman" w:cs="Times New Roman"/>
          <w:lang w:eastAsia="ru-RU"/>
        </w:rPr>
        <w:t>с высоким под</w:t>
      </w:r>
      <w:r w:rsidRPr="00793EE0">
        <w:rPr>
          <w:rFonts w:ascii="Times New Roman" w:hAnsi="Times New Roman" w:cs="Times New Roman"/>
          <w:lang w:eastAsia="ru-RU"/>
        </w:rPr>
        <w:softHyphen/>
        <w:t>ниманием бедра, прыжками и с ускорением</w:t>
      </w:r>
      <w:r w:rsidRPr="00793EE0">
        <w:rPr>
          <w:rFonts w:ascii="Times New Roman" w:hAnsi="Times New Roman" w:cs="Times New Roman"/>
          <w:vertAlign w:val="subscript"/>
          <w:lang w:eastAsia="ru-RU"/>
        </w:rPr>
        <w:t>,</w:t>
      </w:r>
      <w:r w:rsidRPr="00793EE0">
        <w:rPr>
          <w:rFonts w:ascii="Times New Roman" w:hAnsi="Times New Roman" w:cs="Times New Roman"/>
          <w:lang w:eastAsia="ru-RU"/>
        </w:rPr>
        <w:t xml:space="preserve"> с изменяющимся направлением движения, из разных исходных положений; чел</w:t>
      </w:r>
      <w:r w:rsidRPr="00793EE0">
        <w:rPr>
          <w:rFonts w:ascii="Times New Roman" w:hAnsi="Times New Roman" w:cs="Times New Roman"/>
          <w:lang w:eastAsia="ru-RU"/>
        </w:rPr>
        <w:softHyphen/>
        <w:t>ночный бег; высокий старт с последующим ускорением.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Прыжковые упражнения: </w:t>
      </w:r>
      <w:r w:rsidRPr="00793EE0">
        <w:rPr>
          <w:rFonts w:ascii="Times New Roman" w:hAnsi="Times New Roman" w:cs="Times New Roman"/>
          <w:lang w:eastAsia="ru-RU"/>
        </w:rPr>
        <w:t>на одной ноге и двух ногах на месте и с продвижением; в длину и высоту; спрыгивание и запрыгивание;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Броски: </w:t>
      </w:r>
      <w:r w:rsidRPr="00793EE0">
        <w:rPr>
          <w:rFonts w:ascii="Times New Roman" w:hAnsi="Times New Roman" w:cs="Times New Roman"/>
          <w:lang w:eastAsia="ru-RU"/>
        </w:rPr>
        <w:t>большого мяча (1кг) на дальность разными спосо</w:t>
      </w:r>
      <w:r w:rsidRPr="00793EE0">
        <w:rPr>
          <w:rFonts w:ascii="Times New Roman" w:hAnsi="Times New Roman" w:cs="Times New Roman"/>
          <w:lang w:eastAsia="ru-RU"/>
        </w:rPr>
        <w:softHyphen/>
        <w:t>бами.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Метание: </w:t>
      </w:r>
      <w:r w:rsidRPr="00793EE0">
        <w:rPr>
          <w:rFonts w:ascii="Times New Roman" w:hAnsi="Times New Roman" w:cs="Times New Roman"/>
          <w:lang w:eastAsia="ru-RU"/>
        </w:rPr>
        <w:t>малого мяча в вертикальную цель и на дальность.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bCs/>
          <w:i/>
          <w:iCs/>
          <w:lang w:eastAsia="ru-RU"/>
        </w:rPr>
        <w:t xml:space="preserve">Подвижные и спортивные игры. </w:t>
      </w:r>
      <w:r w:rsidRPr="00793EE0">
        <w:rPr>
          <w:rFonts w:ascii="Times New Roman" w:hAnsi="Times New Roman" w:cs="Times New Roman"/>
          <w:i/>
          <w:iCs/>
          <w:lang w:eastAsia="ru-RU"/>
        </w:rPr>
        <w:t>На материале гимна</w:t>
      </w:r>
      <w:r w:rsidRPr="00793EE0">
        <w:rPr>
          <w:rFonts w:ascii="Times New Roman" w:hAnsi="Times New Roman" w:cs="Times New Roman"/>
          <w:i/>
          <w:iCs/>
          <w:lang w:eastAsia="ru-RU"/>
        </w:rPr>
        <w:softHyphen/>
        <w:t xml:space="preserve">стики с основами акробатики: </w:t>
      </w:r>
      <w:r w:rsidRPr="00793EE0">
        <w:rPr>
          <w:rFonts w:ascii="Times New Roman" w:hAnsi="Times New Roman" w:cs="Times New Roman"/>
          <w:lang w:eastAsia="ru-RU"/>
        </w:rPr>
        <w:t>игровые задания с использо</w:t>
      </w:r>
      <w:r w:rsidRPr="00793EE0">
        <w:rPr>
          <w:rFonts w:ascii="Times New Roman" w:hAnsi="Times New Roman" w:cs="Times New Roman"/>
          <w:lang w:eastAsia="ru-RU"/>
        </w:rPr>
        <w:softHyphen/>
        <w:t>ванием строевых упражнений, упражнений на внимание, силу, ловкость и координацию.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На материале легкой атлетики: </w:t>
      </w:r>
      <w:r w:rsidRPr="00793EE0">
        <w:rPr>
          <w:rFonts w:ascii="Times New Roman" w:hAnsi="Times New Roman" w:cs="Times New Roman"/>
          <w:lang w:eastAsia="ru-RU"/>
        </w:rPr>
        <w:t>прыжки, бег, метания и броски; упражнения на координацию, выносливость и быстроту.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На материале лыжной подготовки: </w:t>
      </w:r>
      <w:r w:rsidRPr="00793EE0">
        <w:rPr>
          <w:rFonts w:ascii="Times New Roman" w:hAnsi="Times New Roman" w:cs="Times New Roman"/>
          <w:lang w:eastAsia="ru-RU"/>
        </w:rPr>
        <w:t>эстафеты в передви</w:t>
      </w:r>
      <w:r w:rsidRPr="00793EE0">
        <w:rPr>
          <w:rFonts w:ascii="Times New Roman" w:hAnsi="Times New Roman" w:cs="Times New Roman"/>
          <w:lang w:eastAsia="ru-RU"/>
        </w:rPr>
        <w:softHyphen/>
        <w:t>жении на лыжах, упражнения на выносливость и координацию</w:t>
      </w:r>
      <w:proofErr w:type="gramStart"/>
      <w:r w:rsidRPr="00793EE0">
        <w:rPr>
          <w:rFonts w:ascii="Times New Roman" w:hAnsi="Times New Roman" w:cs="Times New Roman"/>
          <w:lang w:eastAsia="ru-RU"/>
        </w:rPr>
        <w:t>..</w:t>
      </w:r>
      <w:proofErr w:type="gramEnd"/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>На материале спортивных игр.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Футбол: </w:t>
      </w:r>
      <w:r w:rsidRPr="00793EE0">
        <w:rPr>
          <w:rFonts w:ascii="Times New Roman" w:hAnsi="Times New Roman" w:cs="Times New Roman"/>
          <w:lang w:eastAsia="ru-RU"/>
        </w:rPr>
        <w:t>удар по неподвижному и катящемуся мячу; оста</w:t>
      </w:r>
      <w:r w:rsidRPr="00793EE0">
        <w:rPr>
          <w:rFonts w:ascii="Times New Roman" w:hAnsi="Times New Roman" w:cs="Times New Roman"/>
          <w:lang w:eastAsia="ru-RU"/>
        </w:rPr>
        <w:softHyphen/>
        <w:t>новка мяча; ведение мяча; подвижные игры на материале футбола.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Баскетбол: </w:t>
      </w:r>
      <w:r w:rsidRPr="00793EE0">
        <w:rPr>
          <w:rFonts w:ascii="Times New Roman" w:hAnsi="Times New Roman" w:cs="Times New Roman"/>
          <w:lang w:eastAsia="ru-RU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iCs/>
          <w:lang w:eastAsia="ru-RU"/>
        </w:rPr>
        <w:t xml:space="preserve">Волейбол: </w:t>
      </w:r>
      <w:r w:rsidRPr="00793EE0">
        <w:rPr>
          <w:rFonts w:ascii="Times New Roman" w:hAnsi="Times New Roman" w:cs="Times New Roman"/>
          <w:lang w:eastAsia="ru-RU"/>
        </w:rPr>
        <w:t>подбрасывание мяча; подача мяча; приём и пере</w:t>
      </w:r>
      <w:r w:rsidRPr="00793EE0">
        <w:rPr>
          <w:rFonts w:ascii="Times New Roman" w:hAnsi="Times New Roman" w:cs="Times New Roman"/>
          <w:lang w:eastAsia="ru-RU"/>
        </w:rPr>
        <w:softHyphen/>
        <w:t>дача мяча; подвижные игры на материале волейбола.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i/>
          <w:lang w:eastAsia="ru-RU"/>
        </w:rPr>
      </w:pPr>
      <w:r w:rsidRPr="00793EE0">
        <w:rPr>
          <w:rFonts w:ascii="Times New Roman" w:hAnsi="Times New Roman" w:cs="Times New Roman"/>
          <w:i/>
          <w:lang w:eastAsia="ru-RU"/>
        </w:rPr>
        <w:t>Работа с детьми разных групп здоровья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Подготовительная группа – учащиеся, имеющие незначительные отклонения в физическом развитии и состоянии здоровья (без существенных функциональных нарушений), а также недостаточную физическую подготовленность.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Задачи занятий физическими упражнениями с учащимися этой группы: укреплять здоровье, улучшать физическое развитие, физическую подготовленность и перевод в основную группу. 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При изучении различных двигательных действий, связанных с повышением нагрузки, требования к ученикам уменьшаются.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Учебный материал менее сложный, продолжительность выполнения и количество повторений уменьшена.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lastRenderedPageBreak/>
        <w:t>Ограничиваются нагрузки в беге, прыжках, упражнения с отягощениями, с преодолением препятствий, участие в эстафетах. Исключаются упражнения, связанные со значительными двигательными мышечными напряжениями.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Выполняется меньший объем физических упражнений, требующих значительного проявления быстроты, силы и выносливости, которые могут вызвать существенные нарушения кровообращения и дыхания. Двигательные задания школьникам данной группы могут быть как групповыми, так и индивидуальными.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При работе с детьми подготовительной группы очень важно чаще подчеркивать каждый, даже совсем небольшой успех, и наоборот, не акцентировать ошибки, особенно перед классом.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Обеспечивается доступность задач, постепенность в увеличении объема и интенсивности физической нагрузки.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При проведении игры в заключительной части занятия  уменьшается степень участия учащихся подготовительной группы (предлагается более спокойная роль), или сокращается время их игры (предоставляется дополнительное время для восстановления).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Во время проведения эстафет, предусматривающих этапы разной сложности, ученикам подготовительной группы назначаются выполнение простых этапов, т.е. создаются облегченные условия.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Проводятся диетотерапии, закаливания, соблюдение рационального режима дня и также двигательного режима (особое внимание уделяется подбору двигательных домашних заданий, </w:t>
      </w:r>
      <w:proofErr w:type="spellStart"/>
      <w:r w:rsidRPr="00793EE0">
        <w:rPr>
          <w:rFonts w:ascii="Times New Roman" w:hAnsi="Times New Roman" w:cs="Times New Roman"/>
          <w:lang w:eastAsia="ru-RU"/>
        </w:rPr>
        <w:t>физкультпауз</w:t>
      </w:r>
      <w:proofErr w:type="spellEnd"/>
      <w:r w:rsidRPr="00793EE0">
        <w:rPr>
          <w:rFonts w:ascii="Times New Roman" w:hAnsi="Times New Roman" w:cs="Times New Roman"/>
          <w:lang w:eastAsia="ru-RU"/>
        </w:rPr>
        <w:t xml:space="preserve"> при выполнении домашних заданий по другим предметам, выполнение других физкультурно-оздоровительных мероприятий в режиме дня учащегося, пребывание на свежем воздухе и </w:t>
      </w:r>
      <w:proofErr w:type="gramStart"/>
      <w:r w:rsidRPr="00793EE0">
        <w:rPr>
          <w:rFonts w:ascii="Times New Roman" w:hAnsi="Times New Roman" w:cs="Times New Roman"/>
          <w:lang w:eastAsia="ru-RU"/>
        </w:rPr>
        <w:t>достаточный</w:t>
      </w:r>
      <w:proofErr w:type="gramEnd"/>
      <w:r w:rsidRPr="00793EE0">
        <w:rPr>
          <w:rFonts w:ascii="Times New Roman" w:hAnsi="Times New Roman" w:cs="Times New Roman"/>
          <w:lang w:eastAsia="ru-RU"/>
        </w:rPr>
        <w:t xml:space="preserve"> продолжительности сна). Дети обязательно участвуют в занятиях по общей программе физического воспитания, но им дается возможность сдачи контрольных нормативов с задержкой.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Дополнительно детям рекомендуются занятия в физкультурно-оздоровительных группах или группах общей физической подготовки.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Участие в соревнованиях возможно по дополнительному разрешению врача.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Школьники специальной медицинской группы учатся осуществлять физкультурно – оздоровительную деятельность и выполнять доступные для них двигательные действия.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Для занимающихся в специальной медицинской группе создается режим постепенного нарастания нагрузок, выполняемых микродозами. Игра на занятии специальной медицинской группы заканчивается за 7 - 10 минут до окончания занятия. 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Общеразвивающие упражнения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1.И.п. – основная стойка, голова опущена, руки за голову.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руки вверх, в стороны, вниз.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2. И.п. </w:t>
      </w:r>
      <w:proofErr w:type="gramStart"/>
      <w:r w:rsidRPr="00793EE0">
        <w:rPr>
          <w:rFonts w:ascii="Times New Roman" w:hAnsi="Times New Roman" w:cs="Times New Roman"/>
          <w:lang w:eastAsia="ru-RU"/>
        </w:rPr>
        <w:t>–о</w:t>
      </w:r>
      <w:proofErr w:type="gramEnd"/>
      <w:r w:rsidRPr="00793EE0">
        <w:rPr>
          <w:rFonts w:ascii="Times New Roman" w:hAnsi="Times New Roman" w:cs="Times New Roman"/>
          <w:lang w:eastAsia="ru-RU"/>
        </w:rPr>
        <w:t>сновная стойка, руки вниз.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подняться на носки, руки в стороны. Опуститься, руки вниз. Подняться на носки, руки вверх – потянулись к солнышку.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3. И.п. – руки на пояс, ноги врозь.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повороты туловища вправо, влево.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4. И.п. – руки в стороны, ноги врозь.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наклоны туловища вперед, назад.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5. И.п. – ноги врозь, руки за голову.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повороты вправо, влево, вперед.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6.  Упражнение «Дровосек».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7. Прыжки на месте.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8. Ходьба на месте на счет, под барабан или свисток.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Упражнения с гимнастическими палками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И.п. – основная стойка, руки вниз, палка внизу.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палка вперед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2. И.п. – основная стойка, ноги врозь.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палка вверху.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3. И.п. – основная стойка, ноги на ширине плеч.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наклон вперед, палка вперед.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4. И.п. – основная стойка, ноги на ширине плеч.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наклоны туловища вправо.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lastRenderedPageBreak/>
        <w:t>5. И.п. – основная стойка, ноги врозь.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наклон туловища влево.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6. И.п. – основная стойка.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присесть, палка вперед, вернуться в И.п.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7. – основная стойка, палка внизу.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прыжки на месте, ноги врозь, палка вверху.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8. И.п. – основная стойка, ноги вместе, руки вверх.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потянуться вверх, поднимаясь на носки.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Общеразвивающие упражнения с малыми мячами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1.И.п. – основная стойка, мяч в правой руке.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proofErr w:type="gramStart"/>
      <w:r w:rsidRPr="00793EE0">
        <w:rPr>
          <w:rFonts w:ascii="Times New Roman" w:hAnsi="Times New Roman" w:cs="Times New Roman"/>
          <w:lang w:eastAsia="ru-RU"/>
        </w:rPr>
        <w:t>В. – переложить мяч в левую руку, обратно в правую.</w:t>
      </w:r>
      <w:proofErr w:type="gramEnd"/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2. И.п. – основная стойка, мяч в левой руке.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подняться на носки, руки вперед перед грудью, переложить мяч в правую руку. Принять И.п. мяч в правой руке.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3. И.п. – основная стойка, руки вперед, мяч в левой руке.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присесть, руки вниз, переложить мяч в правую руку.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4. И.п. – ноги расставить шире, руки вверх, мяч держать двумя руками.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наклон вперед, положить мяч на пол, выпрямиться, руки вверх, снова наклониться, взять мяч и вернуться в И.п.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5. И. п. – прыжки на месте, мяч держать двумя руками.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6. И.п. – ноги на ширине плеч, руки в стороны, мяч в правой руке.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наклониться вправо, переложить мяч за спиной в левую руку, вернуться в И.п.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7. И.п. – ноги на ширине плеч, мяч в правой руке.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подбросить мяч вверх на уровне груди, если получится, поймать двумя руками.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8. И.п. – основная стойка, мяч в правой руке.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ударить мячом об пол, чтобы он подпрыгнул до уровня груди, поймать двумя руками.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9. И.п. – основная стойка, мяч в левой руке.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сесть на пол напротив соседа, прокатить ему мяч, получить от него мяч обратно.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10. И.п. – подняться на носки, мяч в левой руке.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В. – переложить мяч в правую руку, опустить руку с мячом вниз.</w:t>
      </w:r>
    </w:p>
    <w:p w:rsidR="00F73383" w:rsidRDefault="00793EE0" w:rsidP="00793EE0">
      <w:pPr>
        <w:pStyle w:val="a8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</w:t>
      </w:r>
    </w:p>
    <w:p w:rsidR="00793EE0" w:rsidRDefault="00793EE0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Материально-техническое обеспечение образовательного процесса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i/>
          <w:lang w:eastAsia="ru-RU"/>
        </w:rPr>
      </w:pPr>
      <w:r w:rsidRPr="00793EE0">
        <w:rPr>
          <w:rFonts w:ascii="Times New Roman" w:hAnsi="Times New Roman" w:cs="Times New Roman"/>
          <w:i/>
          <w:lang w:eastAsia="ru-RU"/>
        </w:rPr>
        <w:t>Книгопечатная продукция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color w:val="000000"/>
          <w:w w:val="101"/>
          <w:lang w:eastAsia="ru-RU"/>
        </w:rPr>
      </w:pPr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 xml:space="preserve">Федеральный государственный образовательный стандарт начального общего образования: текст с </w:t>
      </w:r>
      <w:proofErr w:type="spellStart"/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>изм</w:t>
      </w:r>
      <w:proofErr w:type="spellEnd"/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 xml:space="preserve">. И доп. На 2011 г., / </w:t>
      </w:r>
      <w:proofErr w:type="spellStart"/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>М-во</w:t>
      </w:r>
      <w:proofErr w:type="spellEnd"/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 xml:space="preserve"> образования и науки</w:t>
      </w:r>
      <w:proofErr w:type="gramStart"/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 xml:space="preserve"> Р</w:t>
      </w:r>
      <w:proofErr w:type="gramEnd"/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 xml:space="preserve">ос. Федерации. – М.: Просвещение, 2011. – 33 </w:t>
      </w:r>
      <w:proofErr w:type="gramStart"/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>с</w:t>
      </w:r>
      <w:proofErr w:type="gramEnd"/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>.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color w:val="000000"/>
          <w:w w:val="101"/>
          <w:lang w:eastAsia="ru-RU"/>
        </w:rPr>
      </w:pPr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 xml:space="preserve">Примерные программы по учебным предметам. Начальная школа. В 2 ч. Ч.2. – 5-е изд., </w:t>
      </w:r>
      <w:proofErr w:type="spellStart"/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>перераб</w:t>
      </w:r>
      <w:proofErr w:type="spellEnd"/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 xml:space="preserve">. – М.: Просвещение, 2011. – 230 </w:t>
      </w:r>
      <w:proofErr w:type="gramStart"/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>с</w:t>
      </w:r>
      <w:proofErr w:type="gramEnd"/>
      <w:r w:rsidRPr="00793EE0">
        <w:rPr>
          <w:rFonts w:ascii="Times New Roman" w:hAnsi="Times New Roman" w:cs="Times New Roman"/>
          <w:color w:val="000000"/>
          <w:w w:val="101"/>
          <w:lang w:eastAsia="ru-RU"/>
        </w:rPr>
        <w:t>.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color w:val="000000"/>
          <w:w w:val="101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>Лях В.И.  Рабочие программы по физической культуре. 1-4 классы: - М.: Просвещение, 2014.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color w:val="000000"/>
          <w:w w:val="101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>Лях В.И. Физкультура.  Учебник для учащихся 1-4 классов начальной школы. М.: Просвещение, 2016.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color w:val="000000"/>
          <w:w w:val="101"/>
          <w:lang w:eastAsia="ru-RU"/>
        </w:rPr>
      </w:pPr>
      <w:r w:rsidRPr="00793EE0">
        <w:rPr>
          <w:rFonts w:ascii="Times New Roman" w:hAnsi="Times New Roman" w:cs="Times New Roman"/>
          <w:bCs/>
          <w:lang w:eastAsia="ru-RU"/>
        </w:rPr>
        <w:t>Лях В.И. Физическая культура. Методические рекомендации 1-4 класс. М.: Просвещение, 2016.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lang w:eastAsia="ru-RU"/>
        </w:rPr>
        <w:t>Технические средства обучения:</w:t>
      </w:r>
      <w:r w:rsidRPr="00793EE0">
        <w:rPr>
          <w:rFonts w:ascii="Times New Roman" w:hAnsi="Times New Roman" w:cs="Times New Roman"/>
          <w:lang w:eastAsia="ru-RU"/>
        </w:rPr>
        <w:t xml:space="preserve"> 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 ноутбук, проектор, акустическая система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i/>
          <w:lang w:eastAsia="ru-RU"/>
        </w:rPr>
      </w:pPr>
      <w:r w:rsidRPr="00793EE0">
        <w:rPr>
          <w:rFonts w:ascii="Times New Roman" w:hAnsi="Times New Roman" w:cs="Times New Roman"/>
          <w:i/>
          <w:lang w:eastAsia="ru-RU"/>
        </w:rPr>
        <w:t xml:space="preserve"> Учебно-практическое оборудование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1. Стенка гимнастическая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2. Мячи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3. Палки гимнастические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4. Скакалки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5. Маты гимнастические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6. Кегли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7. Обручи</w:t>
      </w:r>
    </w:p>
    <w:p w:rsidR="00F337E7" w:rsidRPr="00793EE0" w:rsidRDefault="00F337E7" w:rsidP="00F337E7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8. Рулетка</w:t>
      </w:r>
    </w:p>
    <w:p w:rsidR="00793EE0" w:rsidRDefault="00F337E7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11. Лыжи с палками.</w:t>
      </w:r>
    </w:p>
    <w:p w:rsidR="00793EE0" w:rsidRPr="00793EE0" w:rsidRDefault="00793EE0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i/>
          <w:lang w:eastAsia="ru-RU"/>
        </w:rPr>
        <w:lastRenderedPageBreak/>
        <w:t xml:space="preserve"> </w:t>
      </w:r>
      <w:r w:rsidR="00793EE0">
        <w:rPr>
          <w:rFonts w:ascii="Times New Roman" w:hAnsi="Times New Roman" w:cs="Times New Roman"/>
          <w:i/>
          <w:lang w:eastAsia="ru-RU"/>
        </w:rPr>
        <w:t xml:space="preserve">                              </w:t>
      </w:r>
      <w:r w:rsidRPr="00793EE0">
        <w:rPr>
          <w:rFonts w:ascii="Times New Roman" w:hAnsi="Times New Roman" w:cs="Times New Roman"/>
          <w:i/>
          <w:lang w:eastAsia="ru-RU"/>
        </w:rPr>
        <w:t xml:space="preserve">  </w:t>
      </w:r>
      <w:r w:rsidRPr="00793EE0">
        <w:rPr>
          <w:rFonts w:ascii="Times New Roman" w:hAnsi="Times New Roman" w:cs="Times New Roman"/>
          <w:lang w:eastAsia="ru-RU"/>
        </w:rPr>
        <w:t>Тематическое планирование</w:t>
      </w:r>
      <w:r w:rsidR="00793EE0">
        <w:rPr>
          <w:rFonts w:ascii="Times New Roman" w:hAnsi="Times New Roman" w:cs="Times New Roman"/>
          <w:lang w:eastAsia="ru-RU"/>
        </w:rPr>
        <w:t xml:space="preserve"> по физической культуре  в 1 классе.</w:t>
      </w:r>
    </w:p>
    <w:p w:rsidR="00F73383" w:rsidRPr="00793EE0" w:rsidRDefault="00F73383" w:rsidP="00793EE0">
      <w:pPr>
        <w:pStyle w:val="a8"/>
        <w:rPr>
          <w:rFonts w:ascii="Times New Roman" w:hAnsi="Times New Roman" w:cs="Times New Roman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513"/>
        <w:gridCol w:w="5447"/>
        <w:gridCol w:w="829"/>
        <w:gridCol w:w="1408"/>
        <w:gridCol w:w="1374"/>
      </w:tblGrid>
      <w:tr w:rsidR="006E18E4" w:rsidRPr="00793EE0" w:rsidTr="00793EE0">
        <w:tc>
          <w:tcPr>
            <w:tcW w:w="0" w:type="auto"/>
          </w:tcPr>
          <w:p w:rsidR="006E18E4" w:rsidRPr="00793EE0" w:rsidRDefault="006E18E4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793EE0">
              <w:rPr>
                <w:rFonts w:ascii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793EE0">
              <w:rPr>
                <w:rFonts w:ascii="Times New Roman" w:hAnsi="Times New Roman" w:cs="Times New Roman"/>
                <w:lang w:eastAsia="ru-RU"/>
              </w:rPr>
              <w:t>/</w:t>
            </w:r>
            <w:proofErr w:type="spellStart"/>
            <w:r w:rsidRPr="00793EE0">
              <w:rPr>
                <w:rFonts w:ascii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5447" w:type="dxa"/>
          </w:tcPr>
          <w:p w:rsidR="006E18E4" w:rsidRPr="00793EE0" w:rsidRDefault="006E18E4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Тема урока </w:t>
            </w:r>
          </w:p>
        </w:tc>
        <w:tc>
          <w:tcPr>
            <w:tcW w:w="829" w:type="dxa"/>
          </w:tcPr>
          <w:p w:rsidR="006E18E4" w:rsidRPr="00793EE0" w:rsidRDefault="006E18E4" w:rsidP="00793EE0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proofErr w:type="gramStart"/>
            <w:r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</w:t>
            </w:r>
            <w:bookmarkStart w:id="0" w:name="_GoBack"/>
            <w:bookmarkEnd w:id="0"/>
            <w:proofErr w:type="gramEnd"/>
            <w:r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ас</w:t>
            </w:r>
          </w:p>
        </w:tc>
        <w:tc>
          <w:tcPr>
            <w:tcW w:w="1408" w:type="dxa"/>
          </w:tcPr>
          <w:p w:rsidR="006E18E4" w:rsidRPr="00793EE0" w:rsidRDefault="006E18E4" w:rsidP="00793EE0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r w:rsidR="00793EE0"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793EE0"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74" w:type="dxa"/>
          </w:tcPr>
          <w:p w:rsidR="006E18E4" w:rsidRPr="00793EE0" w:rsidRDefault="006E18E4" w:rsidP="00793EE0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Дата </w:t>
            </w:r>
            <w:r w:rsidR="00793EE0"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r w:rsidRPr="00793EE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факт </w:t>
            </w: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Вводный инструктаж по технике безопасности. Понятие о физической культуре.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rPr>
          <w:trHeight w:val="368"/>
        </w:trPr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2   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Правила по технике безопасности на уроках лёгкой </w:t>
            </w:r>
            <w:proofErr w:type="spellStart"/>
            <w:r w:rsidRPr="00793EE0">
              <w:rPr>
                <w:rFonts w:ascii="Times New Roman" w:hAnsi="Times New Roman" w:cs="Times New Roman"/>
                <w:lang w:eastAsia="ru-RU"/>
              </w:rPr>
              <w:t>атлетики</w:t>
            </w:r>
            <w:proofErr w:type="gramStart"/>
            <w:r w:rsidRPr="00793EE0">
              <w:rPr>
                <w:rFonts w:ascii="Times New Roman" w:hAnsi="Times New Roman" w:cs="Times New Roman"/>
                <w:lang w:eastAsia="ru-RU"/>
              </w:rPr>
              <w:t>.И</w:t>
            </w:r>
            <w:proofErr w:type="gramEnd"/>
            <w:r w:rsidRPr="00793EE0">
              <w:rPr>
                <w:rFonts w:ascii="Times New Roman" w:hAnsi="Times New Roman" w:cs="Times New Roman"/>
                <w:lang w:eastAsia="ru-RU"/>
              </w:rPr>
              <w:t>гры</w:t>
            </w:r>
            <w:proofErr w:type="spellEnd"/>
            <w:r w:rsidRPr="00793EE0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rPr>
          <w:trHeight w:val="461"/>
        </w:trPr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 Ходьба обычная, на носках, на пятках. 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Урок - игра. Соревнование. Спортивный калейдоскоп. Сочетание различных видов ходьбы.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rPr>
          <w:trHeight w:val="265"/>
        </w:trPr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5   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Обычный бег, бег с изменение направления движения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rPr>
          <w:trHeight w:val="564"/>
        </w:trPr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 Бег в чередовании с ходьбой.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Бег с преодолением препятствий. Игра «С кочки на кочку».</w:t>
            </w:r>
            <w:r w:rsidRPr="00793EE0">
              <w:rPr>
                <w:rFonts w:ascii="Times New Roman" w:hAnsi="Times New Roman" w:cs="Times New Roman"/>
                <w:color w:val="555555"/>
                <w:lang w:eastAsia="ru-RU"/>
              </w:rPr>
              <w:t xml:space="preserve"> </w:t>
            </w:r>
            <w:r w:rsidRPr="00793EE0">
              <w:rPr>
                <w:rFonts w:ascii="Times New Roman" w:hAnsi="Times New Roman" w:cs="Times New Roman"/>
                <w:lang w:eastAsia="ru-RU"/>
              </w:rPr>
              <w:t>ОРУ.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Урок – игра. Спортивный марафон</w:t>
            </w:r>
            <w:r w:rsidRPr="00793EE0">
              <w:rPr>
                <w:rFonts w:ascii="Times New Roman" w:hAnsi="Times New Roman" w:cs="Times New Roman"/>
                <w:color w:val="0000FF"/>
                <w:lang w:eastAsia="ru-RU"/>
              </w:rPr>
              <w:t>.</w:t>
            </w:r>
            <w:r w:rsidRPr="00793EE0">
              <w:rPr>
                <w:rFonts w:ascii="Times New Roman" w:hAnsi="Times New Roman" w:cs="Times New Roman"/>
                <w:lang w:eastAsia="ru-RU"/>
              </w:rPr>
              <w:t xml:space="preserve"> Бег по размеченным участкам дорожки. ОРУ.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rPr>
          <w:trHeight w:val="322"/>
        </w:trPr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9   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Челночный бег. Игра «Ястреб и утка». 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rPr>
          <w:trHeight w:val="507"/>
        </w:trPr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 Понятие скорость бега. Игра «Ястреб и утка»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Совершенствование навыков бега. Медленный бег до 3 мин.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Урок – игра. Режим дня и личная гигиена. Подвижные игры.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Урок – игра. Режим дня и личная гигиена. Подвижные игры.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rPr>
          <w:trHeight w:val="334"/>
        </w:trPr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14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Броски большого мяча  на дальность двумя руками из-за головы.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rPr>
          <w:trHeight w:val="484"/>
        </w:trPr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  15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 Броски большого мяча  на дальность двумя руками из-за головы.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Урок-игра. Соревнование. Спортивный марафон. </w:t>
            </w:r>
          </w:p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 Игра «Невод».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Эстафеты с мячами. Игра «Бросай, поймай». Развитие координации.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rPr>
          <w:trHeight w:val="288"/>
        </w:trPr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18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Прыжок в длину с места, с разбега, с отталкиванием одной и приземлением на две.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rPr>
          <w:trHeight w:val="541"/>
        </w:trPr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  19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 Прыжок в длину с места, с разбега, с отталкиванием одной и приземлением на две.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Урок - игра. Игры на закрепление и совершенствование навыков бега.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21 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Игры на закрепление и совершенствование развития скоростных способностей.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Игры на закрепление и совершенствование развития скоростных способностей.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793EE0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Игры на закрепление и совершенствование навыков в прыжках.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Урок-игра. Игры на закрепление и совершенствование метаний на дальность и точность.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25 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Игры на закрепление и совершенствование метаний на дальность и точность.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Игры на закрепление и совершенствование метаний на дальность и точность.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Урок – путешествие. Упражнения на внимание. 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lastRenderedPageBreak/>
              <w:t xml:space="preserve">28 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Упражнения на ловкость и координацию. Подвижная игра «Удочка».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29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Упражнения на ловкость и координацию. Подвижная игра «Удочка».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Ведение и  передача баскетбольного мяча.</w:t>
            </w:r>
          </w:p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Подвижная игра «Круговая охота».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Урок-игра. Подвижные игры с баскетбольным мячом. Подвижная игра «Передал — садись».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Подвижные игры с баскетбольным мячом. Подвижная игра «Передал — садись» (закрепление).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33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Подвижные игры с баскетбольным мячом. 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Подвижная игра «Не давай мяча водящему».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Урок-игра. Спортивный марафон «Внимание, на старт».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36 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Правила по технике безопасности на уроках гимнастики с элементами акробатики. Строевые команды. Построения и перестроения.  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37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Правила по технике безопасности на уроках гимнастики с элементами акробатики. Строевые команды. Построения и перестроения.  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Урок - игра. Соревнование. Группировка, перекаты в группировке лежа на животе и из упора стоя на коленях.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Кувырок вперед в упор присев. Подвижная игра «Тройка».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Стойка на лопатках. Игра «Через холодный ручей».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41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Основные способы передвижения. Представление о физических упражнениях. 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42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Урок – игра. Стойка на носках, на одной ноге (на полу и гимнастической скамейке)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43 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Передвижения по гимнастической стенке. Игра «Конни</w:t>
            </w:r>
            <w:r w:rsidRPr="00793EE0">
              <w:rPr>
                <w:rFonts w:ascii="Times New Roman" w:hAnsi="Times New Roman" w:cs="Times New Roman"/>
                <w:lang w:eastAsia="ru-RU"/>
              </w:rPr>
              <w:softHyphen/>
              <w:t>ки-спортсмены».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Передвижения по гимнастической стенке. Игра «Конни</w:t>
            </w:r>
            <w:r w:rsidRPr="00793EE0">
              <w:rPr>
                <w:rFonts w:ascii="Times New Roman" w:hAnsi="Times New Roman" w:cs="Times New Roman"/>
                <w:lang w:eastAsia="ru-RU"/>
              </w:rPr>
              <w:softHyphen/>
              <w:t>ки-спортсмены».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45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93EE0">
              <w:rPr>
                <w:rFonts w:ascii="Times New Roman" w:hAnsi="Times New Roman" w:cs="Times New Roman"/>
                <w:lang w:eastAsia="ru-RU"/>
              </w:rPr>
              <w:t>Перелезание</w:t>
            </w:r>
            <w:proofErr w:type="spellEnd"/>
            <w:r w:rsidRPr="00793EE0">
              <w:rPr>
                <w:rFonts w:ascii="Times New Roman" w:hAnsi="Times New Roman" w:cs="Times New Roman"/>
                <w:lang w:eastAsia="ru-RU"/>
              </w:rPr>
              <w:t xml:space="preserve"> через гимнастического коня. Игра «Не урони мешочек».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46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Урок – соревнование. Лазание по гимнастической скамейке.</w:t>
            </w:r>
            <w:r w:rsidRPr="00793EE0">
              <w:rPr>
                <w:rFonts w:ascii="Times New Roman" w:hAnsi="Times New Roman" w:cs="Times New Roman"/>
                <w:color w:val="555555"/>
                <w:lang w:eastAsia="ru-RU"/>
              </w:rPr>
              <w:t> 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47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Акробатические комбинации. Игра «Парашютисты».</w:t>
            </w:r>
          </w:p>
        </w:tc>
        <w:tc>
          <w:tcPr>
            <w:tcW w:w="829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48 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ОРУ с гимнастической палкой. </w:t>
            </w:r>
          </w:p>
          <w:p w:rsidR="00B1326A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Подвижная игра «Охотники и утки».</w:t>
            </w:r>
          </w:p>
        </w:tc>
        <w:tc>
          <w:tcPr>
            <w:tcW w:w="829" w:type="dxa"/>
          </w:tcPr>
          <w:p w:rsidR="00B1326A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49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ОРУ с гимнастической палкой. </w:t>
            </w:r>
          </w:p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Подвижная игра «Охотники и утки».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51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Урок – соревнование. Преодоление полосы препятствий с элементами лазанья и </w:t>
            </w:r>
            <w:proofErr w:type="spellStart"/>
            <w:r w:rsidRPr="00793EE0">
              <w:rPr>
                <w:rFonts w:ascii="Times New Roman" w:hAnsi="Times New Roman" w:cs="Times New Roman"/>
                <w:lang w:eastAsia="ru-RU"/>
              </w:rPr>
              <w:t>перелезания</w:t>
            </w:r>
            <w:proofErr w:type="spellEnd"/>
            <w:r w:rsidRPr="00793EE0">
              <w:rPr>
                <w:rFonts w:ascii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829" w:type="dxa"/>
          </w:tcPr>
          <w:p w:rsidR="00B1326A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52 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Основная стойка. Построение в шеренгу и колону по одному. Группировка.</w:t>
            </w:r>
          </w:p>
        </w:tc>
        <w:tc>
          <w:tcPr>
            <w:tcW w:w="829" w:type="dxa"/>
          </w:tcPr>
          <w:p w:rsidR="00B1326A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53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Основная стойка. Построение в шеренгу и колону по одному. Группировка.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54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Передвижение скользящим шагом.</w:t>
            </w:r>
          </w:p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Игра «Салки на марше».</w:t>
            </w:r>
          </w:p>
        </w:tc>
        <w:tc>
          <w:tcPr>
            <w:tcW w:w="829" w:type="dxa"/>
          </w:tcPr>
          <w:p w:rsidR="00B1326A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326A" w:rsidRPr="00793EE0" w:rsidTr="00F337E7">
        <w:tc>
          <w:tcPr>
            <w:tcW w:w="0" w:type="auto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55   </w:t>
            </w:r>
          </w:p>
        </w:tc>
        <w:tc>
          <w:tcPr>
            <w:tcW w:w="5447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Эстафета «Веселые старты».</w:t>
            </w:r>
            <w:r w:rsidRPr="00793EE0">
              <w:rPr>
                <w:rFonts w:ascii="Times New Roman" w:hAnsi="Times New Roman" w:cs="Times New Roman"/>
                <w:color w:val="383838"/>
                <w:spacing w:val="-1"/>
                <w:lang w:eastAsia="ru-RU"/>
              </w:rPr>
              <w:t xml:space="preserve"> «</w:t>
            </w:r>
            <w:r w:rsidRPr="00793EE0">
              <w:rPr>
                <w:rFonts w:ascii="Times New Roman" w:hAnsi="Times New Roman" w:cs="Times New Roman"/>
                <w:lang w:eastAsia="ru-RU"/>
              </w:rPr>
              <w:t>Вере</w:t>
            </w:r>
            <w:r w:rsidRPr="00793EE0">
              <w:rPr>
                <w:rFonts w:ascii="Times New Roman" w:hAnsi="Times New Roman" w:cs="Times New Roman"/>
                <w:lang w:eastAsia="ru-RU"/>
              </w:rPr>
              <w:softHyphen/>
              <w:t>вочка под ногами».</w:t>
            </w:r>
          </w:p>
        </w:tc>
        <w:tc>
          <w:tcPr>
            <w:tcW w:w="829" w:type="dxa"/>
          </w:tcPr>
          <w:p w:rsidR="00B1326A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B1326A" w:rsidRPr="00793EE0" w:rsidRDefault="00B1326A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56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Эстафета «Веселые старты».</w:t>
            </w:r>
            <w:r w:rsidRPr="00793EE0">
              <w:rPr>
                <w:rFonts w:ascii="Times New Roman" w:hAnsi="Times New Roman" w:cs="Times New Roman"/>
                <w:color w:val="383838"/>
                <w:spacing w:val="-1"/>
                <w:lang w:eastAsia="ru-RU"/>
              </w:rPr>
              <w:t xml:space="preserve"> «</w:t>
            </w:r>
            <w:r w:rsidRPr="00793EE0">
              <w:rPr>
                <w:rFonts w:ascii="Times New Roman" w:hAnsi="Times New Roman" w:cs="Times New Roman"/>
                <w:lang w:eastAsia="ru-RU"/>
              </w:rPr>
              <w:t>Вере</w:t>
            </w:r>
            <w:r w:rsidRPr="00793EE0">
              <w:rPr>
                <w:rFonts w:ascii="Times New Roman" w:hAnsi="Times New Roman" w:cs="Times New Roman"/>
                <w:lang w:eastAsia="ru-RU"/>
              </w:rPr>
              <w:softHyphen/>
              <w:t>вочка под ногами».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57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Урок – игра Основные физические качества (сила, быстрота, выносливость).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lastRenderedPageBreak/>
              <w:t xml:space="preserve">58  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Историческое путешествие «Зарождение древних Олимпийских игр».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59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Историческое путешествие «Зарождение древних Олимпийских игр».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60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Викторина. Влияние физических упражнений на осанку. Приемы закаливания. Понятие обморожения.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61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Историческое путешествие «Зарождение </w:t>
            </w:r>
            <w:proofErr w:type="gramStart"/>
            <w:r w:rsidRPr="00793EE0">
              <w:rPr>
                <w:rFonts w:ascii="Times New Roman" w:hAnsi="Times New Roman" w:cs="Times New Roman"/>
                <w:lang w:eastAsia="ru-RU"/>
              </w:rPr>
              <w:t>физической</w:t>
            </w:r>
            <w:proofErr w:type="gramEnd"/>
          </w:p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культуры на территории Древней Руси».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62 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ТБ во время прыжка в длину. Прыжки в длину с разбега. 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63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Подвижная игра «</w:t>
            </w:r>
            <w:proofErr w:type="spellStart"/>
            <w:r w:rsidRPr="00793EE0">
              <w:rPr>
                <w:rFonts w:ascii="Times New Roman" w:hAnsi="Times New Roman" w:cs="Times New Roman"/>
                <w:lang w:eastAsia="ru-RU"/>
              </w:rPr>
              <w:t>Ловишка</w:t>
            </w:r>
            <w:proofErr w:type="spellEnd"/>
            <w:r w:rsidRPr="00793EE0">
              <w:rPr>
                <w:rFonts w:ascii="Times New Roman" w:hAnsi="Times New Roman" w:cs="Times New Roman"/>
                <w:lang w:eastAsia="ru-RU"/>
              </w:rPr>
              <w:t>».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64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ОРУ. Бег на 30 метров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65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793EE0">
                <w:rPr>
                  <w:rFonts w:ascii="Times New Roman" w:hAnsi="Times New Roman" w:cs="Times New Roman"/>
                  <w:lang w:eastAsia="ru-RU"/>
                </w:rPr>
                <w:t>60 метров</w:t>
              </w:r>
            </w:smartTag>
            <w:r w:rsidRPr="00793EE0">
              <w:rPr>
                <w:rFonts w:ascii="Times New Roman" w:hAnsi="Times New Roman" w:cs="Times New Roman"/>
                <w:lang w:eastAsia="ru-RU"/>
              </w:rPr>
              <w:t>. Прыжки в длину с разбега.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67  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 Прыжки в длину с разбега.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Прыжки в длину с разбега.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69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Прыжки в длину с разбега (закрепление).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70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Бег. Метание на дальность.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71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Бег. Метание на дальность (закрепление).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72 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Прыжки со скакалкой. Подвижная игра «Кот и мыши».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73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Прыжки со скакалкой. Подвижная игра «Кот и мыши».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74  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Игры с использованием скакалки. Подвижная игра «Невод».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75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Игры с использованием скакалки. Подвижная игра «Невод».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76 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Прыжок в высоту. «Челночный» бег.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77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Прыжок в высоту. «Челночный» бег.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78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Прыжок в высоту. «Челночный» бег (закрепление).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79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 Кроссовая подготовка.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80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 Кроссовая подготовка (закрепление).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81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Бег. Игры по выбору учащихся. 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82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Бег. Игры по выбору учащихся.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83   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Эстафеты с мячами. Игра «</w:t>
            </w:r>
            <w:proofErr w:type="gramStart"/>
            <w:r w:rsidRPr="00793EE0">
              <w:rPr>
                <w:rFonts w:ascii="Times New Roman" w:hAnsi="Times New Roman" w:cs="Times New Roman"/>
                <w:lang w:eastAsia="ru-RU"/>
              </w:rPr>
              <w:t>Бросай</w:t>
            </w:r>
            <w:proofErr w:type="gramEnd"/>
            <w:r w:rsidRPr="00793EE0">
              <w:rPr>
                <w:rFonts w:ascii="Times New Roman" w:hAnsi="Times New Roman" w:cs="Times New Roman"/>
                <w:lang w:eastAsia="ru-RU"/>
              </w:rPr>
              <w:t xml:space="preserve"> поймай» . Развитие координации.</w:t>
            </w:r>
          </w:p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84</w:t>
            </w:r>
          </w:p>
        </w:tc>
        <w:tc>
          <w:tcPr>
            <w:tcW w:w="5447" w:type="dxa"/>
          </w:tcPr>
          <w:p w:rsidR="00FD6E3C" w:rsidRPr="00793EE0" w:rsidRDefault="00FD6E3C" w:rsidP="00F337E7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Эстафеты с мячами. Игра «</w:t>
            </w:r>
            <w:proofErr w:type="gramStart"/>
            <w:r w:rsidRPr="00793EE0">
              <w:rPr>
                <w:rFonts w:ascii="Times New Roman" w:hAnsi="Times New Roman" w:cs="Times New Roman"/>
                <w:lang w:eastAsia="ru-RU"/>
              </w:rPr>
              <w:t>Бросай</w:t>
            </w:r>
            <w:proofErr w:type="gramEnd"/>
            <w:r w:rsidRPr="00793EE0">
              <w:rPr>
                <w:rFonts w:ascii="Times New Roman" w:hAnsi="Times New Roman" w:cs="Times New Roman"/>
                <w:lang w:eastAsia="ru-RU"/>
              </w:rPr>
              <w:t xml:space="preserve"> поймай» . 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85 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Игра «Третий лишний». ОРУ. Развитие выносливости.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86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Игра «Третий лишний». ОРУ. Развитие выносливости.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87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Эстафеты. ОРУ. Игра «Пятнашки». Развитие прыжковых качеств.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88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Игра «Воробьи и вороны». Эстафеты. Развитие скоростно-силовых качеств.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89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Игра «Воробьи и вороны». Эстафеты. Развитие скоростно-силовых качеств.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90 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Игра «Третий лишний». ОРУ. Развитие выносливости.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91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Игра «Третий лишний». ОРУ. Развитие выносливости.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rPr>
          <w:trHeight w:val="254"/>
        </w:trPr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92   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Игра «Пятнашки» Эстафеты. Развитие скоростно-силовых качеств.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rPr>
          <w:trHeight w:val="161"/>
        </w:trPr>
        <w:tc>
          <w:tcPr>
            <w:tcW w:w="0" w:type="auto"/>
          </w:tcPr>
          <w:p w:rsidR="00FD6E3C" w:rsidRPr="00793EE0" w:rsidRDefault="00720E79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93</w:t>
            </w:r>
          </w:p>
        </w:tc>
        <w:tc>
          <w:tcPr>
            <w:tcW w:w="5447" w:type="dxa"/>
          </w:tcPr>
          <w:p w:rsidR="00FD6E3C" w:rsidRPr="00793EE0" w:rsidRDefault="00FD6E3C" w:rsidP="00F337E7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Игра «Пятнашки» Эстафеты. 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rPr>
          <w:trHeight w:val="315"/>
        </w:trPr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94   </w:t>
            </w:r>
          </w:p>
        </w:tc>
        <w:tc>
          <w:tcPr>
            <w:tcW w:w="5447" w:type="dxa"/>
          </w:tcPr>
          <w:p w:rsidR="00FD6E3C" w:rsidRPr="00793EE0" w:rsidRDefault="00FD6E3C" w:rsidP="00F337E7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 xml:space="preserve">Игра «Воробьи и вороны». ОРУ. </w:t>
            </w:r>
          </w:p>
        </w:tc>
        <w:tc>
          <w:tcPr>
            <w:tcW w:w="829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  <w:p w:rsidR="00FD6E3C" w:rsidRPr="00793EE0" w:rsidRDefault="00720E79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20E79" w:rsidRPr="00793EE0" w:rsidTr="00F337E7">
        <w:tc>
          <w:tcPr>
            <w:tcW w:w="0" w:type="auto"/>
          </w:tcPr>
          <w:p w:rsidR="00720E79" w:rsidRPr="00793EE0" w:rsidRDefault="00720E79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95</w:t>
            </w:r>
          </w:p>
        </w:tc>
        <w:tc>
          <w:tcPr>
            <w:tcW w:w="5447" w:type="dxa"/>
          </w:tcPr>
          <w:p w:rsidR="00720E79" w:rsidRPr="00793EE0" w:rsidRDefault="00720E79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Игра «Воробьи и вороны». ОРУ. Развитие выносливости.</w:t>
            </w:r>
          </w:p>
        </w:tc>
        <w:tc>
          <w:tcPr>
            <w:tcW w:w="829" w:type="dxa"/>
          </w:tcPr>
          <w:p w:rsidR="00720E79" w:rsidRPr="00793EE0" w:rsidRDefault="00720E79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720E79" w:rsidRPr="00793EE0" w:rsidRDefault="00720E79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720E79" w:rsidRPr="00793EE0" w:rsidRDefault="00720E79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D6E3C" w:rsidRPr="00793EE0" w:rsidTr="00F337E7">
        <w:tc>
          <w:tcPr>
            <w:tcW w:w="0" w:type="auto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9</w:t>
            </w:r>
            <w:r w:rsidR="00793EE0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447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Правила поведения при купании в водоемах во время  летних каникул.</w:t>
            </w:r>
          </w:p>
        </w:tc>
        <w:tc>
          <w:tcPr>
            <w:tcW w:w="829" w:type="dxa"/>
          </w:tcPr>
          <w:p w:rsidR="00FD6E3C" w:rsidRPr="00793EE0" w:rsidRDefault="00720E79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93EE0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408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374" w:type="dxa"/>
          </w:tcPr>
          <w:p w:rsidR="00FD6E3C" w:rsidRPr="00793EE0" w:rsidRDefault="00FD6E3C" w:rsidP="00793EE0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D734A1" w:rsidRPr="00793EE0" w:rsidRDefault="00D734A1" w:rsidP="00793EE0">
      <w:pPr>
        <w:pStyle w:val="a8"/>
        <w:rPr>
          <w:rFonts w:ascii="Times New Roman" w:hAnsi="Times New Roman" w:cs="Times New Roman"/>
        </w:rPr>
      </w:pPr>
    </w:p>
    <w:p w:rsidR="00E204E2" w:rsidRPr="00793EE0" w:rsidRDefault="00E204E2" w:rsidP="00793EE0">
      <w:pPr>
        <w:pStyle w:val="a8"/>
        <w:rPr>
          <w:rFonts w:ascii="Times New Roman" w:hAnsi="Times New Roman" w:cs="Times New Roman"/>
          <w:i/>
          <w:lang w:eastAsia="ru-RU"/>
        </w:rPr>
      </w:pPr>
      <w:r w:rsidRPr="00793EE0">
        <w:rPr>
          <w:rFonts w:ascii="Times New Roman" w:hAnsi="Times New Roman" w:cs="Times New Roman"/>
          <w:i/>
          <w:lang w:eastAsia="ru-RU"/>
        </w:rPr>
        <w:t>Интернет ресурсы:</w:t>
      </w:r>
    </w:p>
    <w:p w:rsidR="00E204E2" w:rsidRPr="00793EE0" w:rsidRDefault="00E204E2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1. .http://www.school.edu.ru/ - Российский образовательный портал </w:t>
      </w:r>
    </w:p>
    <w:p w:rsidR="00E204E2" w:rsidRPr="00793EE0" w:rsidRDefault="00E204E2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2. http://www.n-shkola.ru/  - Журнал «Начальная школа» </w:t>
      </w:r>
    </w:p>
    <w:p w:rsidR="00E204E2" w:rsidRPr="00793EE0" w:rsidRDefault="00E204E2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3. www.k-yroku.ru - Учительский портал </w:t>
      </w:r>
    </w:p>
    <w:p w:rsidR="00E204E2" w:rsidRPr="00793EE0" w:rsidRDefault="00E204E2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4. http://festival.1september.ru/  - Фестиваль педагогический идей «Открытый  урок»</w:t>
      </w:r>
    </w:p>
    <w:p w:rsidR="00E204E2" w:rsidRPr="00793EE0" w:rsidRDefault="00E204E2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5. </w:t>
      </w:r>
      <w:proofErr w:type="spellStart"/>
      <w:r w:rsidRPr="00793EE0">
        <w:rPr>
          <w:rFonts w:ascii="Times New Roman" w:hAnsi="Times New Roman" w:cs="Times New Roman"/>
          <w:lang w:eastAsia="ru-RU"/>
        </w:rPr>
        <w:t>www.it-n.ru</w:t>
      </w:r>
      <w:proofErr w:type="spellEnd"/>
      <w:r w:rsidRPr="00793EE0">
        <w:rPr>
          <w:rFonts w:ascii="Times New Roman" w:hAnsi="Times New Roman" w:cs="Times New Roman"/>
          <w:lang w:eastAsia="ru-RU"/>
        </w:rPr>
        <w:t xml:space="preserve"> - </w:t>
      </w:r>
      <w:proofErr w:type="spellStart"/>
      <w:proofErr w:type="gramStart"/>
      <w:r w:rsidRPr="00793EE0">
        <w:rPr>
          <w:rFonts w:ascii="Times New Roman" w:hAnsi="Times New Roman" w:cs="Times New Roman"/>
          <w:lang w:eastAsia="ru-RU"/>
        </w:rPr>
        <w:t>C</w:t>
      </w:r>
      <w:proofErr w:type="gramEnd"/>
      <w:r w:rsidRPr="00793EE0">
        <w:rPr>
          <w:rFonts w:ascii="Times New Roman" w:hAnsi="Times New Roman" w:cs="Times New Roman"/>
          <w:lang w:eastAsia="ru-RU"/>
        </w:rPr>
        <w:t>еть</w:t>
      </w:r>
      <w:proofErr w:type="spellEnd"/>
      <w:r w:rsidRPr="00793EE0">
        <w:rPr>
          <w:rFonts w:ascii="Times New Roman" w:hAnsi="Times New Roman" w:cs="Times New Roman"/>
          <w:lang w:eastAsia="ru-RU"/>
        </w:rPr>
        <w:t xml:space="preserve"> творческих учителей</w:t>
      </w:r>
    </w:p>
    <w:p w:rsidR="00E204E2" w:rsidRPr="00793EE0" w:rsidRDefault="00E204E2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>6. http://interneturok.ru/ - Видео уроки по школьной программе</w:t>
      </w:r>
    </w:p>
    <w:p w:rsidR="00E204E2" w:rsidRPr="00793EE0" w:rsidRDefault="00E204E2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7. http://nsc.1september.ru/ - Газета «Начальная школа» </w:t>
      </w:r>
    </w:p>
    <w:p w:rsidR="00E204E2" w:rsidRPr="00793EE0" w:rsidRDefault="00E204E2" w:rsidP="00793EE0">
      <w:pPr>
        <w:pStyle w:val="a8"/>
        <w:rPr>
          <w:rFonts w:ascii="Times New Roman" w:hAnsi="Times New Roman" w:cs="Times New Roman"/>
          <w:lang w:eastAsia="ru-RU"/>
        </w:rPr>
      </w:pPr>
      <w:r w:rsidRPr="00793EE0">
        <w:rPr>
          <w:rFonts w:ascii="Times New Roman" w:hAnsi="Times New Roman" w:cs="Times New Roman"/>
          <w:lang w:eastAsia="ru-RU"/>
        </w:rPr>
        <w:t xml:space="preserve">8. http://nachalka.info/ - Уроки Кирилла и </w:t>
      </w:r>
      <w:proofErr w:type="spellStart"/>
      <w:r w:rsidRPr="00793EE0">
        <w:rPr>
          <w:rFonts w:ascii="Times New Roman" w:hAnsi="Times New Roman" w:cs="Times New Roman"/>
          <w:lang w:eastAsia="ru-RU"/>
        </w:rPr>
        <w:t>Мефодия</w:t>
      </w:r>
      <w:proofErr w:type="spellEnd"/>
    </w:p>
    <w:p w:rsidR="00E204E2" w:rsidRPr="00793EE0" w:rsidRDefault="00E204E2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DC1D6F" w:rsidRPr="00793EE0" w:rsidRDefault="00DC1D6F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E204E2" w:rsidRPr="00793EE0" w:rsidRDefault="00E204E2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E204E2" w:rsidRPr="00793EE0" w:rsidRDefault="00E204E2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E204E2" w:rsidRPr="00793EE0" w:rsidRDefault="00E204E2" w:rsidP="00793EE0">
      <w:pPr>
        <w:pStyle w:val="a8"/>
        <w:rPr>
          <w:rFonts w:ascii="Times New Roman" w:hAnsi="Times New Roman" w:cs="Times New Roman"/>
          <w:lang w:eastAsia="ru-RU"/>
        </w:rPr>
      </w:pPr>
    </w:p>
    <w:p w:rsidR="00E204E2" w:rsidRPr="00793EE0" w:rsidRDefault="00E204E2" w:rsidP="00793EE0">
      <w:pPr>
        <w:pStyle w:val="a8"/>
        <w:rPr>
          <w:rFonts w:ascii="Times New Roman" w:hAnsi="Times New Roman" w:cs="Times New Roman"/>
        </w:rPr>
      </w:pPr>
    </w:p>
    <w:sectPr w:rsidR="00E204E2" w:rsidRPr="00793EE0" w:rsidSect="00F4196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EE0" w:rsidRDefault="00793EE0" w:rsidP="00F73383">
      <w:pPr>
        <w:spacing w:after="0" w:line="240" w:lineRule="auto"/>
      </w:pPr>
      <w:r>
        <w:separator/>
      </w:r>
    </w:p>
  </w:endnote>
  <w:endnote w:type="continuationSeparator" w:id="0">
    <w:p w:rsidR="00793EE0" w:rsidRDefault="00793EE0" w:rsidP="00F7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6746634"/>
      <w:docPartObj>
        <w:docPartGallery w:val="Page Numbers (Bottom of Page)"/>
        <w:docPartUnique/>
      </w:docPartObj>
    </w:sdtPr>
    <w:sdtContent>
      <w:p w:rsidR="00793EE0" w:rsidRDefault="00793EE0">
        <w:pPr>
          <w:pStyle w:val="a5"/>
          <w:jc w:val="right"/>
        </w:pPr>
        <w:fldSimple w:instr="PAGE   \* MERGEFORMAT">
          <w:r w:rsidR="00F337E7">
            <w:rPr>
              <w:noProof/>
            </w:rPr>
            <w:t>7</w:t>
          </w:r>
        </w:fldSimple>
      </w:p>
    </w:sdtContent>
  </w:sdt>
  <w:p w:rsidR="00793EE0" w:rsidRDefault="00793E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EE0" w:rsidRDefault="00793EE0" w:rsidP="00F73383">
      <w:pPr>
        <w:spacing w:after="0" w:line="240" w:lineRule="auto"/>
      </w:pPr>
      <w:r>
        <w:separator/>
      </w:r>
    </w:p>
  </w:footnote>
  <w:footnote w:type="continuationSeparator" w:id="0">
    <w:p w:rsidR="00793EE0" w:rsidRDefault="00793EE0" w:rsidP="00F73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764C5"/>
    <w:multiLevelType w:val="hybridMultilevel"/>
    <w:tmpl w:val="08E6D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E252B"/>
    <w:multiLevelType w:val="hybridMultilevel"/>
    <w:tmpl w:val="6AD03EE0"/>
    <w:lvl w:ilvl="0" w:tplc="84EAA03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3383"/>
    <w:rsid w:val="00346406"/>
    <w:rsid w:val="004F09CE"/>
    <w:rsid w:val="0053411A"/>
    <w:rsid w:val="006E18E4"/>
    <w:rsid w:val="00720E79"/>
    <w:rsid w:val="00777362"/>
    <w:rsid w:val="00793EE0"/>
    <w:rsid w:val="008205BA"/>
    <w:rsid w:val="008541DE"/>
    <w:rsid w:val="00B1326A"/>
    <w:rsid w:val="00B32326"/>
    <w:rsid w:val="00D073D9"/>
    <w:rsid w:val="00D21ECB"/>
    <w:rsid w:val="00D734A1"/>
    <w:rsid w:val="00DB53AC"/>
    <w:rsid w:val="00DC1D6F"/>
    <w:rsid w:val="00E204E2"/>
    <w:rsid w:val="00F337E7"/>
    <w:rsid w:val="00F41964"/>
    <w:rsid w:val="00F73383"/>
    <w:rsid w:val="00FC0E61"/>
    <w:rsid w:val="00FD6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383"/>
  </w:style>
  <w:style w:type="paragraph" w:styleId="a5">
    <w:name w:val="footer"/>
    <w:basedOn w:val="a"/>
    <w:link w:val="a6"/>
    <w:uiPriority w:val="99"/>
    <w:unhideWhenUsed/>
    <w:rsid w:val="00F7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3383"/>
  </w:style>
  <w:style w:type="table" w:styleId="a7">
    <w:name w:val="Table Grid"/>
    <w:basedOn w:val="a1"/>
    <w:uiPriority w:val="59"/>
    <w:rsid w:val="00F7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93E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3383"/>
  </w:style>
  <w:style w:type="paragraph" w:styleId="a5">
    <w:name w:val="footer"/>
    <w:basedOn w:val="a"/>
    <w:link w:val="a6"/>
    <w:uiPriority w:val="99"/>
    <w:unhideWhenUsed/>
    <w:rsid w:val="00F7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3383"/>
  </w:style>
  <w:style w:type="table" w:styleId="a7">
    <w:name w:val="Table Grid"/>
    <w:basedOn w:val="a1"/>
    <w:uiPriority w:val="59"/>
    <w:rsid w:val="00F7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4071</Words>
  <Characters>23206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user</cp:lastModifiedBy>
  <cp:revision>10</cp:revision>
  <cp:lastPrinted>2017-09-14T17:29:00Z</cp:lastPrinted>
  <dcterms:created xsi:type="dcterms:W3CDTF">2017-06-19T17:50:00Z</dcterms:created>
  <dcterms:modified xsi:type="dcterms:W3CDTF">2020-08-22T08:33:00Z</dcterms:modified>
</cp:coreProperties>
</file>