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7B" w:rsidRPr="00AF2A7B" w:rsidRDefault="00AF2A7B" w:rsidP="00AF2A7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AF2A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                  Календарно – тематическое планирование по русскому языку </w:t>
      </w:r>
    </w:p>
    <w:p w:rsidR="00AF2A7B" w:rsidRPr="00AF2A7B" w:rsidRDefault="00AF2A7B" w:rsidP="00AF2A7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AF2A7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Кол-во часов: в неделю – 5ч., за год – 170 ч.</w:t>
      </w:r>
    </w:p>
    <w:p w:rsidR="00AF2A7B" w:rsidRPr="00AF2A7B" w:rsidRDefault="00AF2A7B" w:rsidP="00AF2A7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05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709"/>
        <w:gridCol w:w="851"/>
        <w:gridCol w:w="851"/>
      </w:tblGrid>
      <w:tr w:rsidR="002F3695" w:rsidRPr="00AF2A7B" w:rsidTr="002F3695">
        <w:trPr>
          <w:trHeight w:val="1173"/>
        </w:trPr>
        <w:tc>
          <w:tcPr>
            <w:tcW w:w="1134" w:type="dxa"/>
            <w:vAlign w:val="center"/>
          </w:tcPr>
          <w:p w:rsidR="002F3695" w:rsidRPr="00AF2A7B" w:rsidRDefault="002F3695" w:rsidP="00AF2A7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vAlign w:val="center"/>
          </w:tcPr>
          <w:p w:rsidR="002F3695" w:rsidRPr="00AF2A7B" w:rsidRDefault="002F3695" w:rsidP="00AF2A7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  <w:vAlign w:val="center"/>
          </w:tcPr>
          <w:p w:rsidR="002F3695" w:rsidRPr="00AF2A7B" w:rsidRDefault="002F3695" w:rsidP="00AF2A7B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851" w:type="dxa"/>
            <w:vAlign w:val="center"/>
          </w:tcPr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Дата по план.</w:t>
            </w:r>
          </w:p>
        </w:tc>
        <w:tc>
          <w:tcPr>
            <w:tcW w:w="851" w:type="dxa"/>
          </w:tcPr>
          <w:p w:rsidR="002F3695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Дата по факт</w:t>
            </w:r>
          </w:p>
        </w:tc>
      </w:tr>
      <w:tr w:rsidR="002F3695" w:rsidRPr="00AF2A7B" w:rsidTr="002F3695">
        <w:tc>
          <w:tcPr>
            <w:tcW w:w="11058" w:type="dxa"/>
            <w:gridSpan w:val="5"/>
          </w:tcPr>
          <w:p w:rsidR="002F3695" w:rsidRPr="002F3695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2F36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Повторение (11 ч)</w:t>
            </w:r>
          </w:p>
        </w:tc>
      </w:tr>
      <w:tr w:rsidR="002F3695" w:rsidRPr="00AF2A7B" w:rsidTr="00F87F33">
        <w:tc>
          <w:tcPr>
            <w:tcW w:w="1134" w:type="dxa"/>
          </w:tcPr>
          <w:p w:rsidR="002F3695" w:rsidRDefault="002F3695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bottom"/>
          </w:tcPr>
          <w:p w:rsidR="002F3695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Наша речь и наш язык.</w:t>
            </w:r>
          </w:p>
        </w:tc>
        <w:tc>
          <w:tcPr>
            <w:tcW w:w="709" w:type="dxa"/>
          </w:tcPr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DE2A79">
            <w:pPr>
              <w:spacing w:before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Текст и его план.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 Обучающее изложение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 по теме "Повторение"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DE2A7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vAlign w:val="center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Работа над ошибками. Словосочетание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F3695" w:rsidRPr="00AF2A7B" w:rsidTr="002F3695">
        <w:tc>
          <w:tcPr>
            <w:tcW w:w="11058" w:type="dxa"/>
            <w:gridSpan w:val="5"/>
          </w:tcPr>
          <w:p w:rsidR="002F3695" w:rsidRPr="00AF2A7B" w:rsidRDefault="002F3695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2F369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Предложение (9ч)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о предложениях с однородными членами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Знаки препинания в предложениях с однородными членами без союзов и с союзами.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 Сочинение по картине И.И. Левитана «Золотая осень».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Запятая между однородными членами, соединёнными союзами.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. Обучающее изложение.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Проверочная работа  по теме «Предложение».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F3695" w:rsidRPr="00AF2A7B" w:rsidTr="002F3695">
        <w:tc>
          <w:tcPr>
            <w:tcW w:w="11058" w:type="dxa"/>
            <w:gridSpan w:val="5"/>
          </w:tcPr>
          <w:p w:rsidR="002F3695" w:rsidRPr="00AF2A7B" w:rsidRDefault="002F3695" w:rsidP="007E197D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ab/>
              <w:t xml:space="preserve">                                            Слово в языке и речи 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Многозначные, заимствованные, устаревшие  слова. Прямое и переносное значение слов.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spacing w:before="100" w:beforeAutospacing="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1B1246" w:rsidP="001B124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слов с безударным гласным в слове, с парным по глухости-звонкости согласным, с непроизносимым согласным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Разделительный твёрдый и мягкие знаки.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  по теме «Слово в языке и речи»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. Обучающее изложение.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 изложения. Части речи. Морфологические признаки частей речи.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Склонение имен существительных и имен прилагательных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Имя числительное. Глагол как часть речи.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Значение и употребление в речи наречий. </w:t>
            </w:r>
          </w:p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. Сочинение-отзыв по картине В.М. Васнецова «Иван Царевич на Сером волке».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83"/>
        </w:trPr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0F7DBE" w:rsidRPr="00DE2A79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E2A7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  по теме «Части речи»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197D" w:rsidRPr="00AF2A7B" w:rsidTr="008A4A85">
        <w:trPr>
          <w:trHeight w:val="283"/>
        </w:trPr>
        <w:tc>
          <w:tcPr>
            <w:tcW w:w="11058" w:type="dxa"/>
            <w:gridSpan w:val="5"/>
          </w:tcPr>
          <w:p w:rsidR="007E197D" w:rsidRPr="00AF2A7B" w:rsidRDefault="007E197D" w:rsidP="007E197D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Имя существительное 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Имя существительное. Распознавание падежей имен существительных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именительного, родительного винительного падежей неодушевлённых  имен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 одушевленных имен существительных  в  родительном и  винительном  падежах, в дательном  падеже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 одушевленных имен существительных  в творительном и предложном падежах</w:t>
            </w:r>
            <w:proofErr w:type="gramEnd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Три склонения имён существительных. 1-ое склонение имён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имён существительных 1-ого склонения.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. Сочинение по картине А.А. 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Пластова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«Первый снег».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2-е склонение имён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имён существительных 2-ого склонения.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3-е склонение имён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распознавании имён существительных 3-его склонения.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  <w:r w:rsidRPr="00AF2A7B">
              <w:rPr>
                <w:rFonts w:eastAsiaTheme="minorEastAsia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Подробное изложение повествовательного текста.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Анализ изложения. Падежные окончания имён существительных единственного числа 1,2 и 3 склонения. Способы проверки безударных падежных окончаний имён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окончаний  имён существительных в дательном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падежах.</w:t>
            </w:r>
            <w:proofErr w:type="gramEnd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падежах.</w:t>
            </w:r>
            <w:proofErr w:type="gramEnd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71"/>
        </w:trPr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>окончаний имен существительных в творительном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0F7DBE" w:rsidRPr="00AF2A7B" w:rsidRDefault="000F7DBE" w:rsidP="00EF35C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творительном </w:t>
            </w: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>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7E197D">
        <w:trPr>
          <w:trHeight w:val="60"/>
        </w:trPr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F87F33" w:rsidP="00F87F3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0F7DBE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AF2A7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513" w:type="dxa"/>
          </w:tcPr>
          <w:p w:rsidR="000F7DBE" w:rsidRPr="00AF2A7B" w:rsidRDefault="000F7DBE" w:rsidP="00BF799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3C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. Составление сочинения-отзыва по репродукции картины «Кружевница» художника В. А. Тропинина.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0F7DBE" w:rsidRPr="00AF2A7B" w:rsidRDefault="000F7DBE" w:rsidP="00BF7994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F7994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Контрольный диктант по теме «Правописание безударных падежных окончаний имён существительных в единственном числе»</w:t>
            </w:r>
            <w:r w:rsidR="007834FA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 xml:space="preserve"> за 2 четв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ерть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ошибками. Правописание безударных окончаний имён существительных во всех падежах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Общее  представление о склонении имён существительных во множественном числе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0F7DBE" w:rsidRPr="00AF2A7B" w:rsidRDefault="000F7DBE" w:rsidP="00BF799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Именительный падеж имён существительных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множест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числа.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0F7DBE" w:rsidRPr="00AF2A7B" w:rsidRDefault="000F7DBE" w:rsidP="00BF799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Родительный падеж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имён существительных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множест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исла</w:t>
            </w:r>
            <w:proofErr w:type="spellEnd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Родительный падеж. </w:t>
            </w:r>
            <w:r w:rsidRPr="00AF2A7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0F7DBE" w:rsidRPr="00AF2A7B" w:rsidRDefault="000F7DBE" w:rsidP="00BF799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Родительный и в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инительный падеж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имён существительных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множественного числа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Дательный, творительный, предложный падежи.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</w:tcPr>
          <w:p w:rsidR="000F7DBE" w:rsidRPr="00AF2A7B" w:rsidRDefault="000F7DBE" w:rsidP="008C1CCD">
            <w:pPr>
              <w:contextualSpacing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 xml:space="preserve">Р. 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 xml:space="preserve"> Обучающее изложение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0F7DBE" w:rsidRPr="00AF2A7B" w:rsidRDefault="000F7DBE" w:rsidP="008C1CCD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падежных 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>окончаний имен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единственном и 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E197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безударных окончаний имен существительных множественного числа».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75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7F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об имени существительном.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7E197D" w:rsidRPr="00AF2A7B" w:rsidTr="00AA4C90">
        <w:trPr>
          <w:trHeight w:val="275"/>
        </w:trPr>
        <w:tc>
          <w:tcPr>
            <w:tcW w:w="11058" w:type="dxa"/>
            <w:gridSpan w:val="5"/>
          </w:tcPr>
          <w:p w:rsidR="007E197D" w:rsidRPr="007E197D" w:rsidRDefault="007E197D" w:rsidP="00AF2A7B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7E197D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</w:tr>
      <w:tr w:rsidR="000F7DBE" w:rsidRPr="00AF2A7B" w:rsidTr="00F87F33">
        <w:trPr>
          <w:trHeight w:val="264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0F7DBE" w:rsidRPr="007C27F3" w:rsidRDefault="000F7DBE" w:rsidP="00AF2A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7F41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76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</w:tcPr>
          <w:p w:rsidR="000F7DBE" w:rsidRPr="00AF2A7B" w:rsidRDefault="000F7DBE" w:rsidP="00856C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Род и число имён прилагательных.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rPr>
          <w:trHeight w:val="288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color w:val="00B050"/>
                <w:sz w:val="24"/>
                <w:szCs w:val="24"/>
              </w:rPr>
              <w:t>Проект «Имена прилагательные в „Сказке о рыбаке и рыбке“ А. С. Пушкина».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rPr>
          <w:trHeight w:val="263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color w:val="00B050"/>
                <w:sz w:val="24"/>
                <w:szCs w:val="24"/>
              </w:rPr>
            </w:pPr>
            <w:r w:rsidRPr="00807F41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7F41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 В. А. Серова «Мика Морозов».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 сочинен. Склонение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имен прилагательных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мужского и среднего рода в единственном числе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0F7DBE" w:rsidRPr="00AF2A7B" w:rsidRDefault="000F7DBE" w:rsidP="0054295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22C2"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Правописание окончаний имён прилагательных мужского и среднего рода в </w:t>
            </w:r>
            <w:r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именительном падеже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0F7DBE" w:rsidRPr="00AF2A7B" w:rsidRDefault="000F7DBE" w:rsidP="00856C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22C2"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22C2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Правописание падежных окончаний имён прилагательных мужского и среднего рода в дательном падеже.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Именительный и винительный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родительный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0F7DBE" w:rsidRPr="00AF2A7B" w:rsidRDefault="000F7DBE" w:rsidP="0054295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22C2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Упражнение в правописании </w:t>
            </w:r>
            <w:r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 окончаний имён </w:t>
            </w:r>
            <w:r w:rsidRPr="00B222C2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прилагательных  мужского и среднего рода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Окончания имён прилагательных мужского и среднего рода в каждом из падежей</w:t>
            </w:r>
            <w:r w:rsidR="007834F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7834FA" w:rsidRPr="00AF2A7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 xml:space="preserve"> 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16484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Р. р. Выборочное изложение повествовательного текста с элементами описания.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Анализ изложения. </w:t>
            </w:r>
            <w:r w:rsidRPr="002D45A9"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Склонение </w:t>
            </w:r>
            <w:r w:rsidRPr="002D45A9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имё</w:t>
            </w:r>
            <w:r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н прилагательных женского рода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097F3C">
        <w:trPr>
          <w:trHeight w:val="60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  <w:bookmarkStart w:id="0" w:name="_GoBack"/>
            <w:bookmarkEnd w:id="0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75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</w:tcPr>
          <w:p w:rsidR="000F7DBE" w:rsidRPr="00AF2A7B" w:rsidRDefault="000F7DBE" w:rsidP="00616484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Родительный, дательный, творительный и предложный падежи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имён прилагательных женского рода.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63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Упражнение в правописании падежных окончаний имён прилагательных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63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13" w:type="dxa"/>
          </w:tcPr>
          <w:p w:rsidR="000F7DBE" w:rsidRPr="00AF2A7B" w:rsidRDefault="000F7DBE" w:rsidP="006E2C1C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 xml:space="preserve">Изложение </w:t>
            </w:r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описательного текста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288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13" w:type="dxa"/>
          </w:tcPr>
          <w:p w:rsidR="000F7DBE" w:rsidRPr="00AF2A7B" w:rsidRDefault="000F7DBE" w:rsidP="006E2C1C">
            <w:pPr>
              <w:contextualSpacing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 изложения.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D45A9">
              <w:rPr>
                <w:rFonts w:ascii="Times New Roman" w:eastAsia="Bukvarnaya-Bold" w:hAnsi="Times New Roman" w:cs="Bukvarnaya-Bold"/>
                <w:bCs/>
                <w:kern w:val="1"/>
                <w:sz w:val="24"/>
                <w:szCs w:val="24"/>
                <w:lang w:eastAsia="hi-IN" w:bidi="hi-IN"/>
              </w:rPr>
              <w:t>Склонение имён прилагательных</w:t>
            </w:r>
            <w:r>
              <w:rPr>
                <w:rFonts w:ascii="Times New Roman" w:eastAsia="Bukvarnaya-Bold" w:hAnsi="Times New Roman" w:cs="Bukvarnaya-Bold"/>
                <w:bCs/>
                <w:kern w:val="1"/>
                <w:sz w:val="24"/>
                <w:szCs w:val="24"/>
                <w:lang w:eastAsia="hi-IN" w:bidi="hi-IN"/>
              </w:rPr>
              <w:t xml:space="preserve"> во множественном числе</w:t>
            </w:r>
            <w:r w:rsidRPr="002D45A9">
              <w:rPr>
                <w:rFonts w:ascii="Times New Roman" w:eastAsia="Bukvarnaya-Bold" w:hAnsi="Times New Roman" w:cs="Bukvarnaya-Bold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13" w:type="dxa"/>
          </w:tcPr>
          <w:p w:rsidR="000F7DBE" w:rsidRPr="00AF2A7B" w:rsidRDefault="000F7DBE" w:rsidP="006E2C1C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Именительный и винительный падежи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имён прилагательных множественного числа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Родительный и предложный падежи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имён прилагательных множественного числа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Дательный и творительный падежи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имён прилагательных множественного числа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Р. р. Составление устного сообщения о своих впечатлениях, связанных с восприятием репродукции картины И. Э. Грабаря «Февральская лазурь»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Морфологический разбор имён прилагательных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13" w:type="dxa"/>
          </w:tcPr>
          <w:p w:rsidR="000F7DBE" w:rsidRPr="00D74CBE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4C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 по теме: «Имя прилагательное»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ошибками. Повторение имена прилагательного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197D" w:rsidRPr="00AF2A7B" w:rsidTr="001C13F2">
        <w:tc>
          <w:tcPr>
            <w:tcW w:w="11058" w:type="dxa"/>
            <w:gridSpan w:val="5"/>
          </w:tcPr>
          <w:p w:rsidR="007E197D" w:rsidRPr="00AF2A7B" w:rsidRDefault="007E197D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7E197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Местоимение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7355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. Изложение повествовательного текста с элементами описания.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 изложения.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Морфологический разбор личных местоимений.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97F3C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Проверочная работа по теме «Местоимение».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97F3C" w:rsidRPr="00AF2A7B" w:rsidTr="00990B1D">
        <w:tc>
          <w:tcPr>
            <w:tcW w:w="11058" w:type="dxa"/>
            <w:gridSpan w:val="5"/>
          </w:tcPr>
          <w:p w:rsidR="00097F3C" w:rsidRPr="00AF2A7B" w:rsidRDefault="00097F3C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Глагол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Роль глаголов в языке.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13" w:type="dxa"/>
          </w:tcPr>
          <w:p w:rsidR="000F7DBE" w:rsidRPr="00AF2A7B" w:rsidRDefault="000F7DBE" w:rsidP="00E760EF">
            <w:pPr>
              <w:contextualSpacing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Изложение повествовательного текста по </w:t>
            </w:r>
            <w:proofErr w:type="spellStart"/>
            <w:r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составлен</w:t>
            </w:r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ому</w:t>
            </w:r>
            <w:proofErr w:type="spellEnd"/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 плану.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13" w:type="dxa"/>
          </w:tcPr>
          <w:p w:rsidR="000F7DBE" w:rsidRPr="00E760EF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760E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62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Работа над ошибками. </w:t>
            </w:r>
            <w:r w:rsidRPr="00686C9D"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Спряжение глаголов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13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13" w:type="dxa"/>
          </w:tcPr>
          <w:p w:rsidR="000F7DBE" w:rsidRPr="00686C9D" w:rsidRDefault="000F7DBE" w:rsidP="00AF2A7B">
            <w:pPr>
              <w:contextualSpacing/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86C9D">
              <w:rPr>
                <w:rFonts w:ascii="Times New Roman" w:eastAsia="Bukvarnaya-Bold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Спряжение глаголов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097F3C">
        <w:trPr>
          <w:trHeight w:val="60"/>
        </w:trPr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13" w:type="dxa"/>
          </w:tcPr>
          <w:p w:rsidR="00097F3C" w:rsidRDefault="000F7DBE" w:rsidP="00AF2A7B">
            <w:pPr>
              <w:contextualSpacing/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</w:pPr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2-е лицо глаголов настоящего и будущего времени </w:t>
            </w:r>
            <w:proofErr w:type="gramStart"/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 xml:space="preserve"> единственном </w:t>
            </w:r>
          </w:p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числе</w:t>
            </w:r>
            <w:proofErr w:type="gramEnd"/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Р.р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. Сочинение по картине И.И. Левитана « Весна. Большая вода».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сочин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І 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ІІ спряжение глаголов настоящего времени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І и ІІ спряжение глаголов будущего времени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Правописание  безударных личных окончаний глагола в настоящем и в будущем времени.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E854F8" w:rsidP="00E854F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глаголов с безударными личными окончаниями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834F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 w:rsidR="007834FA" w:rsidRPr="00AF2A7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 xml:space="preserve"> 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13"/>
        </w:trPr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proofErr w:type="gram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ся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ться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50"/>
        </w:trPr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proofErr w:type="gram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ся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ться</w:t>
            </w:r>
            <w:proofErr w:type="spellEnd"/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13" w:type="dxa"/>
          </w:tcPr>
          <w:p w:rsidR="000F7DBE" w:rsidRPr="00AF2A7B" w:rsidRDefault="000F7DBE" w:rsidP="003D105D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. Составление рассказа по серии картинок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6C9D"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  <w:t>Правописание  глаголов в прошедшем времени.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13" w:type="dxa"/>
          </w:tcPr>
          <w:p w:rsidR="000F7DBE" w:rsidRPr="00AF2A7B" w:rsidRDefault="000F7DBE" w:rsidP="003D105D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Правописание родовых окончаний глаголов в прошедшем времени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13" w:type="dxa"/>
          </w:tcPr>
          <w:p w:rsidR="000F7DBE" w:rsidRPr="002F1C9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1C9B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13" w:type="dxa"/>
          </w:tcPr>
          <w:p w:rsidR="000F7DBE" w:rsidRPr="002F1C9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1C9B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ошибками.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Морфологический разбор глаголов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13" w:type="dxa"/>
          </w:tcPr>
          <w:p w:rsidR="000F7DBE" w:rsidRPr="002F1C9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1C9B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Р. р. Подробное изложение</w:t>
            </w:r>
            <w:r w:rsidRPr="002F1C9B">
              <w:rPr>
                <w:rFonts w:eastAsiaTheme="minorEastAsia"/>
                <w:color w:val="auto"/>
              </w:rPr>
              <w:t xml:space="preserve"> </w:t>
            </w:r>
            <w:r w:rsidRPr="002F1C9B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повествовательного текста.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37"/>
        </w:trPr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Проверка знаний </w:t>
            </w: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 теме «Глагол»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rPr>
          <w:trHeight w:val="138"/>
        </w:trPr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13" w:type="dxa"/>
          </w:tcPr>
          <w:p w:rsidR="000F7DBE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Анализ изложения, тестовой работы. Повторение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97F3C" w:rsidRPr="00AF2A7B" w:rsidTr="00D71474">
        <w:trPr>
          <w:trHeight w:val="138"/>
        </w:trPr>
        <w:tc>
          <w:tcPr>
            <w:tcW w:w="11058" w:type="dxa"/>
            <w:gridSpan w:val="5"/>
          </w:tcPr>
          <w:p w:rsidR="00097F3C" w:rsidRPr="00AF2A7B" w:rsidRDefault="00097F3C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97F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Язык и речь. Текст.</w:t>
            </w:r>
            <w:r w:rsidR="00C0791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F2A7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  <w:t>Сочинение по репродукции картины И. И. Шишкина «Рожь»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C07918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орфограмм в значимых частях слова.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E2A79" w:rsidRPr="00AF2A7B" w:rsidTr="00F87F33">
        <w:tc>
          <w:tcPr>
            <w:tcW w:w="1134" w:type="dxa"/>
          </w:tcPr>
          <w:p w:rsidR="00DE2A79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13" w:type="dxa"/>
          </w:tcPr>
          <w:p w:rsidR="00DE2A79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Правописание орфограмм в значимых частях слова.</w:t>
            </w:r>
          </w:p>
        </w:tc>
        <w:tc>
          <w:tcPr>
            <w:tcW w:w="709" w:type="dxa"/>
          </w:tcPr>
          <w:p w:rsidR="00DE2A79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A79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A79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07918" w:rsidRPr="00AF2A7B" w:rsidTr="00F87F33">
        <w:tc>
          <w:tcPr>
            <w:tcW w:w="1134" w:type="dxa"/>
          </w:tcPr>
          <w:p w:rsidR="00C07918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13" w:type="dxa"/>
          </w:tcPr>
          <w:p w:rsidR="00C07918" w:rsidRPr="00C07918" w:rsidRDefault="00C07918" w:rsidP="00AF2A7B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0791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709" w:type="dxa"/>
          </w:tcPr>
          <w:p w:rsidR="00C07918" w:rsidRPr="00AF2A7B" w:rsidRDefault="00C07918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918" w:rsidRPr="00AF2A7B" w:rsidRDefault="00C07918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918" w:rsidRPr="00AF2A7B" w:rsidRDefault="00C07918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13" w:type="dxa"/>
          </w:tcPr>
          <w:p w:rsidR="000F7DBE" w:rsidRPr="00AF2A7B" w:rsidRDefault="00C07918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0F7DBE"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Части речи. Признаки частей речи.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Имя существительное. Имя прилагательное. Глагол.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Местоимение. Наречие. Имя числительное.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13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Фонетико-графические упражнения. 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F7DBE" w:rsidRPr="00AF2A7B" w:rsidTr="00F87F33">
        <w:tc>
          <w:tcPr>
            <w:tcW w:w="1134" w:type="dxa"/>
          </w:tcPr>
          <w:p w:rsidR="000F7DBE" w:rsidRPr="00AF2A7B" w:rsidRDefault="00DE2A79" w:rsidP="00C0791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13" w:type="dxa"/>
          </w:tcPr>
          <w:p w:rsidR="000F7DBE" w:rsidRPr="00AF2A7B" w:rsidRDefault="00DE2A79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Повторение </w:t>
            </w:r>
            <w:r w:rsidR="007834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изученного «Части речи»</w:t>
            </w:r>
          </w:p>
        </w:tc>
        <w:tc>
          <w:tcPr>
            <w:tcW w:w="709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A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DBE" w:rsidRPr="00AF2A7B" w:rsidRDefault="000F7DBE" w:rsidP="00AF2A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0565C" w:rsidRDefault="0010565C"/>
    <w:sectPr w:rsidR="0010565C" w:rsidSect="00097F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EA0"/>
    <w:multiLevelType w:val="hybridMultilevel"/>
    <w:tmpl w:val="35A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5FAE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43ABB"/>
    <w:multiLevelType w:val="hybridMultilevel"/>
    <w:tmpl w:val="35A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E5C15"/>
    <w:multiLevelType w:val="hybridMultilevel"/>
    <w:tmpl w:val="A220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E61A0"/>
    <w:multiLevelType w:val="hybridMultilevel"/>
    <w:tmpl w:val="35A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3223"/>
    <w:multiLevelType w:val="hybridMultilevel"/>
    <w:tmpl w:val="DAC4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70E2A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10CB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738D2"/>
    <w:multiLevelType w:val="hybridMultilevel"/>
    <w:tmpl w:val="2EC235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241A0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1361E"/>
    <w:multiLevelType w:val="hybridMultilevel"/>
    <w:tmpl w:val="DFB01F70"/>
    <w:lvl w:ilvl="0" w:tplc="8F1CB23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95783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D6AD6"/>
    <w:multiLevelType w:val="hybridMultilevel"/>
    <w:tmpl w:val="9360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366BE"/>
    <w:multiLevelType w:val="hybridMultilevel"/>
    <w:tmpl w:val="E52ED246"/>
    <w:lvl w:ilvl="0" w:tplc="C618359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819EC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C0CBD"/>
    <w:multiLevelType w:val="hybridMultilevel"/>
    <w:tmpl w:val="DAC4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B3760"/>
    <w:multiLevelType w:val="hybridMultilevel"/>
    <w:tmpl w:val="F8D8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9611A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36493"/>
    <w:multiLevelType w:val="hybridMultilevel"/>
    <w:tmpl w:val="D8A8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D0B5D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43707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43898"/>
    <w:multiLevelType w:val="hybridMultilevel"/>
    <w:tmpl w:val="6CE4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86B71"/>
    <w:multiLevelType w:val="hybridMultilevel"/>
    <w:tmpl w:val="35A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F7AC6"/>
    <w:multiLevelType w:val="hybridMultilevel"/>
    <w:tmpl w:val="35A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852B8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96FDB"/>
    <w:multiLevelType w:val="hybridMultilevel"/>
    <w:tmpl w:val="9360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6672F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56427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43820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55FDD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B1A7E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E70F7"/>
    <w:multiLevelType w:val="hybridMultilevel"/>
    <w:tmpl w:val="9360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3262D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40CF0"/>
    <w:multiLevelType w:val="hybridMultilevel"/>
    <w:tmpl w:val="36B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15"/>
  </w:num>
  <w:num w:numId="5">
    <w:abstractNumId w:val="22"/>
  </w:num>
  <w:num w:numId="6">
    <w:abstractNumId w:val="0"/>
  </w:num>
  <w:num w:numId="7">
    <w:abstractNumId w:val="4"/>
  </w:num>
  <w:num w:numId="8">
    <w:abstractNumId w:val="2"/>
  </w:num>
  <w:num w:numId="9">
    <w:abstractNumId w:val="23"/>
  </w:num>
  <w:num w:numId="10">
    <w:abstractNumId w:val="16"/>
  </w:num>
  <w:num w:numId="11">
    <w:abstractNumId w:val="5"/>
  </w:num>
  <w:num w:numId="12">
    <w:abstractNumId w:val="8"/>
  </w:num>
  <w:num w:numId="13">
    <w:abstractNumId w:val="13"/>
  </w:num>
  <w:num w:numId="14">
    <w:abstractNumId w:val="31"/>
  </w:num>
  <w:num w:numId="15">
    <w:abstractNumId w:val="12"/>
  </w:num>
  <w:num w:numId="16">
    <w:abstractNumId w:val="10"/>
  </w:num>
  <w:num w:numId="17">
    <w:abstractNumId w:val="25"/>
  </w:num>
  <w:num w:numId="18">
    <w:abstractNumId w:val="30"/>
  </w:num>
  <w:num w:numId="19">
    <w:abstractNumId w:val="28"/>
  </w:num>
  <w:num w:numId="20">
    <w:abstractNumId w:val="20"/>
  </w:num>
  <w:num w:numId="21">
    <w:abstractNumId w:val="17"/>
  </w:num>
  <w:num w:numId="22">
    <w:abstractNumId w:val="1"/>
  </w:num>
  <w:num w:numId="23">
    <w:abstractNumId w:val="24"/>
  </w:num>
  <w:num w:numId="24">
    <w:abstractNumId w:val="32"/>
  </w:num>
  <w:num w:numId="25">
    <w:abstractNumId w:val="27"/>
  </w:num>
  <w:num w:numId="26">
    <w:abstractNumId w:val="19"/>
  </w:num>
  <w:num w:numId="27">
    <w:abstractNumId w:val="14"/>
  </w:num>
  <w:num w:numId="28">
    <w:abstractNumId w:val="26"/>
  </w:num>
  <w:num w:numId="29">
    <w:abstractNumId w:val="33"/>
  </w:num>
  <w:num w:numId="30">
    <w:abstractNumId w:val="11"/>
  </w:num>
  <w:num w:numId="31">
    <w:abstractNumId w:val="9"/>
  </w:num>
  <w:num w:numId="32">
    <w:abstractNumId w:val="29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7B"/>
    <w:rsid w:val="00097F3C"/>
    <w:rsid w:val="000F7DBE"/>
    <w:rsid w:val="0010565C"/>
    <w:rsid w:val="001B1246"/>
    <w:rsid w:val="002F1C9B"/>
    <w:rsid w:val="002F3695"/>
    <w:rsid w:val="00351C39"/>
    <w:rsid w:val="003D105D"/>
    <w:rsid w:val="0054295E"/>
    <w:rsid w:val="00616484"/>
    <w:rsid w:val="006A7693"/>
    <w:rsid w:val="006E2C1C"/>
    <w:rsid w:val="007834FA"/>
    <w:rsid w:val="007E197D"/>
    <w:rsid w:val="00856CBE"/>
    <w:rsid w:val="008C1CCD"/>
    <w:rsid w:val="00AF2A7B"/>
    <w:rsid w:val="00BF7994"/>
    <w:rsid w:val="00C07918"/>
    <w:rsid w:val="00D2717B"/>
    <w:rsid w:val="00D74CBE"/>
    <w:rsid w:val="00DC193B"/>
    <w:rsid w:val="00DE2A79"/>
    <w:rsid w:val="00E760EF"/>
    <w:rsid w:val="00E854F8"/>
    <w:rsid w:val="00EC4784"/>
    <w:rsid w:val="00EF35C6"/>
    <w:rsid w:val="00F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2A7B"/>
  </w:style>
  <w:style w:type="table" w:styleId="a3">
    <w:name w:val="Table Grid"/>
    <w:basedOn w:val="a1"/>
    <w:uiPriority w:val="59"/>
    <w:rsid w:val="00AF2A7B"/>
    <w:pPr>
      <w:spacing w:after="0" w:line="240" w:lineRule="auto"/>
    </w:pPr>
    <w:rPr>
      <w:color w:val="000000" w:themeColor="text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A7B"/>
    <w:pPr>
      <w:ind w:left="720"/>
      <w:contextualSpacing/>
    </w:pPr>
    <w:rPr>
      <w:rFonts w:eastAsiaTheme="minorEastAsia"/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AF2A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color w:val="000000" w:themeColor="text1"/>
    </w:rPr>
  </w:style>
  <w:style w:type="character" w:customStyle="1" w:styleId="a6">
    <w:name w:val="Верхний колонтитул Знак"/>
    <w:basedOn w:val="a0"/>
    <w:link w:val="a5"/>
    <w:uiPriority w:val="99"/>
    <w:rsid w:val="00AF2A7B"/>
    <w:rPr>
      <w:rFonts w:eastAsiaTheme="minorEastAsia"/>
      <w:color w:val="000000" w:themeColor="text1"/>
    </w:rPr>
  </w:style>
  <w:style w:type="paragraph" w:styleId="a7">
    <w:name w:val="footer"/>
    <w:basedOn w:val="a"/>
    <w:link w:val="a8"/>
    <w:uiPriority w:val="99"/>
    <w:unhideWhenUsed/>
    <w:rsid w:val="00AF2A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color w:val="000000" w:themeColor="text1"/>
    </w:rPr>
  </w:style>
  <w:style w:type="character" w:customStyle="1" w:styleId="a8">
    <w:name w:val="Нижний колонтитул Знак"/>
    <w:basedOn w:val="a0"/>
    <w:link w:val="a7"/>
    <w:uiPriority w:val="99"/>
    <w:rsid w:val="00AF2A7B"/>
    <w:rPr>
      <w:rFonts w:eastAsiaTheme="minorEastAsia"/>
      <w:color w:val="000000" w:themeColor="text1"/>
    </w:rPr>
  </w:style>
  <w:style w:type="paragraph" w:styleId="a9">
    <w:name w:val="Balloon Text"/>
    <w:basedOn w:val="a"/>
    <w:link w:val="aa"/>
    <w:uiPriority w:val="99"/>
    <w:semiHidden/>
    <w:unhideWhenUsed/>
    <w:rsid w:val="00AF2A7B"/>
    <w:pPr>
      <w:spacing w:after="0" w:line="240" w:lineRule="auto"/>
    </w:pPr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A7B"/>
    <w:rPr>
      <w:rFonts w:ascii="Tahoma" w:eastAsiaTheme="minorEastAsi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2A7B"/>
  </w:style>
  <w:style w:type="table" w:styleId="a3">
    <w:name w:val="Table Grid"/>
    <w:basedOn w:val="a1"/>
    <w:uiPriority w:val="59"/>
    <w:rsid w:val="00AF2A7B"/>
    <w:pPr>
      <w:spacing w:after="0" w:line="240" w:lineRule="auto"/>
    </w:pPr>
    <w:rPr>
      <w:color w:val="000000" w:themeColor="text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A7B"/>
    <w:pPr>
      <w:ind w:left="720"/>
      <w:contextualSpacing/>
    </w:pPr>
    <w:rPr>
      <w:rFonts w:eastAsiaTheme="minorEastAsia"/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AF2A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color w:val="000000" w:themeColor="text1"/>
    </w:rPr>
  </w:style>
  <w:style w:type="character" w:customStyle="1" w:styleId="a6">
    <w:name w:val="Верхний колонтитул Знак"/>
    <w:basedOn w:val="a0"/>
    <w:link w:val="a5"/>
    <w:uiPriority w:val="99"/>
    <w:rsid w:val="00AF2A7B"/>
    <w:rPr>
      <w:rFonts w:eastAsiaTheme="minorEastAsia"/>
      <w:color w:val="000000" w:themeColor="text1"/>
    </w:rPr>
  </w:style>
  <w:style w:type="paragraph" w:styleId="a7">
    <w:name w:val="footer"/>
    <w:basedOn w:val="a"/>
    <w:link w:val="a8"/>
    <w:uiPriority w:val="99"/>
    <w:unhideWhenUsed/>
    <w:rsid w:val="00AF2A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color w:val="000000" w:themeColor="text1"/>
    </w:rPr>
  </w:style>
  <w:style w:type="character" w:customStyle="1" w:styleId="a8">
    <w:name w:val="Нижний колонтитул Знак"/>
    <w:basedOn w:val="a0"/>
    <w:link w:val="a7"/>
    <w:uiPriority w:val="99"/>
    <w:rsid w:val="00AF2A7B"/>
    <w:rPr>
      <w:rFonts w:eastAsiaTheme="minorEastAsia"/>
      <w:color w:val="000000" w:themeColor="text1"/>
    </w:rPr>
  </w:style>
  <w:style w:type="paragraph" w:styleId="a9">
    <w:name w:val="Balloon Text"/>
    <w:basedOn w:val="a"/>
    <w:link w:val="aa"/>
    <w:uiPriority w:val="99"/>
    <w:semiHidden/>
    <w:unhideWhenUsed/>
    <w:rsid w:val="00AF2A7B"/>
    <w:pPr>
      <w:spacing w:after="0" w:line="240" w:lineRule="auto"/>
    </w:pPr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A7B"/>
    <w:rPr>
      <w:rFonts w:ascii="Tahoma" w:eastAsiaTheme="minorEastAsi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76CF-C075-494F-9059-7C83C684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11</cp:revision>
  <cp:lastPrinted>2020-09-02T03:27:00Z</cp:lastPrinted>
  <dcterms:created xsi:type="dcterms:W3CDTF">2020-08-25T03:12:00Z</dcterms:created>
  <dcterms:modified xsi:type="dcterms:W3CDTF">2020-09-02T03:28:00Z</dcterms:modified>
</cp:coreProperties>
</file>