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5AE" w:rsidRDefault="00DA35AE" w:rsidP="00DA35AE">
      <w:pPr>
        <w:pStyle w:val="a9"/>
      </w:pPr>
      <w:r>
        <w:t xml:space="preserve">Муниципальное казенное </w:t>
      </w:r>
      <w:r w:rsidR="00E9433E">
        <w:t>обще</w:t>
      </w:r>
      <w:r>
        <w:t>образовательное учреждение</w:t>
      </w:r>
    </w:p>
    <w:p w:rsidR="004614EC" w:rsidRDefault="00DA35AE" w:rsidP="00E9433E">
      <w:pPr>
        <w:pStyle w:val="a9"/>
      </w:pPr>
      <w:r>
        <w:t>«</w:t>
      </w:r>
      <w:r w:rsidR="00E9433E">
        <w:t>Тандовская средняя общеобразовательная школа»</w:t>
      </w:r>
    </w:p>
    <w:p w:rsidR="004614EC" w:rsidRDefault="004614EC"/>
    <w:tbl>
      <w:tblPr>
        <w:tblW w:w="0" w:type="auto"/>
        <w:tblLook w:val="01E0" w:firstRow="1" w:lastRow="1" w:firstColumn="1" w:lastColumn="1" w:noHBand="0" w:noVBand="0"/>
      </w:tblPr>
      <w:tblGrid>
        <w:gridCol w:w="3191"/>
        <w:gridCol w:w="3192"/>
        <w:gridCol w:w="3188"/>
      </w:tblGrid>
      <w:tr w:rsidR="001B7019" w:rsidRPr="008E758E" w:rsidTr="004614EC">
        <w:tc>
          <w:tcPr>
            <w:tcW w:w="3191" w:type="dxa"/>
          </w:tcPr>
          <w:p w:rsidR="001B7019" w:rsidRPr="008E758E" w:rsidRDefault="001B7019" w:rsidP="0045089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E758E">
              <w:rPr>
                <w:rFonts w:ascii="Times New Roman" w:hAnsi="Times New Roman"/>
                <w:b/>
                <w:sz w:val="28"/>
                <w:szCs w:val="28"/>
              </w:rPr>
              <w:t>«Рассмотрено»</w:t>
            </w:r>
          </w:p>
          <w:p w:rsidR="001B7019" w:rsidRPr="008E758E" w:rsidRDefault="001B7019" w:rsidP="00450891">
            <w:pPr>
              <w:jc w:val="both"/>
              <w:rPr>
                <w:rFonts w:ascii="Times New Roman" w:hAnsi="Times New Roman"/>
              </w:rPr>
            </w:pPr>
            <w:r w:rsidRPr="008E758E">
              <w:rPr>
                <w:rFonts w:ascii="Times New Roman" w:hAnsi="Times New Roman"/>
              </w:rPr>
              <w:t xml:space="preserve">Руководитель </w:t>
            </w:r>
            <w:r w:rsidR="00DE4F17">
              <w:rPr>
                <w:rFonts w:ascii="Times New Roman" w:hAnsi="Times New Roman"/>
              </w:rPr>
              <w:t>Ш</w:t>
            </w:r>
            <w:r w:rsidRPr="008E758E">
              <w:rPr>
                <w:rFonts w:ascii="Times New Roman" w:hAnsi="Times New Roman"/>
              </w:rPr>
              <w:t>МО</w:t>
            </w:r>
          </w:p>
          <w:p w:rsidR="001B7019" w:rsidRPr="008E758E" w:rsidRDefault="00411100" w:rsidP="0045089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</w:t>
            </w:r>
          </w:p>
          <w:p w:rsidR="001B7019" w:rsidRPr="008E758E" w:rsidRDefault="00DE4F17" w:rsidP="0045089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 ____</w:t>
            </w:r>
            <w:proofErr w:type="gramStart"/>
            <w:r w:rsidR="001B7019" w:rsidRPr="008E758E">
              <w:rPr>
                <w:rFonts w:ascii="Times New Roman" w:hAnsi="Times New Roman"/>
              </w:rPr>
              <w:t>от</w:t>
            </w:r>
            <w:proofErr w:type="gramEnd"/>
          </w:p>
          <w:p w:rsidR="001B7019" w:rsidRPr="008E758E" w:rsidRDefault="00281D7F" w:rsidP="0045089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«___» _________  </w:t>
            </w:r>
            <w:r w:rsidR="002B5189" w:rsidRPr="008E758E">
              <w:rPr>
                <w:rFonts w:ascii="Times New Roman" w:hAnsi="Times New Roman"/>
              </w:rPr>
              <w:t>20</w:t>
            </w:r>
            <w:r w:rsidR="008E1F04">
              <w:rPr>
                <w:rFonts w:ascii="Times New Roman" w:hAnsi="Times New Roman"/>
              </w:rPr>
              <w:t>20</w:t>
            </w:r>
            <w:r w:rsidR="001B7019" w:rsidRPr="008E758E">
              <w:rPr>
                <w:rFonts w:ascii="Times New Roman" w:hAnsi="Times New Roman"/>
              </w:rPr>
              <w:t>г.</w:t>
            </w:r>
          </w:p>
          <w:p w:rsidR="001B7019" w:rsidRPr="008E758E" w:rsidRDefault="001B7019" w:rsidP="0092678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7019" w:rsidRPr="008E758E" w:rsidRDefault="001B7019" w:rsidP="009267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1B7019" w:rsidRPr="008E758E" w:rsidRDefault="001B7019" w:rsidP="004508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E758E">
              <w:rPr>
                <w:rFonts w:ascii="Times New Roman" w:hAnsi="Times New Roman"/>
                <w:b/>
                <w:sz w:val="28"/>
                <w:szCs w:val="28"/>
              </w:rPr>
              <w:t>«Согласовано»</w:t>
            </w:r>
          </w:p>
          <w:p w:rsidR="00DE4F17" w:rsidRDefault="00DE4F17" w:rsidP="004508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 по </w:t>
            </w:r>
            <w:r w:rsidR="001B7019" w:rsidRPr="008E758E">
              <w:rPr>
                <w:rFonts w:ascii="Times New Roman" w:hAnsi="Times New Roman"/>
              </w:rPr>
              <w:t>ВР</w:t>
            </w:r>
          </w:p>
          <w:p w:rsidR="001B7019" w:rsidRPr="008E758E" w:rsidRDefault="001B7019" w:rsidP="00450891">
            <w:pPr>
              <w:rPr>
                <w:rFonts w:ascii="Times New Roman" w:hAnsi="Times New Roman"/>
              </w:rPr>
            </w:pPr>
            <w:r w:rsidRPr="008E758E">
              <w:rPr>
                <w:rFonts w:ascii="Times New Roman" w:hAnsi="Times New Roman"/>
              </w:rPr>
              <w:t>МКОУ «</w:t>
            </w:r>
            <w:r w:rsidR="00DE4F17">
              <w:rPr>
                <w:rFonts w:ascii="Times New Roman" w:hAnsi="Times New Roman"/>
              </w:rPr>
              <w:t xml:space="preserve">Тандовская </w:t>
            </w:r>
            <w:r w:rsidRPr="008E758E">
              <w:rPr>
                <w:rFonts w:ascii="Times New Roman" w:hAnsi="Times New Roman"/>
              </w:rPr>
              <w:t>СОШ »</w:t>
            </w:r>
          </w:p>
          <w:p w:rsidR="001B7019" w:rsidRPr="008E758E" w:rsidRDefault="001B7019" w:rsidP="00450891">
            <w:pPr>
              <w:rPr>
                <w:rFonts w:ascii="Times New Roman" w:hAnsi="Times New Roman"/>
              </w:rPr>
            </w:pPr>
            <w:r w:rsidRPr="008E758E">
              <w:rPr>
                <w:rFonts w:ascii="Times New Roman" w:hAnsi="Times New Roman"/>
              </w:rPr>
              <w:t>__</w:t>
            </w:r>
            <w:r w:rsidR="00DE4F17">
              <w:rPr>
                <w:rFonts w:ascii="Times New Roman" w:hAnsi="Times New Roman"/>
              </w:rPr>
              <w:t>_</w:t>
            </w:r>
            <w:r w:rsidRPr="008E758E">
              <w:rPr>
                <w:rFonts w:ascii="Times New Roman" w:hAnsi="Times New Roman"/>
              </w:rPr>
              <w:t>___</w:t>
            </w:r>
            <w:r w:rsidRPr="008E758E">
              <w:rPr>
                <w:rFonts w:ascii="Times New Roman" w:hAnsi="Times New Roman"/>
              </w:rPr>
              <w:tab/>
              <w:t>/</w:t>
            </w:r>
            <w:r w:rsidR="00450891">
              <w:rPr>
                <w:rFonts w:ascii="Times New Roman" w:hAnsi="Times New Roman"/>
              </w:rPr>
              <w:t xml:space="preserve"> З.Б.</w:t>
            </w:r>
            <w:r w:rsidR="00411100">
              <w:rPr>
                <w:rFonts w:ascii="Times New Roman" w:hAnsi="Times New Roman"/>
              </w:rPr>
              <w:t xml:space="preserve"> </w:t>
            </w:r>
            <w:proofErr w:type="spellStart"/>
            <w:r w:rsidR="00411100">
              <w:rPr>
                <w:rFonts w:ascii="Times New Roman" w:hAnsi="Times New Roman"/>
              </w:rPr>
              <w:t>Гаджикадиев</w:t>
            </w:r>
            <w:proofErr w:type="spellEnd"/>
            <w:r w:rsidRPr="008E758E">
              <w:rPr>
                <w:rFonts w:ascii="Times New Roman" w:hAnsi="Times New Roman"/>
              </w:rPr>
              <w:tab/>
              <w:t>/</w:t>
            </w:r>
          </w:p>
          <w:p w:rsidR="001B7019" w:rsidRPr="008E758E" w:rsidRDefault="00DE4F17" w:rsidP="004508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«___» _________     </w:t>
            </w:r>
            <w:r w:rsidR="002B5189" w:rsidRPr="008E758E">
              <w:rPr>
                <w:rFonts w:ascii="Times New Roman" w:hAnsi="Times New Roman"/>
              </w:rPr>
              <w:t>20</w:t>
            </w:r>
            <w:r w:rsidR="008E1F04">
              <w:rPr>
                <w:rFonts w:ascii="Times New Roman" w:hAnsi="Times New Roman"/>
              </w:rPr>
              <w:t>20</w:t>
            </w:r>
            <w:r w:rsidR="001B7019" w:rsidRPr="008E758E">
              <w:rPr>
                <w:rFonts w:ascii="Times New Roman" w:hAnsi="Times New Roman"/>
              </w:rPr>
              <w:t>г.</w:t>
            </w:r>
          </w:p>
          <w:p w:rsidR="001B7019" w:rsidRPr="008E758E" w:rsidRDefault="001B7019" w:rsidP="009267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8" w:type="dxa"/>
          </w:tcPr>
          <w:p w:rsidR="001B7019" w:rsidRPr="008E758E" w:rsidRDefault="001B7019" w:rsidP="004508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E758E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411100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  <w:r w:rsidRPr="008E758E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450891" w:rsidRDefault="001B7019" w:rsidP="00450891">
            <w:pPr>
              <w:rPr>
                <w:rFonts w:ascii="Times New Roman" w:hAnsi="Times New Roman"/>
              </w:rPr>
            </w:pPr>
            <w:r w:rsidRPr="008E758E">
              <w:rPr>
                <w:rFonts w:ascii="Times New Roman" w:hAnsi="Times New Roman"/>
              </w:rPr>
              <w:t>Директор МКОУ</w:t>
            </w:r>
          </w:p>
          <w:p w:rsidR="001B7019" w:rsidRPr="008E758E" w:rsidRDefault="001B7019" w:rsidP="00450891">
            <w:pPr>
              <w:rPr>
                <w:rFonts w:ascii="Times New Roman" w:hAnsi="Times New Roman"/>
              </w:rPr>
            </w:pPr>
            <w:r w:rsidRPr="008E758E">
              <w:rPr>
                <w:rFonts w:ascii="Times New Roman" w:hAnsi="Times New Roman"/>
              </w:rPr>
              <w:t>«</w:t>
            </w:r>
            <w:r w:rsidR="00DE4F17">
              <w:rPr>
                <w:rFonts w:ascii="Times New Roman" w:hAnsi="Times New Roman"/>
              </w:rPr>
              <w:t>Тандовская</w:t>
            </w:r>
            <w:r w:rsidRPr="008E758E">
              <w:rPr>
                <w:rFonts w:ascii="Times New Roman" w:hAnsi="Times New Roman"/>
              </w:rPr>
              <w:t xml:space="preserve"> СОШ»</w:t>
            </w:r>
          </w:p>
          <w:p w:rsidR="001B7019" w:rsidRPr="008E758E" w:rsidRDefault="001B7019" w:rsidP="00450891">
            <w:pPr>
              <w:rPr>
                <w:rFonts w:ascii="Times New Roman" w:hAnsi="Times New Roman"/>
              </w:rPr>
            </w:pPr>
            <w:r w:rsidRPr="008E758E">
              <w:rPr>
                <w:rFonts w:ascii="Times New Roman" w:hAnsi="Times New Roman"/>
              </w:rPr>
              <w:t>____</w:t>
            </w:r>
            <w:r w:rsidR="00DE4F17">
              <w:rPr>
                <w:rFonts w:ascii="Times New Roman" w:hAnsi="Times New Roman"/>
              </w:rPr>
              <w:t>__</w:t>
            </w:r>
            <w:r w:rsidR="00450891">
              <w:rPr>
                <w:rFonts w:ascii="Times New Roman" w:hAnsi="Times New Roman"/>
              </w:rPr>
              <w:t>___</w:t>
            </w:r>
            <w:r w:rsidRPr="008E758E">
              <w:rPr>
                <w:rFonts w:ascii="Times New Roman" w:hAnsi="Times New Roman"/>
              </w:rPr>
              <w:t>/</w:t>
            </w:r>
            <w:r w:rsidR="00DE4F17">
              <w:rPr>
                <w:rFonts w:ascii="Times New Roman" w:hAnsi="Times New Roman"/>
              </w:rPr>
              <w:t xml:space="preserve"> Э.А. Исаева</w:t>
            </w:r>
            <w:r w:rsidR="00281D7F">
              <w:rPr>
                <w:rFonts w:ascii="Times New Roman" w:hAnsi="Times New Roman"/>
              </w:rPr>
              <w:t xml:space="preserve">    </w:t>
            </w:r>
            <w:r w:rsidRPr="008E758E">
              <w:rPr>
                <w:rFonts w:ascii="Times New Roman" w:hAnsi="Times New Roman"/>
              </w:rPr>
              <w:t>/</w:t>
            </w:r>
          </w:p>
          <w:p w:rsidR="001B7019" w:rsidRPr="008E758E" w:rsidRDefault="00411100" w:rsidP="004508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«___» _________    </w:t>
            </w:r>
            <w:r w:rsidR="002B5189" w:rsidRPr="008E758E">
              <w:rPr>
                <w:rFonts w:ascii="Times New Roman" w:hAnsi="Times New Roman"/>
              </w:rPr>
              <w:t>20</w:t>
            </w:r>
            <w:r w:rsidR="008E1F04">
              <w:rPr>
                <w:rFonts w:ascii="Times New Roman" w:hAnsi="Times New Roman"/>
              </w:rPr>
              <w:t>20</w:t>
            </w:r>
            <w:r w:rsidR="001B7019" w:rsidRPr="008E758E">
              <w:rPr>
                <w:rFonts w:ascii="Times New Roman" w:hAnsi="Times New Roman"/>
              </w:rPr>
              <w:t>г.</w:t>
            </w:r>
          </w:p>
          <w:p w:rsidR="001B7019" w:rsidRPr="008E758E" w:rsidRDefault="001B7019" w:rsidP="004508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B7019" w:rsidRPr="00450891" w:rsidRDefault="00E9433E" w:rsidP="001B7019">
      <w:pPr>
        <w:jc w:val="center"/>
        <w:rPr>
          <w:rFonts w:ascii="Times New Roman" w:hAnsi="Times New Roman"/>
          <w:b/>
          <w:sz w:val="36"/>
          <w:szCs w:val="28"/>
        </w:rPr>
      </w:pPr>
      <w:r w:rsidRPr="00450891">
        <w:rPr>
          <w:rFonts w:ascii="Times New Roman" w:hAnsi="Times New Roman"/>
          <w:b/>
          <w:sz w:val="36"/>
          <w:szCs w:val="28"/>
        </w:rPr>
        <w:t>РАБОЧАЯ ПРОГРАММА</w:t>
      </w:r>
    </w:p>
    <w:p w:rsidR="001B7019" w:rsidRPr="008E758E" w:rsidRDefault="001B7019" w:rsidP="001B7019">
      <w:pPr>
        <w:rPr>
          <w:rFonts w:ascii="Times New Roman" w:hAnsi="Times New Roman"/>
          <w:sz w:val="28"/>
          <w:szCs w:val="28"/>
        </w:rPr>
      </w:pPr>
    </w:p>
    <w:p w:rsidR="00E9433E" w:rsidRPr="00DE4F17" w:rsidRDefault="00E9433E" w:rsidP="00E9433E">
      <w:pPr>
        <w:jc w:val="center"/>
        <w:rPr>
          <w:rFonts w:ascii="Times New Roman" w:hAnsi="Times New Roman"/>
          <w:b/>
          <w:sz w:val="32"/>
          <w:szCs w:val="32"/>
        </w:rPr>
      </w:pPr>
      <w:r w:rsidRPr="00DE4F17">
        <w:rPr>
          <w:rFonts w:ascii="Times New Roman" w:hAnsi="Times New Roman"/>
          <w:b/>
          <w:sz w:val="32"/>
          <w:szCs w:val="32"/>
        </w:rPr>
        <w:t>По ОБЖ 9 класса</w:t>
      </w:r>
    </w:p>
    <w:p w:rsidR="00E9433E" w:rsidRPr="00DE4F17" w:rsidRDefault="00E9433E" w:rsidP="00E9433E">
      <w:pPr>
        <w:jc w:val="center"/>
        <w:rPr>
          <w:rFonts w:ascii="Times New Roman" w:hAnsi="Times New Roman"/>
          <w:b/>
          <w:sz w:val="32"/>
          <w:szCs w:val="32"/>
        </w:rPr>
      </w:pPr>
      <w:r w:rsidRPr="00DE4F17">
        <w:rPr>
          <w:rFonts w:ascii="Times New Roman" w:hAnsi="Times New Roman"/>
          <w:b/>
          <w:sz w:val="32"/>
          <w:szCs w:val="32"/>
        </w:rPr>
        <w:t xml:space="preserve"> учителя </w:t>
      </w:r>
    </w:p>
    <w:p w:rsidR="002B5189" w:rsidRPr="00DE4F17" w:rsidRDefault="00E9433E" w:rsidP="00E9433E">
      <w:pPr>
        <w:jc w:val="center"/>
        <w:rPr>
          <w:rFonts w:ascii="Times New Roman" w:hAnsi="Times New Roman"/>
          <w:b/>
          <w:sz w:val="32"/>
          <w:szCs w:val="32"/>
        </w:rPr>
      </w:pPr>
      <w:r w:rsidRPr="00DE4F17">
        <w:rPr>
          <w:rFonts w:ascii="Times New Roman" w:hAnsi="Times New Roman"/>
          <w:b/>
          <w:sz w:val="32"/>
          <w:szCs w:val="32"/>
        </w:rPr>
        <w:t>Магомаева Х.З.</w:t>
      </w:r>
    </w:p>
    <w:p w:rsidR="001B7019" w:rsidRPr="008E758E" w:rsidRDefault="001B7019" w:rsidP="001B7019">
      <w:pPr>
        <w:jc w:val="center"/>
        <w:rPr>
          <w:rFonts w:ascii="Times New Roman" w:hAnsi="Times New Roman"/>
          <w:sz w:val="28"/>
          <w:szCs w:val="28"/>
        </w:rPr>
      </w:pPr>
      <w:r w:rsidRPr="008E758E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1B7019" w:rsidRPr="008E758E" w:rsidRDefault="001B7019" w:rsidP="00E9433E">
      <w:pPr>
        <w:rPr>
          <w:rFonts w:ascii="Times New Roman" w:hAnsi="Times New Roman"/>
          <w:sz w:val="28"/>
          <w:szCs w:val="28"/>
        </w:rPr>
      </w:pPr>
    </w:p>
    <w:p w:rsidR="001B7019" w:rsidRPr="00DE4F17" w:rsidRDefault="00E9433E" w:rsidP="001B7019">
      <w:pPr>
        <w:jc w:val="center"/>
        <w:rPr>
          <w:rFonts w:ascii="Times New Roman" w:hAnsi="Times New Roman"/>
          <w:b/>
          <w:sz w:val="28"/>
          <w:szCs w:val="28"/>
        </w:rPr>
      </w:pPr>
      <w:r w:rsidRPr="00DE4F17">
        <w:rPr>
          <w:rFonts w:ascii="Times New Roman" w:hAnsi="Times New Roman"/>
          <w:b/>
          <w:sz w:val="28"/>
          <w:szCs w:val="28"/>
        </w:rPr>
        <w:t xml:space="preserve">Количество часов за год - </w:t>
      </w:r>
      <w:r w:rsidR="00450891">
        <w:rPr>
          <w:rFonts w:ascii="Times New Roman" w:hAnsi="Times New Roman"/>
          <w:b/>
          <w:sz w:val="28"/>
          <w:szCs w:val="28"/>
        </w:rPr>
        <w:t>3</w:t>
      </w:r>
      <w:r w:rsidR="008E1F04">
        <w:rPr>
          <w:rFonts w:ascii="Times New Roman" w:hAnsi="Times New Roman"/>
          <w:b/>
          <w:sz w:val="28"/>
          <w:szCs w:val="28"/>
        </w:rPr>
        <w:t>3</w:t>
      </w:r>
    </w:p>
    <w:p w:rsidR="00E9433E" w:rsidRPr="00DE4F17" w:rsidRDefault="00E9433E" w:rsidP="001B7019">
      <w:pPr>
        <w:jc w:val="center"/>
        <w:rPr>
          <w:rFonts w:ascii="Times New Roman" w:hAnsi="Times New Roman"/>
          <w:b/>
          <w:sz w:val="28"/>
          <w:szCs w:val="28"/>
        </w:rPr>
      </w:pPr>
      <w:r w:rsidRPr="00DE4F17">
        <w:rPr>
          <w:rFonts w:ascii="Times New Roman" w:hAnsi="Times New Roman"/>
          <w:b/>
          <w:sz w:val="28"/>
          <w:szCs w:val="28"/>
        </w:rPr>
        <w:t>Количество часов за неделю - 1</w:t>
      </w:r>
    </w:p>
    <w:p w:rsidR="00E9433E" w:rsidRPr="00DE4F17" w:rsidRDefault="00E9433E" w:rsidP="00450891">
      <w:pPr>
        <w:jc w:val="center"/>
        <w:rPr>
          <w:rFonts w:ascii="Times New Roman" w:hAnsi="Times New Roman"/>
          <w:b/>
          <w:sz w:val="28"/>
          <w:szCs w:val="28"/>
        </w:rPr>
      </w:pPr>
      <w:r w:rsidRPr="00DE4F17">
        <w:rPr>
          <w:rFonts w:ascii="Times New Roman" w:hAnsi="Times New Roman"/>
          <w:b/>
          <w:sz w:val="28"/>
          <w:szCs w:val="28"/>
        </w:rPr>
        <w:t>Учебник</w:t>
      </w:r>
      <w:r w:rsidR="00450891">
        <w:rPr>
          <w:rFonts w:ascii="Times New Roman" w:hAnsi="Times New Roman"/>
          <w:b/>
          <w:sz w:val="28"/>
          <w:szCs w:val="28"/>
        </w:rPr>
        <w:t>: ОБЖ 9 класс</w:t>
      </w:r>
      <w:r w:rsidRPr="00DE4F17">
        <w:rPr>
          <w:rFonts w:ascii="Times New Roman" w:hAnsi="Times New Roman"/>
          <w:b/>
          <w:sz w:val="28"/>
          <w:szCs w:val="28"/>
        </w:rPr>
        <w:t>.</w:t>
      </w:r>
    </w:p>
    <w:p w:rsidR="00B8042C" w:rsidRPr="00DE4F17" w:rsidRDefault="00E9433E" w:rsidP="00E9433E">
      <w:pPr>
        <w:jc w:val="center"/>
        <w:rPr>
          <w:rFonts w:ascii="Times New Roman" w:hAnsi="Times New Roman"/>
          <w:b/>
          <w:sz w:val="28"/>
          <w:szCs w:val="28"/>
        </w:rPr>
      </w:pPr>
      <w:r w:rsidRPr="00DE4F17">
        <w:rPr>
          <w:rFonts w:ascii="Times New Roman" w:hAnsi="Times New Roman"/>
          <w:b/>
          <w:sz w:val="28"/>
          <w:szCs w:val="28"/>
        </w:rPr>
        <w:t>План составлен на основе учебника для общеобразовательных организаций ОБЖ 9 класс.</w:t>
      </w:r>
    </w:p>
    <w:p w:rsidR="00450891" w:rsidRDefault="00450891" w:rsidP="00E9433E">
      <w:pPr>
        <w:jc w:val="center"/>
        <w:rPr>
          <w:rFonts w:ascii="Times New Roman" w:hAnsi="Times New Roman"/>
          <w:b/>
          <w:sz w:val="28"/>
          <w:szCs w:val="28"/>
        </w:rPr>
      </w:pPr>
      <w:r w:rsidRPr="00DE4F17">
        <w:rPr>
          <w:rFonts w:ascii="Times New Roman" w:hAnsi="Times New Roman"/>
          <w:b/>
          <w:sz w:val="28"/>
          <w:szCs w:val="28"/>
        </w:rPr>
        <w:t>Авторы: А.Т. Смирнов, Б.О. Хренников</w:t>
      </w:r>
    </w:p>
    <w:p w:rsidR="00E9433E" w:rsidRPr="00DE4F17" w:rsidRDefault="00450891" w:rsidP="00E9433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E4F17">
        <w:rPr>
          <w:rFonts w:ascii="Times New Roman" w:hAnsi="Times New Roman"/>
          <w:b/>
          <w:sz w:val="28"/>
          <w:szCs w:val="28"/>
        </w:rPr>
        <w:t xml:space="preserve"> «Просвещение» Москва 2016г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B8042C" w:rsidRPr="00DE4F17" w:rsidRDefault="00B8042C" w:rsidP="0045089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A49E7" w:rsidRDefault="009A49E7" w:rsidP="00E943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0891" w:rsidRDefault="00450891" w:rsidP="00E943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0891" w:rsidRPr="00DE4F17" w:rsidRDefault="00450891" w:rsidP="00E943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B5189" w:rsidRPr="00C76A1A" w:rsidRDefault="00E9433E" w:rsidP="00C76A1A">
      <w:pPr>
        <w:jc w:val="center"/>
        <w:rPr>
          <w:rFonts w:ascii="Times New Roman" w:hAnsi="Times New Roman"/>
          <w:b/>
          <w:sz w:val="28"/>
          <w:szCs w:val="28"/>
        </w:rPr>
      </w:pPr>
      <w:r w:rsidRPr="00DE4F17">
        <w:rPr>
          <w:rFonts w:ascii="Times New Roman" w:hAnsi="Times New Roman"/>
          <w:b/>
          <w:sz w:val="28"/>
          <w:szCs w:val="28"/>
        </w:rPr>
        <w:t>20</w:t>
      </w:r>
      <w:r w:rsidR="008E1F04">
        <w:rPr>
          <w:rFonts w:ascii="Times New Roman" w:hAnsi="Times New Roman"/>
          <w:b/>
          <w:sz w:val="28"/>
          <w:szCs w:val="28"/>
        </w:rPr>
        <w:t>20</w:t>
      </w:r>
      <w:r w:rsidR="00A94E4A" w:rsidRPr="00DE4F17">
        <w:rPr>
          <w:rFonts w:ascii="Times New Roman" w:hAnsi="Times New Roman"/>
          <w:b/>
          <w:sz w:val="28"/>
          <w:szCs w:val="28"/>
        </w:rPr>
        <w:t xml:space="preserve"> - 20</w:t>
      </w:r>
      <w:r w:rsidR="008E1F04">
        <w:rPr>
          <w:rFonts w:ascii="Times New Roman" w:hAnsi="Times New Roman"/>
          <w:b/>
          <w:sz w:val="28"/>
          <w:szCs w:val="28"/>
        </w:rPr>
        <w:t>21</w:t>
      </w:r>
      <w:r w:rsidR="009A49E7" w:rsidRPr="00DE4F17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C76A1A" w:rsidRDefault="00C76A1A" w:rsidP="004016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6A1A" w:rsidRDefault="00C76A1A" w:rsidP="004016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16F4" w:rsidRPr="008E758E" w:rsidRDefault="004016F4" w:rsidP="004016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758E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4016F4" w:rsidRPr="008E758E" w:rsidRDefault="004016F4" w:rsidP="004016F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E758E">
        <w:rPr>
          <w:rFonts w:ascii="Times New Roman" w:hAnsi="Times New Roman"/>
          <w:bCs/>
          <w:sz w:val="24"/>
          <w:szCs w:val="24"/>
        </w:rPr>
        <w:t xml:space="preserve">     </w:t>
      </w:r>
      <w:proofErr w:type="gramStart"/>
      <w:r w:rsidRPr="008E758E">
        <w:rPr>
          <w:rFonts w:ascii="Times New Roman" w:hAnsi="Times New Roman"/>
          <w:bCs/>
          <w:sz w:val="24"/>
          <w:szCs w:val="24"/>
        </w:rPr>
        <w:t>Комплексная  учебная  программа  по  основам  безопасности  жизнедеятельности (ОБЖ) для 9 класса</w:t>
      </w:r>
      <w:r w:rsidR="00450891">
        <w:rPr>
          <w:rFonts w:ascii="Times New Roman" w:hAnsi="Times New Roman"/>
          <w:bCs/>
          <w:sz w:val="24"/>
          <w:szCs w:val="24"/>
        </w:rPr>
        <w:t>,</w:t>
      </w:r>
      <w:r w:rsidRPr="008E758E">
        <w:rPr>
          <w:rFonts w:ascii="Times New Roman" w:hAnsi="Times New Roman"/>
          <w:bCs/>
          <w:sz w:val="24"/>
          <w:szCs w:val="24"/>
        </w:rPr>
        <w:t xml:space="preserve"> разработана в соответствии с  положениями Конституции Российской Федерации и федеральными  законами  Российской  Федерации  в  области  безопасности  жизнедеятельности </w:t>
      </w:r>
      <w:r w:rsidR="00450891">
        <w:rPr>
          <w:rFonts w:ascii="Times New Roman" w:hAnsi="Times New Roman"/>
          <w:sz w:val="24"/>
          <w:szCs w:val="24"/>
        </w:rPr>
        <w:t>«О защ</w:t>
      </w:r>
      <w:r w:rsidRPr="008E758E">
        <w:rPr>
          <w:rFonts w:ascii="Times New Roman" w:hAnsi="Times New Roman"/>
          <w:sz w:val="24"/>
          <w:szCs w:val="24"/>
        </w:rPr>
        <w:t>ите населения и территорий от чрезвычайных ситуаций природного и техногенного характера», «Об охране окружающей природной среды», «О пожарной охране», «О гражданской обороне» и Постановления Правительства Российской Федерации от 16 января 1995</w:t>
      </w:r>
      <w:proofErr w:type="gramEnd"/>
      <w:r w:rsidRPr="008E758E">
        <w:rPr>
          <w:rFonts w:ascii="Times New Roman" w:hAnsi="Times New Roman"/>
          <w:sz w:val="24"/>
          <w:szCs w:val="24"/>
        </w:rPr>
        <w:t xml:space="preserve"> года № 738 «О порядке подготовки населения в области защиты от чрезвычайных ситуаций».</w:t>
      </w:r>
      <w:r w:rsidRPr="008E758E">
        <w:rPr>
          <w:rFonts w:ascii="Times New Roman" w:hAnsi="Times New Roman"/>
          <w:bCs/>
          <w:sz w:val="24"/>
          <w:szCs w:val="24"/>
        </w:rPr>
        <w:t xml:space="preserve"> На  основе  Федерального  компонента  государственного  стандарта </w:t>
      </w:r>
      <w:proofErr w:type="gramStart"/>
      <w:r w:rsidRPr="008E758E">
        <w:rPr>
          <w:rFonts w:ascii="Times New Roman" w:hAnsi="Times New Roman"/>
          <w:bCs/>
          <w:sz w:val="24"/>
          <w:szCs w:val="24"/>
        </w:rPr>
        <w:t>по</w:t>
      </w:r>
      <w:proofErr w:type="gramEnd"/>
      <w:r w:rsidRPr="008E758E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8E758E">
        <w:rPr>
          <w:rFonts w:ascii="Times New Roman" w:hAnsi="Times New Roman"/>
          <w:bCs/>
          <w:sz w:val="24"/>
          <w:szCs w:val="24"/>
        </w:rPr>
        <w:t>основами</w:t>
      </w:r>
      <w:proofErr w:type="gramEnd"/>
      <w:r w:rsidRPr="008E758E">
        <w:rPr>
          <w:rFonts w:ascii="Times New Roman" w:hAnsi="Times New Roman"/>
          <w:bCs/>
          <w:sz w:val="24"/>
          <w:szCs w:val="24"/>
        </w:rPr>
        <w:t xml:space="preserve"> безопасности жизнедеятельности.  </w:t>
      </w:r>
      <w:proofErr w:type="gramStart"/>
      <w:r w:rsidRPr="008E758E">
        <w:rPr>
          <w:rFonts w:ascii="Times New Roman" w:hAnsi="Times New Roman"/>
          <w:bCs/>
          <w:sz w:val="24"/>
          <w:szCs w:val="24"/>
        </w:rPr>
        <w:t xml:space="preserve">При разработке программы были учтены требования, отраженные в Концепции  государственных стандартов общего образования второго поколения и с учетом комплексного подхода к формированию у обучаемых современного уровня культуры безопасности и  подготовки их к военной службе. </w:t>
      </w:r>
      <w:proofErr w:type="gramEnd"/>
    </w:p>
    <w:p w:rsidR="004016F4" w:rsidRDefault="004016F4" w:rsidP="004016F4">
      <w:pPr>
        <w:pStyle w:val="21"/>
        <w:spacing w:after="0" w:line="240" w:lineRule="auto"/>
        <w:ind w:left="142"/>
      </w:pPr>
      <w:r w:rsidRPr="008E758E">
        <w:t xml:space="preserve">        Предлагаемая программа рассчитана на изучение курса в 9 классе, «Основ безопасности</w:t>
      </w:r>
      <w:r w:rsidR="008E1F04">
        <w:t xml:space="preserve"> жизнедеятельности» в течение 33</w:t>
      </w:r>
      <w:r w:rsidR="008E758E" w:rsidRPr="008E758E">
        <w:t xml:space="preserve"> часа</w:t>
      </w:r>
      <w:r w:rsidRPr="008E758E">
        <w:t xml:space="preserve"> учебного времени в год. Минимальное  количество учебных часов в неделю – 1 час.</w:t>
      </w:r>
    </w:p>
    <w:p w:rsidR="00C1214E" w:rsidRPr="008E758E" w:rsidRDefault="00C1214E" w:rsidP="00C1214E">
      <w:pPr>
        <w:pStyle w:val="21"/>
        <w:spacing w:after="0" w:line="240" w:lineRule="auto"/>
        <w:ind w:left="142"/>
        <w:jc w:val="center"/>
      </w:pPr>
      <w:r>
        <w:rPr>
          <w:b/>
        </w:rPr>
        <w:t>Место предмета в учебном плане</w:t>
      </w:r>
    </w:p>
    <w:p w:rsidR="004016F4" w:rsidRPr="008E758E" w:rsidRDefault="004016F4" w:rsidP="004016F4">
      <w:pPr>
        <w:pStyle w:val="21"/>
        <w:spacing w:after="0" w:line="240" w:lineRule="auto"/>
        <w:ind w:left="0"/>
      </w:pPr>
      <w:r w:rsidRPr="008E758E">
        <w:t xml:space="preserve">В современном мире опасные и чрезвычайные ситуации природного, техногенного и социального характера стали объективной реальностью  в  процессе  жизнедеятельности  каждого  человека.  Они  несут угрозу его жизни и здоровью, наносят огромный ущерб окружающей  природной среде и обществу. В настоящее время вопросы обеспечения культуры безопасности жизнедеятельности стали одной из насущных потребностей каждого человека,  общества и государства. </w:t>
      </w:r>
    </w:p>
    <w:p w:rsidR="004016F4" w:rsidRPr="008E758E" w:rsidRDefault="004016F4" w:rsidP="004016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758E">
        <w:rPr>
          <w:rFonts w:ascii="Times New Roman" w:hAnsi="Times New Roman"/>
          <w:sz w:val="24"/>
          <w:szCs w:val="24"/>
        </w:rPr>
        <w:t xml:space="preserve">   Под культурой безопасности жизнедеятельности следует понимать способ организации деятельности человека, представленный в системе социальных норм, убеждений, ценностей, обеспечивающих сохранение его жизни, здоровья и целостности окружающего мира. Формирование современного уровня культуры безопасности является общешкольной задачей, так как изучение всех школьных предметов вносит свой вклад в формирование современного уровня культуры безопасности, но при этом ключевая роль принадлежит предмету «Основы безопасности жизнедеятельности». В то же время предмет ОБЖ через</w:t>
      </w:r>
      <w:r w:rsidRPr="008E758E">
        <w:rPr>
          <w:rFonts w:ascii="Times New Roman" w:hAnsi="Times New Roman"/>
        </w:rPr>
        <w:t xml:space="preserve"> </w:t>
      </w:r>
      <w:r w:rsidRPr="008E758E">
        <w:rPr>
          <w:rFonts w:ascii="Times New Roman" w:hAnsi="Times New Roman"/>
          <w:sz w:val="24"/>
          <w:szCs w:val="24"/>
        </w:rPr>
        <w:t>собственную систему образовательных модулей реализует подготовку учащихся к безопасной жизнедеятельности в реальной окружающей их среде – природной, техногенной и социальной.</w:t>
      </w:r>
    </w:p>
    <w:p w:rsidR="004016F4" w:rsidRPr="008E758E" w:rsidRDefault="004016F4" w:rsidP="004016F4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8E758E">
        <w:rPr>
          <w:rFonts w:ascii="Times New Roman" w:hAnsi="Times New Roman"/>
          <w:sz w:val="24"/>
          <w:szCs w:val="24"/>
        </w:rPr>
        <w:t>Структурно программа курса состоит из  трех основных разделов: безопасность человека в опасных и чрезвычайных ситуациях, основы медицинских знаний, основы здорового образа жизни. Актуальность данной программы обусловлена тем, что в последнее время очевидна тенденция к  ухудшению состояния здоровья населения России, а современную школу стали называть «школой болезней».</w:t>
      </w:r>
    </w:p>
    <w:p w:rsidR="004016F4" w:rsidRPr="008E758E" w:rsidRDefault="004016F4" w:rsidP="004016F4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proofErr w:type="gramStart"/>
      <w:r w:rsidRPr="008E758E">
        <w:rPr>
          <w:rFonts w:ascii="Times New Roman" w:hAnsi="Times New Roman"/>
          <w:sz w:val="24"/>
          <w:szCs w:val="24"/>
        </w:rPr>
        <w:t>Изучение курса, позволяет обучающимся получить систематизированное представление о личном здоровье, здоровом образе жизни, здоровье населения, об опасностях, о прогнозировании опасных ситуаций, оценке влияния их последствий на здоровье и жизнь человека и выработке алгоритма безопасного поведения с учетом своих возможностей.</w:t>
      </w:r>
      <w:proofErr w:type="gramEnd"/>
    </w:p>
    <w:p w:rsidR="004016F4" w:rsidRPr="008E758E" w:rsidRDefault="004016F4" w:rsidP="004016F4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8E758E">
        <w:rPr>
          <w:rFonts w:ascii="Times New Roman" w:hAnsi="Times New Roman"/>
          <w:sz w:val="24"/>
          <w:szCs w:val="24"/>
        </w:rPr>
        <w:t>Содержание курса включает теорию здорового образа жизни, защиты человека в различных ситуациях, первой медицинской помощи, а также практические занятия по оказанию первой медицинской помощи, правилам поведения в экстремальных ситуациях (через решение ситуационных задач, практических навыков эвакуации, занятий в игровой форме, изучение в реальной обстановке возможных в повседневной жизни опасных ситуаций).</w:t>
      </w:r>
    </w:p>
    <w:p w:rsidR="004016F4" w:rsidRPr="008E758E" w:rsidRDefault="004016F4" w:rsidP="004016F4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8E758E">
        <w:rPr>
          <w:rFonts w:ascii="Times New Roman" w:hAnsi="Times New Roman"/>
          <w:sz w:val="24"/>
          <w:szCs w:val="24"/>
        </w:rPr>
        <w:t xml:space="preserve">Курс «Основы безопасности жизнедеятельности и культура здоровья» направлен на формирование у учащихся активных и сознательных действий в настоящем и будущем, ориентированных </w:t>
      </w:r>
      <w:proofErr w:type="gramStart"/>
      <w:r w:rsidRPr="008E758E">
        <w:rPr>
          <w:rFonts w:ascii="Times New Roman" w:hAnsi="Times New Roman"/>
          <w:sz w:val="24"/>
          <w:szCs w:val="24"/>
        </w:rPr>
        <w:t>на</w:t>
      </w:r>
      <w:proofErr w:type="gramEnd"/>
      <w:r w:rsidRPr="008E758E">
        <w:rPr>
          <w:rFonts w:ascii="Times New Roman" w:hAnsi="Times New Roman"/>
          <w:sz w:val="24"/>
          <w:szCs w:val="24"/>
        </w:rPr>
        <w:t>:</w:t>
      </w:r>
    </w:p>
    <w:p w:rsidR="004016F4" w:rsidRPr="008E758E" w:rsidRDefault="004016F4" w:rsidP="004016F4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8E758E">
        <w:rPr>
          <w:rFonts w:ascii="Times New Roman" w:hAnsi="Times New Roman"/>
          <w:sz w:val="24"/>
          <w:szCs w:val="24"/>
        </w:rPr>
        <w:t>- улучшение собственного физического и психического здоровья;</w:t>
      </w:r>
    </w:p>
    <w:p w:rsidR="004016F4" w:rsidRPr="008E758E" w:rsidRDefault="004016F4" w:rsidP="004016F4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8E758E">
        <w:rPr>
          <w:rFonts w:ascii="Times New Roman" w:hAnsi="Times New Roman"/>
          <w:sz w:val="24"/>
          <w:szCs w:val="24"/>
        </w:rPr>
        <w:t>- отказ в образе жизни от поведения, наносящего вред своему здоровью и здоровью окружающих;</w:t>
      </w:r>
    </w:p>
    <w:p w:rsidR="004016F4" w:rsidRPr="008E758E" w:rsidRDefault="004016F4" w:rsidP="004016F4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8E758E">
        <w:rPr>
          <w:rFonts w:ascii="Times New Roman" w:hAnsi="Times New Roman"/>
          <w:sz w:val="24"/>
          <w:szCs w:val="24"/>
        </w:rPr>
        <w:t>- нетерпимое отношение к неправильному гигиеническому поведению других людей и к ухудшению условий окружающей среды, наносящих ущерб здоровью;</w:t>
      </w:r>
    </w:p>
    <w:p w:rsidR="004016F4" w:rsidRPr="008E758E" w:rsidRDefault="004016F4" w:rsidP="004016F4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8E758E">
        <w:rPr>
          <w:rFonts w:ascii="Times New Roman" w:hAnsi="Times New Roman"/>
          <w:sz w:val="24"/>
          <w:szCs w:val="24"/>
        </w:rPr>
        <w:lastRenderedPageBreak/>
        <w:t>- сознательное участие в охране здоровья и формировании среды, способствующей здоровью, особенно условий труда и быта;</w:t>
      </w:r>
    </w:p>
    <w:p w:rsidR="004016F4" w:rsidRPr="008E758E" w:rsidRDefault="004016F4" w:rsidP="004016F4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8E758E">
        <w:rPr>
          <w:rFonts w:ascii="Times New Roman" w:hAnsi="Times New Roman"/>
          <w:sz w:val="24"/>
          <w:szCs w:val="24"/>
        </w:rPr>
        <w:t>- адекватное поведение в случае болезни, особенно хронической, направленной</w:t>
      </w:r>
    </w:p>
    <w:p w:rsidR="004016F4" w:rsidRPr="008E758E" w:rsidRDefault="004016F4" w:rsidP="004016F4">
      <w:pPr>
        <w:tabs>
          <w:tab w:val="left" w:pos="15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758E">
        <w:rPr>
          <w:rFonts w:ascii="Times New Roman" w:hAnsi="Times New Roman"/>
          <w:sz w:val="24"/>
          <w:szCs w:val="24"/>
        </w:rPr>
        <w:t>на выздоровление.</w:t>
      </w:r>
      <w:r w:rsidRPr="008E758E">
        <w:rPr>
          <w:rFonts w:ascii="Times New Roman" w:hAnsi="Times New Roman"/>
          <w:b/>
          <w:sz w:val="24"/>
          <w:szCs w:val="24"/>
        </w:rPr>
        <w:t xml:space="preserve"> </w:t>
      </w:r>
    </w:p>
    <w:p w:rsidR="004016F4" w:rsidRPr="008E758E" w:rsidRDefault="004016F4" w:rsidP="004016F4">
      <w:pPr>
        <w:tabs>
          <w:tab w:val="left" w:pos="15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758E">
        <w:rPr>
          <w:rFonts w:ascii="Times New Roman" w:hAnsi="Times New Roman"/>
          <w:b/>
          <w:sz w:val="24"/>
          <w:szCs w:val="24"/>
        </w:rPr>
        <w:t>Изучение  тематики  данной  учебной программы направлено решение следующих задач:</w:t>
      </w:r>
    </w:p>
    <w:p w:rsidR="004016F4" w:rsidRPr="008E758E" w:rsidRDefault="004016F4" w:rsidP="004016F4">
      <w:pPr>
        <w:tabs>
          <w:tab w:val="left" w:pos="1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E758E">
        <w:rPr>
          <w:rFonts w:ascii="Times New Roman" w:hAnsi="Times New Roman"/>
          <w:sz w:val="24"/>
          <w:szCs w:val="24"/>
        </w:rPr>
        <w:t>· формирование у учащихся научных представлений о принципах и путях снижения «фактора риска» в деятельности человека и общества</w:t>
      </w:r>
    </w:p>
    <w:p w:rsidR="004016F4" w:rsidRPr="008E758E" w:rsidRDefault="004016F4" w:rsidP="004016F4">
      <w:pPr>
        <w:tabs>
          <w:tab w:val="left" w:pos="1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E758E">
        <w:rPr>
          <w:rFonts w:ascii="Times New Roman" w:hAnsi="Times New Roman"/>
          <w:sz w:val="24"/>
          <w:szCs w:val="24"/>
        </w:rPr>
        <w:t>· выработка умений предвидеть опасные и чрезвычайные ситуации природного, техногенного и социального характера и адекватно противодействовать им;</w:t>
      </w:r>
    </w:p>
    <w:p w:rsidR="004016F4" w:rsidRPr="008E758E" w:rsidRDefault="004016F4" w:rsidP="004016F4">
      <w:pPr>
        <w:tabs>
          <w:tab w:val="left" w:pos="1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E758E">
        <w:rPr>
          <w:rFonts w:ascii="Times New Roman" w:hAnsi="Times New Roman"/>
          <w:sz w:val="24"/>
          <w:szCs w:val="24"/>
        </w:rPr>
        <w:t xml:space="preserve">· формирование у учащихся модели безопасного поведения в условиях повседневной жизни и </w:t>
      </w:r>
      <w:proofErr w:type="gramStart"/>
      <w:r w:rsidRPr="008E758E">
        <w:rPr>
          <w:rFonts w:ascii="Times New Roman" w:hAnsi="Times New Roman"/>
          <w:sz w:val="24"/>
          <w:szCs w:val="24"/>
        </w:rPr>
        <w:t>в</w:t>
      </w:r>
      <w:proofErr w:type="gramEnd"/>
      <w:r w:rsidRPr="008E758E">
        <w:rPr>
          <w:rFonts w:ascii="Times New Roman" w:hAnsi="Times New Roman"/>
          <w:sz w:val="24"/>
          <w:szCs w:val="24"/>
        </w:rPr>
        <w:t xml:space="preserve"> различных опасных и чрезвычайных</w:t>
      </w:r>
    </w:p>
    <w:p w:rsidR="004016F4" w:rsidRPr="008E758E" w:rsidRDefault="004016F4" w:rsidP="004016F4">
      <w:pPr>
        <w:tabs>
          <w:tab w:val="left" w:pos="1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8E758E">
        <w:rPr>
          <w:rFonts w:ascii="Times New Roman" w:hAnsi="Times New Roman"/>
          <w:sz w:val="24"/>
          <w:szCs w:val="24"/>
        </w:rPr>
        <w:t>ситуациях</w:t>
      </w:r>
      <w:proofErr w:type="gramEnd"/>
      <w:r w:rsidRPr="008E758E">
        <w:rPr>
          <w:rFonts w:ascii="Times New Roman" w:hAnsi="Times New Roman"/>
          <w:sz w:val="24"/>
          <w:szCs w:val="24"/>
        </w:rPr>
        <w:t>,  а  также развитие  способностей оценивать опасные  ситуации, принимать решения и  действовать безопасно  с  учетом  своих возможностей.</w:t>
      </w:r>
    </w:p>
    <w:p w:rsidR="004016F4" w:rsidRPr="008E758E" w:rsidRDefault="004016F4" w:rsidP="004016F4">
      <w:pPr>
        <w:tabs>
          <w:tab w:val="left" w:pos="15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758E">
        <w:rPr>
          <w:rFonts w:ascii="Times New Roman" w:hAnsi="Times New Roman"/>
          <w:b/>
          <w:sz w:val="24"/>
          <w:szCs w:val="24"/>
        </w:rPr>
        <w:t>Изучение  тематики  данной  учебной программы направлено  достижение следующих целей:</w:t>
      </w:r>
    </w:p>
    <w:p w:rsidR="004016F4" w:rsidRPr="008E758E" w:rsidRDefault="004016F4" w:rsidP="004016F4">
      <w:pPr>
        <w:tabs>
          <w:tab w:val="left" w:pos="1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E758E">
        <w:rPr>
          <w:rFonts w:ascii="Times New Roman" w:hAnsi="Times New Roman"/>
          <w:sz w:val="24"/>
          <w:szCs w:val="24"/>
        </w:rPr>
        <w:t xml:space="preserve">· усвоение знаний об опасных и чрезвычайных ситуациях; </w:t>
      </w:r>
    </w:p>
    <w:p w:rsidR="004016F4" w:rsidRPr="008E758E" w:rsidRDefault="004016F4" w:rsidP="004016F4">
      <w:pPr>
        <w:tabs>
          <w:tab w:val="left" w:pos="1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E758E">
        <w:rPr>
          <w:rFonts w:ascii="Times New Roman" w:hAnsi="Times New Roman"/>
          <w:sz w:val="24"/>
          <w:szCs w:val="24"/>
        </w:rPr>
        <w:t xml:space="preserve">о влиянии их последствий на безопасность личности, общества и государства;   </w:t>
      </w:r>
    </w:p>
    <w:p w:rsidR="004016F4" w:rsidRPr="008E758E" w:rsidRDefault="004016F4" w:rsidP="004016F4">
      <w:pPr>
        <w:tabs>
          <w:tab w:val="left" w:pos="1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E758E">
        <w:rPr>
          <w:rFonts w:ascii="Times New Roman" w:hAnsi="Times New Roman"/>
          <w:sz w:val="24"/>
          <w:szCs w:val="24"/>
        </w:rPr>
        <w:t>о государственной системе обеспечения защиты населения от чрезвычайных ситуаций;</w:t>
      </w:r>
    </w:p>
    <w:p w:rsidR="004016F4" w:rsidRPr="008E758E" w:rsidRDefault="004016F4" w:rsidP="004016F4">
      <w:pPr>
        <w:tabs>
          <w:tab w:val="left" w:pos="1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E758E">
        <w:rPr>
          <w:rFonts w:ascii="Times New Roman" w:hAnsi="Times New Roman"/>
          <w:sz w:val="24"/>
          <w:szCs w:val="24"/>
        </w:rPr>
        <w:t xml:space="preserve"> об организации подготовки населения к действиям в  условиях  опасных и  чрезвычайных  ситуаций; </w:t>
      </w:r>
    </w:p>
    <w:p w:rsidR="004016F4" w:rsidRPr="008E758E" w:rsidRDefault="004016F4" w:rsidP="004016F4">
      <w:pPr>
        <w:tabs>
          <w:tab w:val="left" w:pos="1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E758E">
        <w:rPr>
          <w:rFonts w:ascii="Times New Roman" w:hAnsi="Times New Roman"/>
          <w:sz w:val="24"/>
          <w:szCs w:val="24"/>
        </w:rPr>
        <w:t xml:space="preserve"> о  здоровом  образе жизни; </w:t>
      </w:r>
    </w:p>
    <w:p w:rsidR="004016F4" w:rsidRPr="008E758E" w:rsidRDefault="004016F4" w:rsidP="004016F4">
      <w:pPr>
        <w:tabs>
          <w:tab w:val="left" w:pos="1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E758E">
        <w:rPr>
          <w:rFonts w:ascii="Times New Roman" w:hAnsi="Times New Roman"/>
          <w:sz w:val="24"/>
          <w:szCs w:val="24"/>
        </w:rPr>
        <w:t xml:space="preserve">об оказании первой медицинской помощи при неотложных состояниях; </w:t>
      </w:r>
    </w:p>
    <w:p w:rsidR="004016F4" w:rsidRPr="008E758E" w:rsidRDefault="004016F4" w:rsidP="004016F4">
      <w:pPr>
        <w:tabs>
          <w:tab w:val="left" w:pos="1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E758E">
        <w:rPr>
          <w:rFonts w:ascii="Times New Roman" w:hAnsi="Times New Roman"/>
          <w:sz w:val="24"/>
          <w:szCs w:val="24"/>
        </w:rPr>
        <w:t>о правах и обязанностях граждан в области безопасности жизнедеятельности;</w:t>
      </w:r>
    </w:p>
    <w:p w:rsidR="004016F4" w:rsidRPr="008E758E" w:rsidRDefault="004016F4" w:rsidP="004016F4">
      <w:pPr>
        <w:tabs>
          <w:tab w:val="left" w:pos="1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E758E">
        <w:rPr>
          <w:rFonts w:ascii="Times New Roman" w:hAnsi="Times New Roman"/>
          <w:sz w:val="24"/>
          <w:szCs w:val="24"/>
        </w:rPr>
        <w:t xml:space="preserve">· развитие личных, духовных и физических качеств, обеспечивающих безопасное поведение  </w:t>
      </w:r>
      <w:proofErr w:type="gramStart"/>
      <w:r w:rsidRPr="008E758E">
        <w:rPr>
          <w:rFonts w:ascii="Times New Roman" w:hAnsi="Times New Roman"/>
          <w:sz w:val="24"/>
          <w:szCs w:val="24"/>
        </w:rPr>
        <w:t>в</w:t>
      </w:r>
      <w:proofErr w:type="gramEnd"/>
      <w:r w:rsidRPr="008E758E">
        <w:rPr>
          <w:rFonts w:ascii="Times New Roman" w:hAnsi="Times New Roman"/>
          <w:sz w:val="24"/>
          <w:szCs w:val="24"/>
        </w:rPr>
        <w:t xml:space="preserve"> различных опасных и чрезвычайных </w:t>
      </w:r>
    </w:p>
    <w:p w:rsidR="004016F4" w:rsidRPr="008E758E" w:rsidRDefault="004016F4" w:rsidP="004016F4">
      <w:pPr>
        <w:tabs>
          <w:tab w:val="left" w:pos="1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8E758E">
        <w:rPr>
          <w:rFonts w:ascii="Times New Roman" w:hAnsi="Times New Roman"/>
          <w:sz w:val="24"/>
          <w:szCs w:val="24"/>
        </w:rPr>
        <w:t>ситуациях</w:t>
      </w:r>
      <w:proofErr w:type="gramEnd"/>
      <w:r w:rsidRPr="008E758E">
        <w:rPr>
          <w:rFonts w:ascii="Times New Roman" w:hAnsi="Times New Roman"/>
          <w:sz w:val="24"/>
          <w:szCs w:val="24"/>
        </w:rPr>
        <w:t xml:space="preserve"> природного, техногенного и социального характера; </w:t>
      </w:r>
    </w:p>
    <w:p w:rsidR="004016F4" w:rsidRPr="008E758E" w:rsidRDefault="004016F4" w:rsidP="004016F4">
      <w:pPr>
        <w:tabs>
          <w:tab w:val="left" w:pos="1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E758E">
        <w:rPr>
          <w:rFonts w:ascii="Times New Roman" w:hAnsi="Times New Roman"/>
          <w:sz w:val="24"/>
          <w:szCs w:val="24"/>
        </w:rPr>
        <w:t>· формирование потребности соблюдать нормы здорового образа жизни, осознанно выполнять требования, предъявляемые к гражданину Российской Федерации в области безопасности жизнедеятельности;</w:t>
      </w:r>
    </w:p>
    <w:p w:rsidR="004016F4" w:rsidRPr="008E758E" w:rsidRDefault="004016F4" w:rsidP="004016F4">
      <w:pPr>
        <w:tabs>
          <w:tab w:val="left" w:pos="1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E758E">
        <w:rPr>
          <w:rFonts w:ascii="Times New Roman" w:hAnsi="Times New Roman"/>
          <w:sz w:val="24"/>
          <w:szCs w:val="24"/>
        </w:rPr>
        <w:t>· воспитание ответственного отношения к сохранению окружающей природной среды, к личному здоровью как к индивидуальной и общественной ценности;</w:t>
      </w:r>
    </w:p>
    <w:p w:rsidR="004016F4" w:rsidRPr="008E758E" w:rsidRDefault="004016F4" w:rsidP="004016F4">
      <w:pPr>
        <w:tabs>
          <w:tab w:val="left" w:pos="1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E758E">
        <w:rPr>
          <w:rFonts w:ascii="Times New Roman" w:hAnsi="Times New Roman"/>
          <w:sz w:val="24"/>
          <w:szCs w:val="24"/>
        </w:rPr>
        <w:t>· развитие  умений предвидеть возникновение опасных  ситуаций по характерным признакам их появления, а также на основе</w:t>
      </w:r>
    </w:p>
    <w:p w:rsidR="004016F4" w:rsidRPr="008E758E" w:rsidRDefault="004016F4" w:rsidP="004016F4">
      <w:pPr>
        <w:tabs>
          <w:tab w:val="left" w:pos="1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E758E">
        <w:rPr>
          <w:rFonts w:ascii="Times New Roman" w:hAnsi="Times New Roman"/>
          <w:sz w:val="24"/>
          <w:szCs w:val="24"/>
        </w:rPr>
        <w:t xml:space="preserve">анализа специальной информации, получаемой из  различных источников; </w:t>
      </w:r>
    </w:p>
    <w:p w:rsidR="004016F4" w:rsidRPr="008E758E" w:rsidRDefault="004016F4" w:rsidP="004016F4">
      <w:pPr>
        <w:tabs>
          <w:tab w:val="left" w:pos="1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E758E">
        <w:rPr>
          <w:rFonts w:ascii="Times New Roman" w:hAnsi="Times New Roman"/>
          <w:sz w:val="24"/>
          <w:szCs w:val="24"/>
        </w:rPr>
        <w:t>принимать обоснованные решения и вырабатывать план действий в конкретной опасной ситуации с учетом реально складывающейся обстановки и своих возможностей.</w:t>
      </w:r>
    </w:p>
    <w:p w:rsidR="004016F4" w:rsidRPr="008E758E" w:rsidRDefault="004016F4" w:rsidP="004016F4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8E758E">
        <w:rPr>
          <w:rFonts w:ascii="Times New Roman" w:hAnsi="Times New Roman"/>
          <w:sz w:val="24"/>
          <w:szCs w:val="24"/>
        </w:rPr>
        <w:t xml:space="preserve">Логическим продолжением курса является внеурочная работа, которая включает в себя мероприятия направленные на формирование навыков безопасного поведения и навыков здорового образа жизни, проведение тренировочных эвакуаций </w:t>
      </w:r>
      <w:proofErr w:type="gramStart"/>
      <w:r w:rsidRPr="008E758E">
        <w:rPr>
          <w:rFonts w:ascii="Times New Roman" w:hAnsi="Times New Roman"/>
          <w:sz w:val="24"/>
          <w:szCs w:val="24"/>
        </w:rPr>
        <w:t>по</w:t>
      </w:r>
      <w:proofErr w:type="gramEnd"/>
      <w:r w:rsidRPr="008E758E">
        <w:rPr>
          <w:rFonts w:ascii="Times New Roman" w:hAnsi="Times New Roman"/>
          <w:sz w:val="24"/>
          <w:szCs w:val="24"/>
        </w:rPr>
        <w:t xml:space="preserve"> различным вводным.</w:t>
      </w:r>
    </w:p>
    <w:p w:rsidR="004D5EF8" w:rsidRDefault="004D5EF8" w:rsidP="004016F4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D5EF8" w:rsidRDefault="004D5EF8" w:rsidP="004016F4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FB0B7D" w:rsidRPr="00C76A1A" w:rsidRDefault="00FB0B7D" w:rsidP="00C76A1A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190BA1" w:rsidRPr="006E0D2F" w:rsidRDefault="006E0D2F" w:rsidP="00190BA1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проведения занятий</w:t>
      </w:r>
    </w:p>
    <w:p w:rsidR="006E0D2F" w:rsidRPr="006E0D2F" w:rsidRDefault="006E0D2F" w:rsidP="006E0D2F">
      <w:pPr>
        <w:pStyle w:val="a4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6E0D2F">
        <w:rPr>
          <w:rFonts w:ascii="Times New Roman" w:hAnsi="Times New Roman"/>
          <w:sz w:val="24"/>
          <w:szCs w:val="24"/>
        </w:rPr>
        <w:t>комбинированный урок</w:t>
      </w:r>
    </w:p>
    <w:p w:rsidR="006E0D2F" w:rsidRPr="006E0D2F" w:rsidRDefault="006E0D2F" w:rsidP="006E0D2F">
      <w:pPr>
        <w:pStyle w:val="a4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6E0D2F">
        <w:rPr>
          <w:rFonts w:ascii="Times New Roman" w:hAnsi="Times New Roman"/>
          <w:sz w:val="24"/>
          <w:szCs w:val="24"/>
        </w:rPr>
        <w:t>семинары и круглые столы</w:t>
      </w:r>
    </w:p>
    <w:p w:rsidR="006E0D2F" w:rsidRPr="006E0D2F" w:rsidRDefault="006E0D2F" w:rsidP="006E0D2F">
      <w:pPr>
        <w:pStyle w:val="a4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6E0D2F">
        <w:rPr>
          <w:rFonts w:ascii="Times New Roman" w:hAnsi="Times New Roman"/>
          <w:sz w:val="24"/>
          <w:szCs w:val="24"/>
        </w:rPr>
        <w:t>индивидуальные консультации</w:t>
      </w:r>
    </w:p>
    <w:p w:rsidR="006E0D2F" w:rsidRPr="006E0D2F" w:rsidRDefault="006E0D2F" w:rsidP="006E0D2F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E0D2F">
        <w:rPr>
          <w:rFonts w:ascii="Times New Roman" w:hAnsi="Times New Roman"/>
          <w:sz w:val="24"/>
          <w:szCs w:val="24"/>
        </w:rPr>
        <w:t>учебные и учебно-тренировочные занятия с элементами моделирования опасных и экстремальных ситуаций;</w:t>
      </w:r>
    </w:p>
    <w:p w:rsidR="006E0D2F" w:rsidRPr="006E0D2F" w:rsidRDefault="006E0D2F" w:rsidP="006E0D2F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E0D2F">
        <w:rPr>
          <w:rFonts w:ascii="Times New Roman" w:hAnsi="Times New Roman"/>
          <w:sz w:val="24"/>
          <w:szCs w:val="24"/>
        </w:rPr>
        <w:t xml:space="preserve"> подготовка индивидуальных рефератов;</w:t>
      </w:r>
    </w:p>
    <w:p w:rsidR="006E0D2F" w:rsidRPr="006E0D2F" w:rsidRDefault="006E0D2F" w:rsidP="006E0D2F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E0D2F">
        <w:rPr>
          <w:rFonts w:ascii="Times New Roman" w:hAnsi="Times New Roman"/>
          <w:sz w:val="24"/>
          <w:szCs w:val="24"/>
        </w:rPr>
        <w:t xml:space="preserve"> индивидуальные консультации;</w:t>
      </w:r>
    </w:p>
    <w:p w:rsidR="006E0D2F" w:rsidRPr="006E0D2F" w:rsidRDefault="006E0D2F" w:rsidP="006E0D2F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E0D2F">
        <w:rPr>
          <w:rFonts w:ascii="Times New Roman" w:hAnsi="Times New Roman"/>
          <w:sz w:val="24"/>
          <w:szCs w:val="24"/>
        </w:rPr>
        <w:lastRenderedPageBreak/>
        <w:t xml:space="preserve"> практические занятия;</w:t>
      </w:r>
    </w:p>
    <w:p w:rsidR="006E0D2F" w:rsidRPr="006E0D2F" w:rsidRDefault="006E0D2F" w:rsidP="006E0D2F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E0D2F">
        <w:rPr>
          <w:rFonts w:ascii="Times New Roman" w:hAnsi="Times New Roman"/>
          <w:sz w:val="24"/>
          <w:szCs w:val="24"/>
        </w:rPr>
        <w:t xml:space="preserve">внеклассная и внешкольная работа </w:t>
      </w:r>
    </w:p>
    <w:p w:rsidR="006E0D2F" w:rsidRPr="006E0D2F" w:rsidRDefault="006E0D2F" w:rsidP="00A51EF9">
      <w:pPr>
        <w:pStyle w:val="24"/>
        <w:shd w:val="clear" w:color="auto" w:fill="auto"/>
        <w:spacing w:before="0" w:after="0" w:line="240" w:lineRule="auto"/>
        <w:ind w:left="40" w:right="20"/>
        <w:contextualSpacing/>
        <w:jc w:val="center"/>
        <w:rPr>
          <w:sz w:val="24"/>
          <w:szCs w:val="24"/>
        </w:rPr>
      </w:pPr>
      <w:r w:rsidRPr="006E0D2F">
        <w:rPr>
          <w:sz w:val="24"/>
          <w:szCs w:val="24"/>
        </w:rPr>
        <w:t>Технологии, используемые в образовательном процессе:</w:t>
      </w:r>
    </w:p>
    <w:p w:rsidR="006E0D2F" w:rsidRPr="006E0D2F" w:rsidRDefault="006E0D2F" w:rsidP="00C1214E">
      <w:pPr>
        <w:pStyle w:val="1"/>
        <w:shd w:val="clear" w:color="auto" w:fill="auto"/>
        <w:spacing w:after="0" w:line="240" w:lineRule="auto"/>
        <w:ind w:left="800" w:right="20"/>
        <w:contextualSpacing/>
        <w:jc w:val="left"/>
        <w:rPr>
          <w:sz w:val="24"/>
          <w:szCs w:val="24"/>
        </w:rPr>
      </w:pPr>
      <w:r w:rsidRPr="006E0D2F">
        <w:rPr>
          <w:sz w:val="24"/>
          <w:szCs w:val="24"/>
        </w:rPr>
        <w:t>•Технологии традиционного обучения для освоения минимума содержания образования в соответствии с требованиями стандартов, технологии, построенные на основе объяснительно иллюстрирующего способа обучения. В основ</w:t>
      </w:r>
      <w:proofErr w:type="gramStart"/>
      <w:r w:rsidRPr="006E0D2F">
        <w:rPr>
          <w:sz w:val="24"/>
          <w:szCs w:val="24"/>
        </w:rPr>
        <w:t>е-</w:t>
      </w:r>
      <w:proofErr w:type="gramEnd"/>
      <w:r w:rsidRPr="006E0D2F">
        <w:rPr>
          <w:sz w:val="24"/>
          <w:szCs w:val="24"/>
        </w:rPr>
        <w:t xml:space="preserve"> информирование, просвещение обучающихся и организации их репродуктивных действий с целью выработки у школьников </w:t>
      </w:r>
      <w:proofErr w:type="spellStart"/>
      <w:r w:rsidRPr="006E0D2F">
        <w:rPr>
          <w:sz w:val="24"/>
          <w:szCs w:val="24"/>
        </w:rPr>
        <w:t>общеучебных</w:t>
      </w:r>
      <w:proofErr w:type="spellEnd"/>
      <w:r w:rsidRPr="006E0D2F">
        <w:rPr>
          <w:sz w:val="24"/>
          <w:szCs w:val="24"/>
        </w:rPr>
        <w:t xml:space="preserve"> умений и навыков.</w:t>
      </w:r>
    </w:p>
    <w:p w:rsidR="006E0D2F" w:rsidRPr="006E0D2F" w:rsidRDefault="006E0D2F" w:rsidP="00C1214E">
      <w:pPr>
        <w:pStyle w:val="1"/>
        <w:shd w:val="clear" w:color="auto" w:fill="auto"/>
        <w:spacing w:after="0" w:line="240" w:lineRule="auto"/>
        <w:ind w:left="800" w:right="20"/>
        <w:contextualSpacing/>
        <w:jc w:val="left"/>
        <w:rPr>
          <w:sz w:val="24"/>
          <w:szCs w:val="24"/>
        </w:rPr>
      </w:pPr>
      <w:r w:rsidRPr="006E0D2F">
        <w:rPr>
          <w:sz w:val="24"/>
          <w:szCs w:val="24"/>
        </w:rPr>
        <w:t xml:space="preserve">•Технологии реализации </w:t>
      </w:r>
      <w:proofErr w:type="spellStart"/>
      <w:r w:rsidRPr="006E0D2F">
        <w:rPr>
          <w:sz w:val="24"/>
          <w:szCs w:val="24"/>
        </w:rPr>
        <w:t>межпредметных</w:t>
      </w:r>
      <w:proofErr w:type="spellEnd"/>
      <w:r w:rsidRPr="006E0D2F">
        <w:rPr>
          <w:sz w:val="24"/>
          <w:szCs w:val="24"/>
        </w:rPr>
        <w:t xml:space="preserve"> связей в образовательном процессе.</w:t>
      </w:r>
    </w:p>
    <w:p w:rsidR="006E0D2F" w:rsidRPr="006E0D2F" w:rsidRDefault="006E0D2F" w:rsidP="00C1214E">
      <w:pPr>
        <w:pStyle w:val="1"/>
        <w:shd w:val="clear" w:color="auto" w:fill="auto"/>
        <w:spacing w:after="0" w:line="240" w:lineRule="auto"/>
        <w:ind w:left="800" w:right="20"/>
        <w:contextualSpacing/>
        <w:jc w:val="left"/>
        <w:rPr>
          <w:sz w:val="24"/>
          <w:szCs w:val="24"/>
        </w:rPr>
      </w:pPr>
      <w:r w:rsidRPr="006E0D2F">
        <w:rPr>
          <w:sz w:val="24"/>
          <w:szCs w:val="24"/>
        </w:rPr>
        <w:t xml:space="preserve">•Технологии дифференцированного обучения для освоения учебного материала </w:t>
      </w:r>
      <w:proofErr w:type="gramStart"/>
      <w:r w:rsidRPr="006E0D2F">
        <w:rPr>
          <w:sz w:val="24"/>
          <w:szCs w:val="24"/>
        </w:rPr>
        <w:t>обучающимися</w:t>
      </w:r>
      <w:proofErr w:type="gramEnd"/>
      <w:r w:rsidRPr="006E0D2F">
        <w:rPr>
          <w:sz w:val="24"/>
          <w:szCs w:val="24"/>
        </w:rPr>
        <w:t>, различающимися по уровню обучаемости, повышения познавательного интереса. Осуществляется путем деления класса на подвижные и относительно гомогенные по составу группы для освоения программного материала в различных областях на различных уровнях: минимальном, базовом, вариативном.</w:t>
      </w:r>
    </w:p>
    <w:p w:rsidR="00A51EF9" w:rsidRDefault="006E0D2F" w:rsidP="00C1214E">
      <w:pPr>
        <w:pStyle w:val="1"/>
        <w:shd w:val="clear" w:color="auto" w:fill="auto"/>
        <w:spacing w:after="0" w:line="240" w:lineRule="auto"/>
        <w:ind w:left="800" w:right="20"/>
        <w:contextualSpacing/>
        <w:jc w:val="left"/>
        <w:rPr>
          <w:sz w:val="24"/>
          <w:szCs w:val="24"/>
        </w:rPr>
      </w:pPr>
      <w:r w:rsidRPr="006E0D2F">
        <w:rPr>
          <w:sz w:val="24"/>
          <w:szCs w:val="24"/>
        </w:rPr>
        <w:t>•Технологии проблемного обучения с целью развития творческих способностей обучающихся, их интеллектуального потенциала, познавательных возможностей. Обучение ориентировано на</w:t>
      </w:r>
      <w:r w:rsidR="00A51EF9">
        <w:rPr>
          <w:sz w:val="24"/>
          <w:szCs w:val="24"/>
        </w:rPr>
        <w:t xml:space="preserve"> </w:t>
      </w:r>
      <w:r w:rsidRPr="00A51EF9">
        <w:rPr>
          <w:sz w:val="24"/>
          <w:szCs w:val="24"/>
        </w:rPr>
        <w:t xml:space="preserve">самостоятельный поиск результата, самостоятельное добывание учениками заданного предметного материала. </w:t>
      </w:r>
    </w:p>
    <w:p w:rsidR="006E0D2F" w:rsidRPr="00A51EF9" w:rsidRDefault="006E0D2F" w:rsidP="00C1214E">
      <w:pPr>
        <w:pStyle w:val="1"/>
        <w:shd w:val="clear" w:color="auto" w:fill="auto"/>
        <w:spacing w:after="0" w:line="240" w:lineRule="auto"/>
        <w:ind w:left="800" w:right="20"/>
        <w:contextualSpacing/>
        <w:jc w:val="left"/>
        <w:rPr>
          <w:sz w:val="24"/>
          <w:szCs w:val="24"/>
        </w:rPr>
      </w:pPr>
      <w:r w:rsidRPr="00A51EF9">
        <w:rPr>
          <w:sz w:val="24"/>
          <w:szCs w:val="24"/>
        </w:rPr>
        <w:t>•Информационно - коммуникационные технологии.</w:t>
      </w:r>
    </w:p>
    <w:p w:rsidR="006E0D2F" w:rsidRPr="006E0D2F" w:rsidRDefault="006E0D2F" w:rsidP="006E0D2F">
      <w:pPr>
        <w:pStyle w:val="25"/>
        <w:shd w:val="clear" w:color="auto" w:fill="auto"/>
        <w:spacing w:after="0" w:line="240" w:lineRule="auto"/>
        <w:ind w:left="420" w:right="120" w:firstLine="400"/>
        <w:contextualSpacing/>
      </w:pPr>
    </w:p>
    <w:p w:rsidR="006E0D2F" w:rsidRPr="006E0D2F" w:rsidRDefault="006E0D2F" w:rsidP="00C1214E">
      <w:pPr>
        <w:pStyle w:val="24"/>
        <w:shd w:val="clear" w:color="auto" w:fill="auto"/>
        <w:spacing w:before="0" w:after="0" w:line="240" w:lineRule="auto"/>
        <w:ind w:left="100" w:firstLine="320"/>
        <w:contextualSpacing/>
        <w:jc w:val="center"/>
        <w:rPr>
          <w:sz w:val="24"/>
          <w:szCs w:val="24"/>
        </w:rPr>
      </w:pPr>
      <w:r w:rsidRPr="006E0D2F">
        <w:rPr>
          <w:sz w:val="24"/>
          <w:szCs w:val="24"/>
        </w:rPr>
        <w:t>Виды и формы контроля</w:t>
      </w:r>
    </w:p>
    <w:p w:rsidR="006E0D2F" w:rsidRPr="006E0D2F" w:rsidRDefault="006E0D2F" w:rsidP="006E0D2F">
      <w:pPr>
        <w:pStyle w:val="32"/>
        <w:shd w:val="clear" w:color="auto" w:fill="auto"/>
        <w:spacing w:before="0" w:after="0" w:line="240" w:lineRule="auto"/>
        <w:ind w:left="100"/>
        <w:contextualSpacing/>
        <w:rPr>
          <w:sz w:val="24"/>
          <w:szCs w:val="24"/>
        </w:rPr>
      </w:pPr>
      <w:r w:rsidRPr="006E0D2F">
        <w:rPr>
          <w:sz w:val="24"/>
          <w:szCs w:val="24"/>
        </w:rPr>
        <w:t>Формы контроля</w:t>
      </w:r>
    </w:p>
    <w:p w:rsidR="006E0D2F" w:rsidRPr="006E0D2F" w:rsidRDefault="006E0D2F" w:rsidP="006E0D2F">
      <w:pPr>
        <w:pStyle w:val="25"/>
        <w:numPr>
          <w:ilvl w:val="0"/>
          <w:numId w:val="5"/>
        </w:numPr>
        <w:shd w:val="clear" w:color="auto" w:fill="auto"/>
        <w:tabs>
          <w:tab w:val="left" w:pos="775"/>
        </w:tabs>
        <w:spacing w:after="0" w:line="240" w:lineRule="auto"/>
        <w:ind w:left="100"/>
        <w:contextualSpacing/>
        <w:jc w:val="both"/>
      </w:pPr>
      <w:r w:rsidRPr="006E0D2F">
        <w:t>Индивидуальный</w:t>
      </w:r>
    </w:p>
    <w:p w:rsidR="006E0D2F" w:rsidRPr="006E0D2F" w:rsidRDefault="006E0D2F" w:rsidP="006E0D2F">
      <w:pPr>
        <w:pStyle w:val="25"/>
        <w:numPr>
          <w:ilvl w:val="0"/>
          <w:numId w:val="5"/>
        </w:numPr>
        <w:shd w:val="clear" w:color="auto" w:fill="auto"/>
        <w:tabs>
          <w:tab w:val="left" w:pos="770"/>
        </w:tabs>
        <w:spacing w:after="0" w:line="240" w:lineRule="auto"/>
        <w:ind w:left="100"/>
        <w:contextualSpacing/>
        <w:jc w:val="both"/>
      </w:pPr>
      <w:r w:rsidRPr="006E0D2F">
        <w:t>Групповой</w:t>
      </w:r>
    </w:p>
    <w:p w:rsidR="006E0D2F" w:rsidRPr="006E0D2F" w:rsidRDefault="006E0D2F" w:rsidP="006E0D2F">
      <w:pPr>
        <w:pStyle w:val="25"/>
        <w:numPr>
          <w:ilvl w:val="0"/>
          <w:numId w:val="5"/>
        </w:numPr>
        <w:shd w:val="clear" w:color="auto" w:fill="auto"/>
        <w:tabs>
          <w:tab w:val="left" w:pos="770"/>
        </w:tabs>
        <w:spacing w:after="0" w:line="240" w:lineRule="auto"/>
        <w:ind w:left="100"/>
        <w:contextualSpacing/>
        <w:jc w:val="both"/>
      </w:pPr>
      <w:r w:rsidRPr="006E0D2F">
        <w:t>Фронтальный</w:t>
      </w:r>
    </w:p>
    <w:p w:rsidR="006E0D2F" w:rsidRPr="006E0D2F" w:rsidRDefault="006E0D2F" w:rsidP="006E0D2F">
      <w:pPr>
        <w:pStyle w:val="32"/>
        <w:shd w:val="clear" w:color="auto" w:fill="auto"/>
        <w:spacing w:before="0" w:after="0" w:line="240" w:lineRule="auto"/>
        <w:ind w:left="100"/>
        <w:contextualSpacing/>
        <w:rPr>
          <w:sz w:val="24"/>
          <w:szCs w:val="24"/>
        </w:rPr>
      </w:pPr>
      <w:r w:rsidRPr="006E0D2F">
        <w:rPr>
          <w:sz w:val="24"/>
          <w:szCs w:val="24"/>
        </w:rPr>
        <w:t>Виды контроля</w:t>
      </w:r>
    </w:p>
    <w:p w:rsidR="006E0D2F" w:rsidRPr="006E0D2F" w:rsidRDefault="006E0D2F" w:rsidP="006E0D2F">
      <w:pPr>
        <w:pStyle w:val="25"/>
        <w:numPr>
          <w:ilvl w:val="0"/>
          <w:numId w:val="5"/>
        </w:numPr>
        <w:shd w:val="clear" w:color="auto" w:fill="auto"/>
        <w:tabs>
          <w:tab w:val="left" w:pos="770"/>
        </w:tabs>
        <w:spacing w:after="0" w:line="240" w:lineRule="auto"/>
        <w:ind w:left="100"/>
        <w:contextualSpacing/>
        <w:jc w:val="both"/>
      </w:pPr>
      <w:r w:rsidRPr="006E0D2F">
        <w:t>Предварительный</w:t>
      </w:r>
    </w:p>
    <w:p w:rsidR="006E0D2F" w:rsidRPr="006E0D2F" w:rsidRDefault="006E0D2F" w:rsidP="006E0D2F">
      <w:pPr>
        <w:pStyle w:val="25"/>
        <w:numPr>
          <w:ilvl w:val="0"/>
          <w:numId w:val="5"/>
        </w:numPr>
        <w:shd w:val="clear" w:color="auto" w:fill="auto"/>
        <w:tabs>
          <w:tab w:val="left" w:pos="770"/>
        </w:tabs>
        <w:spacing w:after="0" w:line="240" w:lineRule="auto"/>
        <w:ind w:left="100"/>
        <w:contextualSpacing/>
        <w:jc w:val="both"/>
      </w:pPr>
      <w:r w:rsidRPr="006E0D2F">
        <w:t>Текущий</w:t>
      </w:r>
    </w:p>
    <w:p w:rsidR="006E0D2F" w:rsidRPr="006E0D2F" w:rsidRDefault="006E0D2F" w:rsidP="006E0D2F">
      <w:pPr>
        <w:pStyle w:val="25"/>
        <w:numPr>
          <w:ilvl w:val="0"/>
          <w:numId w:val="5"/>
        </w:numPr>
        <w:shd w:val="clear" w:color="auto" w:fill="auto"/>
        <w:tabs>
          <w:tab w:val="left" w:pos="770"/>
        </w:tabs>
        <w:spacing w:after="0" w:line="240" w:lineRule="auto"/>
        <w:ind w:left="100"/>
        <w:contextualSpacing/>
        <w:jc w:val="both"/>
      </w:pPr>
      <w:r w:rsidRPr="006E0D2F">
        <w:t>Тематический</w:t>
      </w:r>
    </w:p>
    <w:p w:rsidR="006E0D2F" w:rsidRPr="006E0D2F" w:rsidRDefault="006E0D2F" w:rsidP="006E0D2F">
      <w:pPr>
        <w:pStyle w:val="25"/>
        <w:numPr>
          <w:ilvl w:val="0"/>
          <w:numId w:val="5"/>
        </w:numPr>
        <w:shd w:val="clear" w:color="auto" w:fill="auto"/>
        <w:tabs>
          <w:tab w:val="left" w:pos="770"/>
        </w:tabs>
        <w:spacing w:after="0" w:line="240" w:lineRule="auto"/>
        <w:ind w:left="100"/>
        <w:contextualSpacing/>
        <w:jc w:val="both"/>
      </w:pPr>
      <w:r w:rsidRPr="006E0D2F">
        <w:t>Итоговый</w:t>
      </w:r>
    </w:p>
    <w:p w:rsidR="00FC1451" w:rsidRDefault="00FC1451" w:rsidP="006E0D2F">
      <w:pPr>
        <w:tabs>
          <w:tab w:val="left" w:pos="9140"/>
        </w:tabs>
        <w:ind w:left="585"/>
        <w:jc w:val="center"/>
        <w:rPr>
          <w:rFonts w:ascii="Times New Roman" w:hAnsi="Times New Roman"/>
          <w:b/>
          <w:sz w:val="26"/>
          <w:szCs w:val="26"/>
        </w:rPr>
      </w:pPr>
    </w:p>
    <w:p w:rsidR="00094B64" w:rsidRDefault="00094B64" w:rsidP="00C76A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94B64" w:rsidRPr="008E758E" w:rsidRDefault="00094B64" w:rsidP="00094B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758E">
        <w:rPr>
          <w:rFonts w:ascii="Times New Roman" w:hAnsi="Times New Roman"/>
          <w:b/>
          <w:sz w:val="24"/>
          <w:szCs w:val="24"/>
        </w:rPr>
        <w:t>Содержание учебной программы</w:t>
      </w:r>
    </w:p>
    <w:p w:rsidR="00094B64" w:rsidRPr="008E758E" w:rsidRDefault="00094B64" w:rsidP="00094B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758E">
        <w:rPr>
          <w:rFonts w:ascii="Times New Roman" w:hAnsi="Times New Roman"/>
          <w:b/>
          <w:sz w:val="24"/>
          <w:szCs w:val="24"/>
        </w:rPr>
        <w:t>«Основы безопасности жизнедеятельности»  9 класс</w:t>
      </w:r>
    </w:p>
    <w:p w:rsidR="00094B64" w:rsidRPr="008E758E" w:rsidRDefault="00094B64" w:rsidP="00094B64">
      <w:pPr>
        <w:shd w:val="clear" w:color="auto" w:fill="FFFFFF"/>
        <w:spacing w:before="5" w:after="0" w:line="240" w:lineRule="auto"/>
        <w:ind w:right="518"/>
        <w:rPr>
          <w:rFonts w:ascii="Times New Roman" w:hAnsi="Times New Roman"/>
          <w:b/>
          <w:spacing w:val="-4"/>
          <w:sz w:val="20"/>
          <w:szCs w:val="20"/>
        </w:rPr>
      </w:pPr>
    </w:p>
    <w:p w:rsidR="00094B64" w:rsidRPr="008E758E" w:rsidRDefault="00094B64" w:rsidP="00094B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758E">
        <w:rPr>
          <w:rFonts w:ascii="Times New Roman" w:hAnsi="Times New Roman"/>
          <w:b/>
          <w:sz w:val="24"/>
          <w:szCs w:val="24"/>
        </w:rPr>
        <w:t>ОСНОВЫ БЕЗОПАСНОСТИ  ЛИЧНОСТИ, ОБЩЕСТВА И ГОСУДАРСТВА</w:t>
      </w:r>
    </w:p>
    <w:p w:rsidR="00094B64" w:rsidRPr="008E758E" w:rsidRDefault="00094B64" w:rsidP="00094B64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8E758E">
        <w:rPr>
          <w:rFonts w:ascii="Times New Roman" w:hAnsi="Times New Roman"/>
          <w:b/>
          <w:sz w:val="24"/>
          <w:szCs w:val="24"/>
        </w:rPr>
        <w:t xml:space="preserve">Национальная безопасность России </w:t>
      </w:r>
      <w:r>
        <w:rPr>
          <w:rFonts w:ascii="Times New Roman" w:hAnsi="Times New Roman"/>
          <w:b/>
          <w:sz w:val="24"/>
          <w:szCs w:val="24"/>
        </w:rPr>
        <w:t>в современном мире</w:t>
      </w:r>
    </w:p>
    <w:p w:rsidR="00094B64" w:rsidRPr="008E758E" w:rsidRDefault="00094B64" w:rsidP="00094B64">
      <w:pPr>
        <w:spacing w:after="0" w:line="240" w:lineRule="auto"/>
        <w:ind w:left="284" w:firstLine="425"/>
        <w:rPr>
          <w:rFonts w:ascii="Times New Roman" w:hAnsi="Times New Roman"/>
          <w:sz w:val="24"/>
          <w:szCs w:val="24"/>
        </w:rPr>
      </w:pPr>
      <w:r w:rsidRPr="008E758E">
        <w:rPr>
          <w:rFonts w:ascii="Times New Roman" w:hAnsi="Times New Roman"/>
          <w:sz w:val="24"/>
          <w:szCs w:val="24"/>
        </w:rPr>
        <w:t xml:space="preserve">Россия в </w:t>
      </w:r>
      <w:r>
        <w:rPr>
          <w:rFonts w:ascii="Times New Roman" w:hAnsi="Times New Roman"/>
          <w:sz w:val="24"/>
          <w:szCs w:val="24"/>
        </w:rPr>
        <w:t>современном мире</w:t>
      </w:r>
      <w:r w:rsidRPr="008E758E">
        <w:rPr>
          <w:rFonts w:ascii="Times New Roman" w:hAnsi="Times New Roman"/>
          <w:sz w:val="24"/>
          <w:szCs w:val="24"/>
        </w:rPr>
        <w:t>. Страны и организации в современном мире, с которыми Россия успешно сотрудничает. Значение для России сотрудничества со странами СНГ. Роль молодого поколения России в развитии нашей страны. Национальные интересы России в современном мире и их содержание. Степень влияния каждого человека на национальную безопасность России.  Значение формирования общей культуры населения в области безопасности жизнедеятельности для обеспечения  национальной безопасности России.</w:t>
      </w:r>
    </w:p>
    <w:p w:rsidR="00094B64" w:rsidRPr="008E758E" w:rsidRDefault="00094B64" w:rsidP="00094B64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8E758E">
        <w:rPr>
          <w:rFonts w:ascii="Times New Roman" w:hAnsi="Times New Roman"/>
          <w:b/>
          <w:sz w:val="24"/>
          <w:szCs w:val="24"/>
        </w:rPr>
        <w:t xml:space="preserve">Чрезвычайные ситуации </w:t>
      </w:r>
      <w:r>
        <w:rPr>
          <w:rFonts w:ascii="Times New Roman" w:hAnsi="Times New Roman"/>
          <w:b/>
          <w:sz w:val="24"/>
          <w:szCs w:val="24"/>
        </w:rPr>
        <w:t>мирног</w:t>
      </w:r>
      <w:r w:rsidRPr="008E758E">
        <w:rPr>
          <w:rFonts w:ascii="Times New Roman" w:hAnsi="Times New Roman"/>
          <w:b/>
          <w:sz w:val="24"/>
          <w:szCs w:val="24"/>
        </w:rPr>
        <w:t xml:space="preserve">о и </w:t>
      </w:r>
      <w:r>
        <w:rPr>
          <w:rFonts w:ascii="Times New Roman" w:hAnsi="Times New Roman"/>
          <w:b/>
          <w:sz w:val="24"/>
          <w:szCs w:val="24"/>
        </w:rPr>
        <w:t>военного времени</w:t>
      </w:r>
      <w:r w:rsidRPr="008E758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и </w:t>
      </w:r>
      <w:r w:rsidRPr="008E758E">
        <w:rPr>
          <w:rFonts w:ascii="Times New Roman" w:hAnsi="Times New Roman"/>
          <w:b/>
          <w:sz w:val="24"/>
          <w:szCs w:val="24"/>
        </w:rPr>
        <w:t>нацио</w:t>
      </w:r>
      <w:r>
        <w:rPr>
          <w:rFonts w:ascii="Times New Roman" w:hAnsi="Times New Roman"/>
          <w:b/>
          <w:sz w:val="24"/>
          <w:szCs w:val="24"/>
        </w:rPr>
        <w:t xml:space="preserve">нальная безопасность </w:t>
      </w:r>
      <w:r w:rsidRPr="008E758E">
        <w:rPr>
          <w:rFonts w:ascii="Times New Roman" w:hAnsi="Times New Roman"/>
          <w:b/>
          <w:sz w:val="24"/>
          <w:szCs w:val="24"/>
        </w:rPr>
        <w:t>России</w:t>
      </w:r>
    </w:p>
    <w:p w:rsidR="00094B64" w:rsidRPr="008E758E" w:rsidRDefault="00094B64" w:rsidP="00094B64">
      <w:pPr>
        <w:pStyle w:val="a5"/>
        <w:spacing w:after="0"/>
        <w:ind w:left="426" w:firstLine="425"/>
        <w:rPr>
          <w:rFonts w:ascii="Times New Roman" w:hAnsi="Times New Roman" w:cs="Times New Roman"/>
        </w:rPr>
      </w:pPr>
      <w:r w:rsidRPr="008E758E">
        <w:rPr>
          <w:rFonts w:ascii="Times New Roman" w:hAnsi="Times New Roman" w:cs="Times New Roman"/>
        </w:rPr>
        <w:t>Опасные и чрезвычайные ситуации, общие понятия и определения. Классификация чрезвычайных ситуаций, основные причины увеличения их числа. Масштабы и последствия чрезвычайных ситуаций для жизнедеятельности человека.</w:t>
      </w:r>
    </w:p>
    <w:p w:rsidR="00094B64" w:rsidRPr="008E758E" w:rsidRDefault="00094B64" w:rsidP="00094B64">
      <w:pPr>
        <w:spacing w:after="0" w:line="240" w:lineRule="auto"/>
        <w:ind w:left="284" w:firstLine="425"/>
        <w:rPr>
          <w:rFonts w:ascii="Times New Roman" w:hAnsi="Times New Roman"/>
          <w:sz w:val="24"/>
          <w:szCs w:val="24"/>
        </w:rPr>
      </w:pPr>
      <w:r w:rsidRPr="008E758E">
        <w:rPr>
          <w:rFonts w:ascii="Times New Roman" w:hAnsi="Times New Roman"/>
          <w:sz w:val="24"/>
          <w:szCs w:val="24"/>
        </w:rPr>
        <w:t>Чрезвычайные ситуации природного характера, их причины и последствия.</w:t>
      </w:r>
    </w:p>
    <w:p w:rsidR="00094B64" w:rsidRDefault="00094B64" w:rsidP="00094B64">
      <w:pPr>
        <w:spacing w:after="0" w:line="240" w:lineRule="auto"/>
        <w:ind w:left="284" w:firstLine="425"/>
        <w:rPr>
          <w:rFonts w:ascii="Times New Roman" w:hAnsi="Times New Roman"/>
          <w:sz w:val="24"/>
          <w:szCs w:val="24"/>
        </w:rPr>
      </w:pPr>
      <w:r w:rsidRPr="008E758E">
        <w:rPr>
          <w:rFonts w:ascii="Times New Roman" w:hAnsi="Times New Roman"/>
          <w:sz w:val="24"/>
          <w:szCs w:val="24"/>
        </w:rPr>
        <w:t>Чрезвычайные ситуации техногенного характера, их причины и последствия.</w:t>
      </w:r>
    </w:p>
    <w:p w:rsidR="00094B64" w:rsidRDefault="00094B64" w:rsidP="00094B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6A1A" w:rsidRPr="008E758E" w:rsidRDefault="00C76A1A" w:rsidP="00094B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4B64" w:rsidRPr="008E758E" w:rsidRDefault="00094B64" w:rsidP="00094B64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8E758E">
        <w:rPr>
          <w:rFonts w:ascii="Times New Roman" w:hAnsi="Times New Roman"/>
          <w:b/>
          <w:sz w:val="24"/>
          <w:szCs w:val="24"/>
        </w:rPr>
        <w:lastRenderedPageBreak/>
        <w:t>Организационные основы по защите населения страны от чрезвычайных ситуаций мирного и военного времени</w:t>
      </w:r>
    </w:p>
    <w:p w:rsidR="00094B64" w:rsidRPr="008E758E" w:rsidRDefault="00094B64" w:rsidP="00094B64">
      <w:pPr>
        <w:spacing w:after="0" w:line="240" w:lineRule="auto"/>
        <w:ind w:left="284" w:firstLine="425"/>
        <w:rPr>
          <w:rFonts w:ascii="Times New Roman" w:hAnsi="Times New Roman"/>
          <w:sz w:val="24"/>
          <w:szCs w:val="24"/>
        </w:rPr>
      </w:pPr>
      <w:r w:rsidRPr="008E758E">
        <w:rPr>
          <w:rFonts w:ascii="Times New Roman" w:hAnsi="Times New Roman"/>
          <w:sz w:val="24"/>
          <w:szCs w:val="24"/>
        </w:rPr>
        <w:t>Единая государственная система предупреждения и ликвидации чрезвычайных ситуаций (РЧРС). Основные задачи, решаемые РЧРС по защите населения страны от чрезвычайных ситуаций природного и техногенного характера.</w:t>
      </w:r>
    </w:p>
    <w:p w:rsidR="00094B64" w:rsidRPr="008E758E" w:rsidRDefault="00094B64" w:rsidP="00094B64">
      <w:pPr>
        <w:spacing w:after="0" w:line="240" w:lineRule="auto"/>
        <w:ind w:left="284" w:firstLine="425"/>
        <w:rPr>
          <w:rFonts w:ascii="Times New Roman" w:hAnsi="Times New Roman"/>
          <w:sz w:val="24"/>
          <w:szCs w:val="24"/>
        </w:rPr>
      </w:pPr>
      <w:r w:rsidRPr="008E758E">
        <w:rPr>
          <w:rFonts w:ascii="Times New Roman" w:hAnsi="Times New Roman"/>
          <w:sz w:val="24"/>
          <w:szCs w:val="24"/>
        </w:rPr>
        <w:t>Гражданская оборона как составная часть национальной безопасности обороноспособности страны. Основные факторы, определяющие развитие гражданской обороны в настоящее время.</w:t>
      </w:r>
    </w:p>
    <w:p w:rsidR="00094B64" w:rsidRPr="008E758E" w:rsidRDefault="00094B64" w:rsidP="00094B64">
      <w:pPr>
        <w:spacing w:after="0" w:line="240" w:lineRule="auto"/>
        <w:ind w:left="284" w:firstLine="425"/>
        <w:rPr>
          <w:rFonts w:ascii="Times New Roman" w:hAnsi="Times New Roman"/>
          <w:sz w:val="24"/>
          <w:szCs w:val="24"/>
        </w:rPr>
      </w:pPr>
      <w:r w:rsidRPr="008E758E">
        <w:rPr>
          <w:rFonts w:ascii="Times New Roman" w:hAnsi="Times New Roman"/>
          <w:sz w:val="24"/>
          <w:szCs w:val="24"/>
        </w:rPr>
        <w:t>МЧС России – федеральный орган управления в области защиты населения и территорий от чрезвычайных ситуаций. Роль МЧС России в формировании культуры в области безопасности жизнедеятельности населения страны.</w:t>
      </w:r>
    </w:p>
    <w:p w:rsidR="00094B64" w:rsidRPr="008E758E" w:rsidRDefault="00094B64" w:rsidP="00094B64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8E758E">
        <w:rPr>
          <w:rFonts w:ascii="Times New Roman" w:hAnsi="Times New Roman"/>
          <w:b/>
          <w:sz w:val="24"/>
          <w:szCs w:val="24"/>
        </w:rPr>
        <w:t>Основные мероприятия, проводимые в Российской Федерации, по защите населения от чрезвычайных ситуаций мирного и военного времени</w:t>
      </w:r>
    </w:p>
    <w:p w:rsidR="00094B64" w:rsidRPr="008E758E" w:rsidRDefault="00094B64" w:rsidP="00094B64">
      <w:pPr>
        <w:spacing w:after="0" w:line="240" w:lineRule="auto"/>
        <w:ind w:left="284" w:firstLine="425"/>
        <w:rPr>
          <w:rFonts w:ascii="Times New Roman" w:hAnsi="Times New Roman"/>
          <w:sz w:val="24"/>
          <w:szCs w:val="24"/>
        </w:rPr>
      </w:pPr>
      <w:r w:rsidRPr="008E758E">
        <w:rPr>
          <w:rFonts w:ascii="Times New Roman" w:hAnsi="Times New Roman"/>
          <w:sz w:val="24"/>
          <w:szCs w:val="24"/>
        </w:rPr>
        <w:t>Мониторинг и прогнозирование чрезвычайных ситуаций. Основное предназначение проведения мониторинга и прогнозирования  чрезвычайных ситуаций.</w:t>
      </w:r>
    </w:p>
    <w:p w:rsidR="00094B64" w:rsidRPr="008E758E" w:rsidRDefault="00094B64" w:rsidP="00094B64">
      <w:pPr>
        <w:spacing w:after="0" w:line="240" w:lineRule="auto"/>
        <w:ind w:left="284" w:firstLine="425"/>
        <w:rPr>
          <w:rFonts w:ascii="Times New Roman" w:hAnsi="Times New Roman"/>
          <w:sz w:val="24"/>
          <w:szCs w:val="24"/>
        </w:rPr>
      </w:pPr>
      <w:r w:rsidRPr="008E758E">
        <w:rPr>
          <w:rFonts w:ascii="Times New Roman" w:hAnsi="Times New Roman"/>
          <w:sz w:val="24"/>
          <w:szCs w:val="24"/>
        </w:rPr>
        <w:t>Инженерная защита населения и территорий от чрезвычайных ситуаций.</w:t>
      </w:r>
    </w:p>
    <w:p w:rsidR="00094B64" w:rsidRPr="008E758E" w:rsidRDefault="00094B64" w:rsidP="00094B64">
      <w:pPr>
        <w:spacing w:after="0" w:line="240" w:lineRule="auto"/>
        <w:ind w:left="284" w:firstLine="425"/>
        <w:rPr>
          <w:rFonts w:ascii="Times New Roman" w:hAnsi="Times New Roman"/>
          <w:sz w:val="24"/>
          <w:szCs w:val="24"/>
        </w:rPr>
      </w:pPr>
      <w:r w:rsidRPr="008E758E">
        <w:rPr>
          <w:rFonts w:ascii="Times New Roman" w:hAnsi="Times New Roman"/>
          <w:sz w:val="24"/>
          <w:szCs w:val="24"/>
        </w:rPr>
        <w:t>Оповещение населения о чрезвычайных ситуациях. Централизованная система оповещения населения о чрезвычайных ситуациях, единая дежурно-диспетчерская служба на базе телефона 01. Создание локальных и автоматизированных систем оповещения.</w:t>
      </w:r>
    </w:p>
    <w:p w:rsidR="00094B64" w:rsidRPr="008E758E" w:rsidRDefault="00094B64" w:rsidP="00094B64">
      <w:pPr>
        <w:spacing w:after="0" w:line="240" w:lineRule="auto"/>
        <w:ind w:left="284" w:firstLine="425"/>
        <w:rPr>
          <w:rFonts w:ascii="Times New Roman" w:hAnsi="Times New Roman"/>
          <w:sz w:val="24"/>
          <w:szCs w:val="24"/>
        </w:rPr>
      </w:pPr>
      <w:r w:rsidRPr="008E758E">
        <w:rPr>
          <w:rFonts w:ascii="Times New Roman" w:hAnsi="Times New Roman"/>
          <w:sz w:val="24"/>
          <w:szCs w:val="24"/>
        </w:rPr>
        <w:t>Эвакуация населения. Классификация мероприятий по эвакуации населения из зон чрезвычайных ситуаций. Экстренная эвакуация; рассредоточение персонала объектов экономики из категорированных городов. Заблаговременные мероприятия, проводимые человеком при подготовке к эвакуации.</w:t>
      </w:r>
    </w:p>
    <w:p w:rsidR="00094B64" w:rsidRPr="008E758E" w:rsidRDefault="00094B64" w:rsidP="00094B64">
      <w:pPr>
        <w:spacing w:after="0" w:line="240" w:lineRule="auto"/>
        <w:ind w:left="284" w:firstLine="425"/>
        <w:rPr>
          <w:rFonts w:ascii="Times New Roman" w:hAnsi="Times New Roman"/>
          <w:sz w:val="24"/>
          <w:szCs w:val="24"/>
        </w:rPr>
      </w:pPr>
      <w:r w:rsidRPr="008E758E">
        <w:rPr>
          <w:rFonts w:ascii="Times New Roman" w:hAnsi="Times New Roman"/>
          <w:sz w:val="24"/>
          <w:szCs w:val="24"/>
        </w:rPr>
        <w:t>Аварийно-спасательные и другие неотложные работы в очагах поражения.</w:t>
      </w:r>
    </w:p>
    <w:p w:rsidR="00094B64" w:rsidRPr="008E758E" w:rsidRDefault="00094B64" w:rsidP="00094B64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понятия о терроризме и экстремизме</w:t>
      </w:r>
    </w:p>
    <w:p w:rsidR="00094B64" w:rsidRPr="008E758E" w:rsidRDefault="00094B64" w:rsidP="00094B64">
      <w:pPr>
        <w:spacing w:after="0" w:line="240" w:lineRule="auto"/>
        <w:ind w:left="284" w:firstLine="425"/>
        <w:rPr>
          <w:rFonts w:ascii="Times New Roman" w:hAnsi="Times New Roman"/>
          <w:sz w:val="24"/>
          <w:szCs w:val="24"/>
        </w:rPr>
      </w:pPr>
      <w:r w:rsidRPr="008E758E">
        <w:rPr>
          <w:rFonts w:ascii="Times New Roman" w:hAnsi="Times New Roman"/>
          <w:sz w:val="24"/>
          <w:szCs w:val="24"/>
        </w:rPr>
        <w:t>Виды террористических акций, их цели и способы осуществления.</w:t>
      </w:r>
    </w:p>
    <w:p w:rsidR="00094B64" w:rsidRPr="008E758E" w:rsidRDefault="00094B64" w:rsidP="00094B64">
      <w:pPr>
        <w:spacing w:after="0" w:line="240" w:lineRule="auto"/>
        <w:ind w:left="284" w:firstLine="425"/>
        <w:rPr>
          <w:rFonts w:ascii="Times New Roman" w:hAnsi="Times New Roman"/>
          <w:sz w:val="24"/>
          <w:szCs w:val="24"/>
        </w:rPr>
      </w:pPr>
      <w:r w:rsidRPr="008E758E">
        <w:rPr>
          <w:rFonts w:ascii="Times New Roman" w:hAnsi="Times New Roman"/>
          <w:sz w:val="24"/>
          <w:szCs w:val="24"/>
        </w:rPr>
        <w:t>Подразделение терроризма по видам в зависимости от целей, которые преследуют преступники. Международный терроризм и его основные особенности.</w:t>
      </w:r>
    </w:p>
    <w:p w:rsidR="00094B64" w:rsidRPr="00226A1E" w:rsidRDefault="00094B64" w:rsidP="00094B64">
      <w:pPr>
        <w:pStyle w:val="21"/>
        <w:numPr>
          <w:ilvl w:val="0"/>
          <w:numId w:val="1"/>
        </w:numPr>
        <w:spacing w:after="0" w:line="240" w:lineRule="auto"/>
        <w:rPr>
          <w:b/>
        </w:rPr>
      </w:pPr>
      <w:r w:rsidRPr="00226A1E">
        <w:rPr>
          <w:b/>
        </w:rPr>
        <w:t xml:space="preserve">Нормативно-правовая база противодействия терроризму и экстремизму в Российской Федерации </w:t>
      </w:r>
    </w:p>
    <w:p w:rsidR="00094B64" w:rsidRDefault="00094B64" w:rsidP="00094B64">
      <w:pPr>
        <w:pStyle w:val="21"/>
        <w:spacing w:after="0" w:line="240" w:lineRule="auto"/>
        <w:ind w:left="0" w:firstLine="425"/>
      </w:pPr>
      <w:r w:rsidRPr="008E758E">
        <w:t xml:space="preserve">Законодательная и нормативно-правовая база по организации борьбы с терроризмом. Основные органы федеральной исполнительной власти, непосредственно осуществляющие борьбу с терроризмом. Основные задачи гражданской обороны по защите населения от террористических актов. </w:t>
      </w:r>
    </w:p>
    <w:p w:rsidR="00094B64" w:rsidRDefault="00094B64" w:rsidP="00094B64">
      <w:pPr>
        <w:pStyle w:val="21"/>
        <w:numPr>
          <w:ilvl w:val="0"/>
          <w:numId w:val="1"/>
        </w:numPr>
        <w:spacing w:after="0" w:line="240" w:lineRule="auto"/>
        <w:rPr>
          <w:b/>
        </w:rPr>
      </w:pPr>
      <w:r w:rsidRPr="00E3342B">
        <w:rPr>
          <w:b/>
        </w:rPr>
        <w:t xml:space="preserve">Организационные основы противодействия терроризму и наркотизму в Российской Федерации </w:t>
      </w:r>
    </w:p>
    <w:p w:rsidR="00094B64" w:rsidRPr="00E3342B" w:rsidRDefault="00094B64" w:rsidP="00094B64">
      <w:pPr>
        <w:pStyle w:val="21"/>
        <w:spacing w:after="0" w:line="240" w:lineRule="auto"/>
        <w:ind w:left="360"/>
      </w:pPr>
      <w:r>
        <w:t xml:space="preserve">Национальный антитеррористический комитет, положение о Национальном антитеррористическом комитете, федеральный оперативный штаб, государственная программа Российской Федерации «противодействие </w:t>
      </w:r>
      <w:proofErr w:type="gramStart"/>
      <w:r>
        <w:t>незаконному</w:t>
      </w:r>
      <w:proofErr w:type="gramEnd"/>
      <w:r>
        <w:t xml:space="preserve"> оборону наркотиков»</w:t>
      </w:r>
    </w:p>
    <w:p w:rsidR="00094B64" w:rsidRPr="008E758E" w:rsidRDefault="00094B64" w:rsidP="00094B64">
      <w:pPr>
        <w:spacing w:after="0" w:line="240" w:lineRule="auto"/>
        <w:ind w:left="284" w:firstLine="425"/>
        <w:rPr>
          <w:rFonts w:ascii="Times New Roman" w:hAnsi="Times New Roman"/>
          <w:sz w:val="24"/>
          <w:szCs w:val="24"/>
        </w:rPr>
      </w:pPr>
      <w:r w:rsidRPr="008E758E">
        <w:rPr>
          <w:rFonts w:ascii="Times New Roman" w:hAnsi="Times New Roman"/>
          <w:sz w:val="24"/>
          <w:szCs w:val="24"/>
        </w:rPr>
        <w:t>Система борьбы  с терроризмом. Существующие в мировой практике формы борьбы с терроризмом. Организация информирования населения о террористической акции. Уголовная ответственность, предусмотренная за участие в террористической деятельности.</w:t>
      </w:r>
    </w:p>
    <w:p w:rsidR="00094B64" w:rsidRPr="00680E48" w:rsidRDefault="00094B64" w:rsidP="00094B6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80E48">
        <w:rPr>
          <w:rFonts w:ascii="Times New Roman" w:hAnsi="Times New Roman"/>
          <w:b/>
          <w:sz w:val="24"/>
          <w:szCs w:val="24"/>
        </w:rPr>
        <w:t>Обеспечение личной безопасности при угрозе теракта и профилактика наркозависимости</w:t>
      </w:r>
    </w:p>
    <w:p w:rsidR="00094B64" w:rsidRPr="008E758E" w:rsidRDefault="00094B64" w:rsidP="00094B64">
      <w:pPr>
        <w:spacing w:after="0" w:line="240" w:lineRule="auto"/>
        <w:ind w:left="284" w:firstLine="425"/>
        <w:rPr>
          <w:rFonts w:ascii="Times New Roman" w:hAnsi="Times New Roman"/>
          <w:sz w:val="24"/>
          <w:szCs w:val="24"/>
        </w:rPr>
      </w:pPr>
      <w:r w:rsidRPr="008E758E">
        <w:rPr>
          <w:rFonts w:ascii="Times New Roman" w:hAnsi="Times New Roman"/>
          <w:sz w:val="24"/>
          <w:szCs w:val="24"/>
        </w:rPr>
        <w:t xml:space="preserve">Правила поведения при угрозе террористического акта.   </w:t>
      </w:r>
    </w:p>
    <w:p w:rsidR="00094B64" w:rsidRDefault="00094B64" w:rsidP="00094B64">
      <w:pPr>
        <w:pStyle w:val="21"/>
        <w:spacing w:after="0" w:line="240" w:lineRule="auto"/>
        <w:ind w:firstLine="425"/>
      </w:pPr>
      <w:r w:rsidRPr="008E758E">
        <w:t>Государственная политика противодействия распространению наркомании. Основные меры, принимаемые в России для борьбы с наркоманией. Наказания, предусмотренные Уголовным кодексом РФ, за сбыт наркотических средств и за склонение к потреблению наркотических средств.</w:t>
      </w:r>
      <w:r w:rsidRPr="00680E48">
        <w:t xml:space="preserve"> </w:t>
      </w:r>
      <w:r>
        <w:t>Международный терроризм – угроза национальной безопасности России.</w:t>
      </w:r>
    </w:p>
    <w:p w:rsidR="00094B64" w:rsidRPr="008E758E" w:rsidRDefault="00094B64" w:rsidP="00094B64">
      <w:pPr>
        <w:pStyle w:val="21"/>
        <w:spacing w:after="0" w:line="240" w:lineRule="auto"/>
        <w:ind w:left="0" w:firstLine="425"/>
      </w:pPr>
      <w:r>
        <w:t>Наркобизнес как разновидность проявления международного терроризма.</w:t>
      </w:r>
    </w:p>
    <w:p w:rsidR="00094B64" w:rsidRPr="008E758E" w:rsidRDefault="00094B64" w:rsidP="00094B64">
      <w:pPr>
        <w:pStyle w:val="21"/>
        <w:spacing w:after="0" w:line="240" w:lineRule="auto"/>
        <w:ind w:left="0" w:firstLine="425"/>
      </w:pPr>
      <w:r w:rsidRPr="008E758E">
        <w:t>Профилактика наркомании.</w:t>
      </w:r>
    </w:p>
    <w:p w:rsidR="00094B64" w:rsidRDefault="00094B64" w:rsidP="00094B64">
      <w:pPr>
        <w:pStyle w:val="21"/>
        <w:spacing w:after="0" w:line="240" w:lineRule="auto"/>
        <w:ind w:left="0" w:firstLine="425"/>
        <w:rPr>
          <w:b/>
        </w:rPr>
      </w:pPr>
    </w:p>
    <w:p w:rsidR="00094B64" w:rsidRPr="008E758E" w:rsidRDefault="00094B64" w:rsidP="00094B64">
      <w:pPr>
        <w:pStyle w:val="21"/>
        <w:spacing w:after="0" w:line="240" w:lineRule="auto"/>
        <w:ind w:left="0" w:firstLine="425"/>
        <w:rPr>
          <w:b/>
        </w:rPr>
      </w:pPr>
      <w:r w:rsidRPr="008E758E">
        <w:rPr>
          <w:b/>
        </w:rPr>
        <w:t>ОСНОВЫ МЕДИЦИНСКИХ ЗНАНИЙ И ЗДОРОВОГО ОБРАЗА ЖИЗНИ</w:t>
      </w:r>
    </w:p>
    <w:p w:rsidR="00094B64" w:rsidRPr="008E758E" w:rsidRDefault="00094B64" w:rsidP="00094B64">
      <w:pPr>
        <w:pStyle w:val="21"/>
        <w:numPr>
          <w:ilvl w:val="0"/>
          <w:numId w:val="1"/>
        </w:numPr>
        <w:spacing w:after="0" w:line="240" w:lineRule="auto"/>
        <w:rPr>
          <w:b/>
        </w:rPr>
      </w:pPr>
      <w:r w:rsidRPr="008E758E">
        <w:rPr>
          <w:b/>
        </w:rPr>
        <w:t>Основы здорового образа жизни</w:t>
      </w:r>
    </w:p>
    <w:p w:rsidR="00094B64" w:rsidRPr="008E758E" w:rsidRDefault="00094B64" w:rsidP="00094B64">
      <w:pPr>
        <w:pStyle w:val="21"/>
        <w:spacing w:after="0" w:line="240" w:lineRule="auto"/>
        <w:ind w:left="0" w:firstLine="425"/>
      </w:pPr>
      <w:r w:rsidRPr="008E758E">
        <w:t xml:space="preserve">Здоровье человека как  индивидуальная, так и общественная ценность. Определение, данное здоровью в Уставе Всемирной организации здравоохранения (ВОЗ). Основные факторы, </w:t>
      </w:r>
      <w:r w:rsidRPr="008E758E">
        <w:lastRenderedPageBreak/>
        <w:t>оказывающие существенное влияние на здоровье человека. Взаимосвязь, существующая между духовной, физической и социальной составляющими здоровья человека.</w:t>
      </w:r>
    </w:p>
    <w:p w:rsidR="00094B64" w:rsidRPr="008E758E" w:rsidRDefault="00094B64" w:rsidP="00094B64">
      <w:pPr>
        <w:pStyle w:val="21"/>
        <w:spacing w:after="0" w:line="240" w:lineRule="auto"/>
        <w:ind w:left="0" w:firstLine="425"/>
      </w:pPr>
      <w:r w:rsidRPr="008E758E">
        <w:t>Здоровый образ жизни и его составляющие. Роль здорового образа жизни в формировании у человека общей культуры в области безопасности жизнедеятельности.</w:t>
      </w:r>
    </w:p>
    <w:p w:rsidR="00094B64" w:rsidRPr="008E758E" w:rsidRDefault="00094B64" w:rsidP="00094B64">
      <w:pPr>
        <w:pStyle w:val="21"/>
        <w:spacing w:after="0" w:line="240" w:lineRule="auto"/>
        <w:ind w:left="0" w:firstLine="425"/>
      </w:pPr>
      <w:r w:rsidRPr="008E758E">
        <w:t>Репродуктивное здоровье населения и национальная безопасность России.</w:t>
      </w:r>
    </w:p>
    <w:p w:rsidR="00094B64" w:rsidRPr="008E758E" w:rsidRDefault="00094B64" w:rsidP="00094B64">
      <w:pPr>
        <w:pStyle w:val="21"/>
        <w:numPr>
          <w:ilvl w:val="0"/>
          <w:numId w:val="1"/>
        </w:numPr>
        <w:spacing w:after="0" w:line="240" w:lineRule="auto"/>
        <w:rPr>
          <w:b/>
        </w:rPr>
      </w:pPr>
      <w:r w:rsidRPr="008E758E">
        <w:rPr>
          <w:b/>
        </w:rPr>
        <w:t>Факторы, разрушающие репродуктивное здоровье</w:t>
      </w:r>
    </w:p>
    <w:p w:rsidR="00094B64" w:rsidRPr="008E758E" w:rsidRDefault="00094B64" w:rsidP="00094B64">
      <w:pPr>
        <w:pStyle w:val="21"/>
        <w:spacing w:after="0" w:line="240" w:lineRule="auto"/>
        <w:ind w:left="0" w:firstLine="425"/>
      </w:pPr>
      <w:r w:rsidRPr="008E758E">
        <w:t>Ранние половые связи и их последствия.</w:t>
      </w:r>
    </w:p>
    <w:p w:rsidR="00094B64" w:rsidRPr="008E758E" w:rsidRDefault="00094B64" w:rsidP="00094B64">
      <w:pPr>
        <w:pStyle w:val="21"/>
        <w:spacing w:after="0" w:line="240" w:lineRule="auto"/>
        <w:ind w:left="0" w:firstLine="425"/>
      </w:pPr>
      <w:r w:rsidRPr="008E758E">
        <w:t>Инфекции, передаваемые половым путем. Понятие о ВИЧ-инфекции и СПИДе.</w:t>
      </w:r>
    </w:p>
    <w:p w:rsidR="00094B64" w:rsidRPr="008E758E" w:rsidRDefault="00094B64" w:rsidP="00094B64">
      <w:pPr>
        <w:pStyle w:val="21"/>
        <w:numPr>
          <w:ilvl w:val="0"/>
          <w:numId w:val="1"/>
        </w:numPr>
        <w:spacing w:after="0" w:line="240" w:lineRule="auto"/>
        <w:rPr>
          <w:b/>
        </w:rPr>
      </w:pPr>
      <w:r w:rsidRPr="008E758E">
        <w:rPr>
          <w:b/>
        </w:rPr>
        <w:t>Правовые основы сохранения и укрепления репродуктивного здоровья</w:t>
      </w:r>
    </w:p>
    <w:p w:rsidR="00094B64" w:rsidRPr="008E758E" w:rsidRDefault="00094B64" w:rsidP="00094B64">
      <w:pPr>
        <w:pStyle w:val="21"/>
        <w:spacing w:after="0" w:line="240" w:lineRule="auto"/>
        <w:ind w:left="0" w:firstLine="425"/>
      </w:pPr>
      <w:r w:rsidRPr="008E758E">
        <w:t>Брак и семья. Роль семьи в воспроизводстве населения страны. Основные функции семьи. Влияние культуры общения мужчины и женщины на создание благополучной семьи.</w:t>
      </w:r>
    </w:p>
    <w:p w:rsidR="00094B64" w:rsidRPr="008E758E" w:rsidRDefault="00094B64" w:rsidP="00094B64">
      <w:pPr>
        <w:pStyle w:val="21"/>
        <w:spacing w:after="0" w:line="240" w:lineRule="auto"/>
        <w:ind w:left="0" w:firstLine="425"/>
      </w:pPr>
      <w:r w:rsidRPr="008E758E">
        <w:t>Семья и здоровый образ жизни человека. Роль семьи в формировании здорового образа жизни.</w:t>
      </w:r>
    </w:p>
    <w:p w:rsidR="00094B64" w:rsidRPr="008E758E" w:rsidRDefault="00094B64" w:rsidP="00094B64">
      <w:pPr>
        <w:pStyle w:val="21"/>
        <w:spacing w:after="0" w:line="240" w:lineRule="auto"/>
        <w:ind w:left="0" w:firstLine="425"/>
      </w:pPr>
      <w:r w:rsidRPr="008E758E">
        <w:t>Основные положения Семейного кодекса РФ.</w:t>
      </w:r>
    </w:p>
    <w:p w:rsidR="00094B64" w:rsidRPr="008E758E" w:rsidRDefault="00094B64" w:rsidP="00094B64">
      <w:pPr>
        <w:pStyle w:val="21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Оказания первой помощи</w:t>
      </w:r>
    </w:p>
    <w:p w:rsidR="00094B64" w:rsidRPr="008E758E" w:rsidRDefault="00094B64" w:rsidP="00094B64">
      <w:pPr>
        <w:pStyle w:val="21"/>
        <w:spacing w:after="0" w:line="240" w:lineRule="auto"/>
        <w:ind w:left="0" w:firstLine="425"/>
      </w:pPr>
      <w:r w:rsidRPr="008E758E">
        <w:t>Первая медицинская помощь при массовых поражениях.</w:t>
      </w:r>
    </w:p>
    <w:p w:rsidR="00094B64" w:rsidRPr="008E758E" w:rsidRDefault="00094B64" w:rsidP="00094B64">
      <w:pPr>
        <w:pStyle w:val="21"/>
        <w:spacing w:after="0" w:line="240" w:lineRule="auto"/>
        <w:ind w:left="0" w:firstLine="425"/>
      </w:pPr>
      <w:r w:rsidRPr="008E758E">
        <w:t xml:space="preserve">Первая медицинская помощь при передозировке </w:t>
      </w:r>
      <w:proofErr w:type="spellStart"/>
      <w:r w:rsidRPr="008E758E">
        <w:t>психоактивных</w:t>
      </w:r>
      <w:proofErr w:type="spellEnd"/>
      <w:r w:rsidRPr="008E758E">
        <w:t xml:space="preserve"> веществ.</w:t>
      </w:r>
    </w:p>
    <w:p w:rsidR="00094B64" w:rsidRPr="008E758E" w:rsidRDefault="00094B64" w:rsidP="00094B64">
      <w:pPr>
        <w:pStyle w:val="21"/>
        <w:spacing w:after="0" w:line="240" w:lineRule="auto"/>
        <w:ind w:left="0" w:firstLine="425"/>
      </w:pPr>
    </w:p>
    <w:p w:rsidR="00094B64" w:rsidRDefault="00094B64" w:rsidP="00094B64">
      <w:pPr>
        <w:pStyle w:val="21"/>
        <w:widowControl w:val="0"/>
        <w:ind w:left="225"/>
        <w:jc w:val="center"/>
        <w:rPr>
          <w:b/>
        </w:rPr>
      </w:pPr>
    </w:p>
    <w:p w:rsidR="00094B64" w:rsidRPr="008E758E" w:rsidRDefault="00094B64" w:rsidP="00094B64">
      <w:pPr>
        <w:pStyle w:val="21"/>
        <w:widowControl w:val="0"/>
        <w:ind w:left="225"/>
        <w:jc w:val="center"/>
        <w:rPr>
          <w:b/>
        </w:rPr>
      </w:pPr>
      <w:r w:rsidRPr="008E758E">
        <w:rPr>
          <w:b/>
        </w:rPr>
        <w:t>Перечень учебно-методического обеспечения</w:t>
      </w:r>
    </w:p>
    <w:p w:rsidR="00F03832" w:rsidRPr="00AA41D8" w:rsidRDefault="00094B64" w:rsidP="00AA41D8">
      <w:pPr>
        <w:pStyle w:val="21"/>
        <w:widowControl w:val="0"/>
        <w:spacing w:line="240" w:lineRule="auto"/>
        <w:ind w:left="225"/>
      </w:pPr>
      <w:r w:rsidRPr="008E758E">
        <w:t>Основы безопасности жизнедеятельности. 9 класс: учебник для общеобразовательных учреждений/ А.Т. Смирнов, Б. О. Хренников; под общ</w:t>
      </w:r>
      <w:proofErr w:type="gramStart"/>
      <w:r w:rsidRPr="008E758E">
        <w:t>.</w:t>
      </w:r>
      <w:proofErr w:type="gramEnd"/>
      <w:r w:rsidRPr="008E758E">
        <w:t xml:space="preserve"> </w:t>
      </w:r>
      <w:proofErr w:type="gramStart"/>
      <w:r w:rsidRPr="008E758E">
        <w:t>р</w:t>
      </w:r>
      <w:proofErr w:type="gramEnd"/>
      <w:r w:rsidRPr="008E758E">
        <w:t>едакцией А. Т. Смирнова; Рос. акад. обр</w:t>
      </w:r>
      <w:r>
        <w:t>азования изд-во "Просвещение"- 3</w:t>
      </w:r>
      <w:r w:rsidRPr="008E758E">
        <w:t>-е изд.-М. ; Просвеще</w:t>
      </w:r>
      <w:r>
        <w:t>ние, 2016</w:t>
      </w:r>
      <w:r w:rsidRPr="008E758E">
        <w:t xml:space="preserve"> - 191 с. : ил. - (Академический школьный учебник). </w:t>
      </w:r>
      <w:r w:rsidRPr="008E758E">
        <w:rPr>
          <w:lang w:val="en-US"/>
        </w:rPr>
        <w:t>ISBN</w:t>
      </w:r>
      <w:r w:rsidR="00AA41D8">
        <w:t xml:space="preserve"> 978-5-09-022443-</w:t>
      </w:r>
    </w:p>
    <w:p w:rsidR="00C76A1A" w:rsidRDefault="00C76A1A" w:rsidP="00094B64">
      <w:pPr>
        <w:widowControl w:val="0"/>
        <w:autoSpaceDE w:val="0"/>
        <w:autoSpaceDN w:val="0"/>
        <w:adjustRightInd w:val="0"/>
        <w:spacing w:after="0" w:line="260" w:lineRule="auto"/>
        <w:ind w:left="40" w:firstLine="420"/>
        <w:jc w:val="center"/>
        <w:rPr>
          <w:rFonts w:ascii="Times New Roman" w:eastAsia="Times New Roman" w:hAnsi="Times New Roman"/>
          <w:b/>
          <w:sz w:val="28"/>
          <w:szCs w:val="16"/>
          <w:lang w:eastAsia="ru-RU"/>
        </w:rPr>
      </w:pPr>
    </w:p>
    <w:p w:rsidR="00C76A1A" w:rsidRDefault="00C76A1A" w:rsidP="00094B64">
      <w:pPr>
        <w:widowControl w:val="0"/>
        <w:autoSpaceDE w:val="0"/>
        <w:autoSpaceDN w:val="0"/>
        <w:adjustRightInd w:val="0"/>
        <w:spacing w:after="0" w:line="260" w:lineRule="auto"/>
        <w:ind w:left="40" w:firstLine="420"/>
        <w:jc w:val="center"/>
        <w:rPr>
          <w:rFonts w:ascii="Times New Roman" w:eastAsia="Times New Roman" w:hAnsi="Times New Roman"/>
          <w:b/>
          <w:sz w:val="28"/>
          <w:szCs w:val="16"/>
          <w:lang w:eastAsia="ru-RU"/>
        </w:rPr>
      </w:pPr>
    </w:p>
    <w:p w:rsidR="00C76A1A" w:rsidRDefault="00C76A1A" w:rsidP="00094B64">
      <w:pPr>
        <w:widowControl w:val="0"/>
        <w:autoSpaceDE w:val="0"/>
        <w:autoSpaceDN w:val="0"/>
        <w:adjustRightInd w:val="0"/>
        <w:spacing w:after="0" w:line="260" w:lineRule="auto"/>
        <w:ind w:left="40" w:firstLine="420"/>
        <w:jc w:val="center"/>
        <w:rPr>
          <w:rFonts w:ascii="Times New Roman" w:eastAsia="Times New Roman" w:hAnsi="Times New Roman"/>
          <w:b/>
          <w:sz w:val="28"/>
          <w:szCs w:val="16"/>
          <w:lang w:eastAsia="ru-RU"/>
        </w:rPr>
      </w:pPr>
    </w:p>
    <w:p w:rsidR="00C76A1A" w:rsidRDefault="00C76A1A" w:rsidP="00094B64">
      <w:pPr>
        <w:widowControl w:val="0"/>
        <w:autoSpaceDE w:val="0"/>
        <w:autoSpaceDN w:val="0"/>
        <w:adjustRightInd w:val="0"/>
        <w:spacing w:after="0" w:line="260" w:lineRule="auto"/>
        <w:ind w:left="40" w:firstLine="420"/>
        <w:jc w:val="center"/>
        <w:rPr>
          <w:rFonts w:ascii="Times New Roman" w:eastAsia="Times New Roman" w:hAnsi="Times New Roman"/>
          <w:b/>
          <w:sz w:val="28"/>
          <w:szCs w:val="16"/>
          <w:lang w:eastAsia="ru-RU"/>
        </w:rPr>
      </w:pPr>
    </w:p>
    <w:p w:rsidR="00C76A1A" w:rsidRDefault="00C76A1A" w:rsidP="00094B64">
      <w:pPr>
        <w:widowControl w:val="0"/>
        <w:autoSpaceDE w:val="0"/>
        <w:autoSpaceDN w:val="0"/>
        <w:adjustRightInd w:val="0"/>
        <w:spacing w:after="0" w:line="260" w:lineRule="auto"/>
        <w:ind w:left="40" w:firstLine="420"/>
        <w:jc w:val="center"/>
        <w:rPr>
          <w:rFonts w:ascii="Times New Roman" w:eastAsia="Times New Roman" w:hAnsi="Times New Roman"/>
          <w:b/>
          <w:sz w:val="28"/>
          <w:szCs w:val="16"/>
          <w:lang w:eastAsia="ru-RU"/>
        </w:rPr>
      </w:pPr>
    </w:p>
    <w:p w:rsidR="00C76A1A" w:rsidRDefault="00C76A1A" w:rsidP="00094B64">
      <w:pPr>
        <w:widowControl w:val="0"/>
        <w:autoSpaceDE w:val="0"/>
        <w:autoSpaceDN w:val="0"/>
        <w:adjustRightInd w:val="0"/>
        <w:spacing w:after="0" w:line="260" w:lineRule="auto"/>
        <w:ind w:left="40" w:firstLine="420"/>
        <w:jc w:val="center"/>
        <w:rPr>
          <w:rFonts w:ascii="Times New Roman" w:eastAsia="Times New Roman" w:hAnsi="Times New Roman"/>
          <w:b/>
          <w:sz w:val="28"/>
          <w:szCs w:val="16"/>
          <w:lang w:eastAsia="ru-RU"/>
        </w:rPr>
      </w:pPr>
    </w:p>
    <w:p w:rsidR="00C76A1A" w:rsidRDefault="00C76A1A" w:rsidP="00094B64">
      <w:pPr>
        <w:widowControl w:val="0"/>
        <w:autoSpaceDE w:val="0"/>
        <w:autoSpaceDN w:val="0"/>
        <w:adjustRightInd w:val="0"/>
        <w:spacing w:after="0" w:line="260" w:lineRule="auto"/>
        <w:ind w:left="40" w:firstLine="420"/>
        <w:jc w:val="center"/>
        <w:rPr>
          <w:rFonts w:ascii="Times New Roman" w:eastAsia="Times New Roman" w:hAnsi="Times New Roman"/>
          <w:b/>
          <w:sz w:val="28"/>
          <w:szCs w:val="16"/>
          <w:lang w:eastAsia="ru-RU"/>
        </w:rPr>
      </w:pPr>
    </w:p>
    <w:p w:rsidR="00C76A1A" w:rsidRDefault="00C76A1A" w:rsidP="00094B64">
      <w:pPr>
        <w:widowControl w:val="0"/>
        <w:autoSpaceDE w:val="0"/>
        <w:autoSpaceDN w:val="0"/>
        <w:adjustRightInd w:val="0"/>
        <w:spacing w:after="0" w:line="260" w:lineRule="auto"/>
        <w:ind w:left="40" w:firstLine="420"/>
        <w:jc w:val="center"/>
        <w:rPr>
          <w:rFonts w:ascii="Times New Roman" w:eastAsia="Times New Roman" w:hAnsi="Times New Roman"/>
          <w:b/>
          <w:sz w:val="28"/>
          <w:szCs w:val="16"/>
          <w:lang w:eastAsia="ru-RU"/>
        </w:rPr>
      </w:pPr>
    </w:p>
    <w:p w:rsidR="00C76A1A" w:rsidRDefault="00C76A1A" w:rsidP="00094B64">
      <w:pPr>
        <w:widowControl w:val="0"/>
        <w:autoSpaceDE w:val="0"/>
        <w:autoSpaceDN w:val="0"/>
        <w:adjustRightInd w:val="0"/>
        <w:spacing w:after="0" w:line="260" w:lineRule="auto"/>
        <w:ind w:left="40" w:firstLine="420"/>
        <w:jc w:val="center"/>
        <w:rPr>
          <w:rFonts w:ascii="Times New Roman" w:eastAsia="Times New Roman" w:hAnsi="Times New Roman"/>
          <w:b/>
          <w:sz w:val="28"/>
          <w:szCs w:val="16"/>
          <w:lang w:eastAsia="ru-RU"/>
        </w:rPr>
      </w:pPr>
    </w:p>
    <w:p w:rsidR="00C76A1A" w:rsidRDefault="00C76A1A" w:rsidP="00094B64">
      <w:pPr>
        <w:widowControl w:val="0"/>
        <w:autoSpaceDE w:val="0"/>
        <w:autoSpaceDN w:val="0"/>
        <w:adjustRightInd w:val="0"/>
        <w:spacing w:after="0" w:line="260" w:lineRule="auto"/>
        <w:ind w:left="40" w:firstLine="420"/>
        <w:jc w:val="center"/>
        <w:rPr>
          <w:rFonts w:ascii="Times New Roman" w:eastAsia="Times New Roman" w:hAnsi="Times New Roman"/>
          <w:b/>
          <w:sz w:val="28"/>
          <w:szCs w:val="16"/>
          <w:lang w:eastAsia="ru-RU"/>
        </w:rPr>
      </w:pPr>
    </w:p>
    <w:p w:rsidR="00C76A1A" w:rsidRDefault="00C76A1A" w:rsidP="00094B64">
      <w:pPr>
        <w:widowControl w:val="0"/>
        <w:autoSpaceDE w:val="0"/>
        <w:autoSpaceDN w:val="0"/>
        <w:adjustRightInd w:val="0"/>
        <w:spacing w:after="0" w:line="260" w:lineRule="auto"/>
        <w:ind w:left="40" w:firstLine="420"/>
        <w:jc w:val="center"/>
        <w:rPr>
          <w:rFonts w:ascii="Times New Roman" w:eastAsia="Times New Roman" w:hAnsi="Times New Roman"/>
          <w:b/>
          <w:sz w:val="28"/>
          <w:szCs w:val="16"/>
          <w:lang w:eastAsia="ru-RU"/>
        </w:rPr>
      </w:pPr>
    </w:p>
    <w:p w:rsidR="00C76A1A" w:rsidRDefault="00C76A1A" w:rsidP="00094B64">
      <w:pPr>
        <w:widowControl w:val="0"/>
        <w:autoSpaceDE w:val="0"/>
        <w:autoSpaceDN w:val="0"/>
        <w:adjustRightInd w:val="0"/>
        <w:spacing w:after="0" w:line="260" w:lineRule="auto"/>
        <w:ind w:left="40" w:firstLine="420"/>
        <w:jc w:val="center"/>
        <w:rPr>
          <w:rFonts w:ascii="Times New Roman" w:eastAsia="Times New Roman" w:hAnsi="Times New Roman"/>
          <w:b/>
          <w:sz w:val="28"/>
          <w:szCs w:val="16"/>
          <w:lang w:eastAsia="ru-RU"/>
        </w:rPr>
      </w:pPr>
    </w:p>
    <w:p w:rsidR="00C76A1A" w:rsidRDefault="00C76A1A" w:rsidP="00094B64">
      <w:pPr>
        <w:widowControl w:val="0"/>
        <w:autoSpaceDE w:val="0"/>
        <w:autoSpaceDN w:val="0"/>
        <w:adjustRightInd w:val="0"/>
        <w:spacing w:after="0" w:line="260" w:lineRule="auto"/>
        <w:ind w:left="40" w:firstLine="420"/>
        <w:jc w:val="center"/>
        <w:rPr>
          <w:rFonts w:ascii="Times New Roman" w:eastAsia="Times New Roman" w:hAnsi="Times New Roman"/>
          <w:b/>
          <w:sz w:val="28"/>
          <w:szCs w:val="16"/>
          <w:lang w:eastAsia="ru-RU"/>
        </w:rPr>
      </w:pPr>
    </w:p>
    <w:p w:rsidR="00C76A1A" w:rsidRDefault="00C76A1A" w:rsidP="00094B64">
      <w:pPr>
        <w:widowControl w:val="0"/>
        <w:autoSpaceDE w:val="0"/>
        <w:autoSpaceDN w:val="0"/>
        <w:adjustRightInd w:val="0"/>
        <w:spacing w:after="0" w:line="260" w:lineRule="auto"/>
        <w:ind w:left="40" w:firstLine="420"/>
        <w:jc w:val="center"/>
        <w:rPr>
          <w:rFonts w:ascii="Times New Roman" w:eastAsia="Times New Roman" w:hAnsi="Times New Roman"/>
          <w:b/>
          <w:sz w:val="28"/>
          <w:szCs w:val="16"/>
          <w:lang w:eastAsia="ru-RU"/>
        </w:rPr>
      </w:pPr>
    </w:p>
    <w:p w:rsidR="00C76A1A" w:rsidRDefault="00C76A1A" w:rsidP="00094B64">
      <w:pPr>
        <w:widowControl w:val="0"/>
        <w:autoSpaceDE w:val="0"/>
        <w:autoSpaceDN w:val="0"/>
        <w:adjustRightInd w:val="0"/>
        <w:spacing w:after="0" w:line="260" w:lineRule="auto"/>
        <w:ind w:left="40" w:firstLine="420"/>
        <w:jc w:val="center"/>
        <w:rPr>
          <w:rFonts w:ascii="Times New Roman" w:eastAsia="Times New Roman" w:hAnsi="Times New Roman"/>
          <w:b/>
          <w:sz w:val="28"/>
          <w:szCs w:val="16"/>
          <w:lang w:eastAsia="ru-RU"/>
        </w:rPr>
      </w:pPr>
    </w:p>
    <w:p w:rsidR="00C76A1A" w:rsidRDefault="00C76A1A" w:rsidP="00094B64">
      <w:pPr>
        <w:widowControl w:val="0"/>
        <w:autoSpaceDE w:val="0"/>
        <w:autoSpaceDN w:val="0"/>
        <w:adjustRightInd w:val="0"/>
        <w:spacing w:after="0" w:line="260" w:lineRule="auto"/>
        <w:ind w:left="40" w:firstLine="420"/>
        <w:jc w:val="center"/>
        <w:rPr>
          <w:rFonts w:ascii="Times New Roman" w:eastAsia="Times New Roman" w:hAnsi="Times New Roman"/>
          <w:b/>
          <w:sz w:val="28"/>
          <w:szCs w:val="16"/>
          <w:lang w:eastAsia="ru-RU"/>
        </w:rPr>
      </w:pPr>
    </w:p>
    <w:p w:rsidR="00C76A1A" w:rsidRDefault="00C76A1A" w:rsidP="00094B64">
      <w:pPr>
        <w:widowControl w:val="0"/>
        <w:autoSpaceDE w:val="0"/>
        <w:autoSpaceDN w:val="0"/>
        <w:adjustRightInd w:val="0"/>
        <w:spacing w:after="0" w:line="260" w:lineRule="auto"/>
        <w:ind w:left="40" w:firstLine="420"/>
        <w:jc w:val="center"/>
        <w:rPr>
          <w:rFonts w:ascii="Times New Roman" w:eastAsia="Times New Roman" w:hAnsi="Times New Roman"/>
          <w:b/>
          <w:sz w:val="28"/>
          <w:szCs w:val="16"/>
          <w:lang w:eastAsia="ru-RU"/>
        </w:rPr>
      </w:pPr>
    </w:p>
    <w:p w:rsidR="00C76A1A" w:rsidRDefault="00C76A1A" w:rsidP="00094B64">
      <w:pPr>
        <w:widowControl w:val="0"/>
        <w:autoSpaceDE w:val="0"/>
        <w:autoSpaceDN w:val="0"/>
        <w:adjustRightInd w:val="0"/>
        <w:spacing w:after="0" w:line="260" w:lineRule="auto"/>
        <w:ind w:left="40" w:firstLine="420"/>
        <w:jc w:val="center"/>
        <w:rPr>
          <w:rFonts w:ascii="Times New Roman" w:eastAsia="Times New Roman" w:hAnsi="Times New Roman"/>
          <w:b/>
          <w:sz w:val="28"/>
          <w:szCs w:val="16"/>
          <w:lang w:eastAsia="ru-RU"/>
        </w:rPr>
      </w:pPr>
    </w:p>
    <w:p w:rsidR="00C76A1A" w:rsidRDefault="00C76A1A" w:rsidP="00094B64">
      <w:pPr>
        <w:widowControl w:val="0"/>
        <w:autoSpaceDE w:val="0"/>
        <w:autoSpaceDN w:val="0"/>
        <w:adjustRightInd w:val="0"/>
        <w:spacing w:after="0" w:line="260" w:lineRule="auto"/>
        <w:ind w:left="40" w:firstLine="420"/>
        <w:jc w:val="center"/>
        <w:rPr>
          <w:rFonts w:ascii="Times New Roman" w:eastAsia="Times New Roman" w:hAnsi="Times New Roman"/>
          <w:b/>
          <w:sz w:val="28"/>
          <w:szCs w:val="16"/>
          <w:lang w:eastAsia="ru-RU"/>
        </w:rPr>
      </w:pPr>
    </w:p>
    <w:p w:rsidR="00C76A1A" w:rsidRDefault="00C76A1A" w:rsidP="00094B64">
      <w:pPr>
        <w:widowControl w:val="0"/>
        <w:autoSpaceDE w:val="0"/>
        <w:autoSpaceDN w:val="0"/>
        <w:adjustRightInd w:val="0"/>
        <w:spacing w:after="0" w:line="260" w:lineRule="auto"/>
        <w:ind w:left="40" w:firstLine="420"/>
        <w:jc w:val="center"/>
        <w:rPr>
          <w:rFonts w:ascii="Times New Roman" w:eastAsia="Times New Roman" w:hAnsi="Times New Roman"/>
          <w:b/>
          <w:sz w:val="28"/>
          <w:szCs w:val="16"/>
          <w:lang w:eastAsia="ru-RU"/>
        </w:rPr>
      </w:pPr>
    </w:p>
    <w:p w:rsidR="00C76A1A" w:rsidRDefault="00C76A1A" w:rsidP="00094B64">
      <w:pPr>
        <w:widowControl w:val="0"/>
        <w:autoSpaceDE w:val="0"/>
        <w:autoSpaceDN w:val="0"/>
        <w:adjustRightInd w:val="0"/>
        <w:spacing w:after="0" w:line="260" w:lineRule="auto"/>
        <w:ind w:left="40" w:firstLine="420"/>
        <w:jc w:val="center"/>
        <w:rPr>
          <w:rFonts w:ascii="Times New Roman" w:eastAsia="Times New Roman" w:hAnsi="Times New Roman"/>
          <w:b/>
          <w:sz w:val="28"/>
          <w:szCs w:val="16"/>
          <w:lang w:eastAsia="ru-RU"/>
        </w:rPr>
      </w:pPr>
    </w:p>
    <w:p w:rsidR="00C76A1A" w:rsidRDefault="00C76A1A" w:rsidP="00094B64">
      <w:pPr>
        <w:widowControl w:val="0"/>
        <w:autoSpaceDE w:val="0"/>
        <w:autoSpaceDN w:val="0"/>
        <w:adjustRightInd w:val="0"/>
        <w:spacing w:after="0" w:line="260" w:lineRule="auto"/>
        <w:ind w:left="40" w:firstLine="420"/>
        <w:jc w:val="center"/>
        <w:rPr>
          <w:rFonts w:ascii="Times New Roman" w:eastAsia="Times New Roman" w:hAnsi="Times New Roman"/>
          <w:b/>
          <w:sz w:val="28"/>
          <w:szCs w:val="16"/>
          <w:lang w:eastAsia="ru-RU"/>
        </w:rPr>
      </w:pPr>
    </w:p>
    <w:p w:rsidR="00094B64" w:rsidRPr="00094B64" w:rsidRDefault="00094B64" w:rsidP="00094B64">
      <w:pPr>
        <w:widowControl w:val="0"/>
        <w:autoSpaceDE w:val="0"/>
        <w:autoSpaceDN w:val="0"/>
        <w:adjustRightInd w:val="0"/>
        <w:spacing w:after="0" w:line="260" w:lineRule="auto"/>
        <w:ind w:left="40" w:firstLine="420"/>
        <w:jc w:val="center"/>
        <w:rPr>
          <w:rFonts w:ascii="Times New Roman" w:eastAsia="Times New Roman" w:hAnsi="Times New Roman"/>
          <w:b/>
          <w:sz w:val="28"/>
          <w:szCs w:val="16"/>
          <w:lang w:eastAsia="ru-RU"/>
        </w:rPr>
      </w:pPr>
      <w:r w:rsidRPr="00094B64">
        <w:rPr>
          <w:rFonts w:ascii="Times New Roman" w:eastAsia="Times New Roman" w:hAnsi="Times New Roman"/>
          <w:b/>
          <w:sz w:val="28"/>
          <w:szCs w:val="16"/>
          <w:lang w:eastAsia="ru-RU"/>
        </w:rPr>
        <w:lastRenderedPageBreak/>
        <w:t>Календарно-тематическое планирование</w:t>
      </w:r>
    </w:p>
    <w:p w:rsidR="00094B64" w:rsidRPr="00094B64" w:rsidRDefault="00094B64" w:rsidP="00094B64">
      <w:pPr>
        <w:widowControl w:val="0"/>
        <w:autoSpaceDE w:val="0"/>
        <w:autoSpaceDN w:val="0"/>
        <w:adjustRightInd w:val="0"/>
        <w:spacing w:after="0" w:line="240" w:lineRule="auto"/>
        <w:ind w:left="40" w:firstLine="420"/>
        <w:rPr>
          <w:rFonts w:ascii="Times New Roman" w:eastAsia="Times New Roman" w:hAnsi="Times New Roman"/>
          <w:sz w:val="24"/>
          <w:szCs w:val="16"/>
          <w:lang w:eastAsia="ru-RU"/>
        </w:rPr>
      </w:pPr>
      <w:r w:rsidRPr="00094B64">
        <w:rPr>
          <w:rFonts w:ascii="Times New Roman" w:eastAsia="Times New Roman" w:hAnsi="Times New Roman"/>
          <w:sz w:val="24"/>
          <w:szCs w:val="16"/>
          <w:lang w:eastAsia="ru-RU"/>
        </w:rPr>
        <w:t>По основам безопасности жизнедеятельности</w:t>
      </w:r>
    </w:p>
    <w:p w:rsidR="00094B64" w:rsidRPr="00094B64" w:rsidRDefault="008E1F04" w:rsidP="00094B64">
      <w:pPr>
        <w:widowControl w:val="0"/>
        <w:autoSpaceDE w:val="0"/>
        <w:autoSpaceDN w:val="0"/>
        <w:adjustRightInd w:val="0"/>
        <w:spacing w:after="0" w:line="240" w:lineRule="auto"/>
        <w:ind w:left="40" w:firstLine="420"/>
        <w:rPr>
          <w:rFonts w:ascii="Times New Roman" w:eastAsia="Times New Roman" w:hAnsi="Times New Roman"/>
          <w:sz w:val="24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16"/>
          <w:lang w:eastAsia="ru-RU"/>
        </w:rPr>
        <w:t>Класс: 9</w:t>
      </w:r>
    </w:p>
    <w:p w:rsidR="00094B64" w:rsidRPr="00094B64" w:rsidRDefault="00094B64" w:rsidP="00094B64">
      <w:pPr>
        <w:widowControl w:val="0"/>
        <w:autoSpaceDE w:val="0"/>
        <w:autoSpaceDN w:val="0"/>
        <w:adjustRightInd w:val="0"/>
        <w:spacing w:after="0" w:line="240" w:lineRule="auto"/>
        <w:ind w:left="40" w:firstLine="420"/>
        <w:rPr>
          <w:rFonts w:ascii="Times New Roman" w:eastAsia="Times New Roman" w:hAnsi="Times New Roman"/>
          <w:sz w:val="24"/>
          <w:szCs w:val="16"/>
          <w:lang w:eastAsia="ru-RU"/>
        </w:rPr>
      </w:pPr>
      <w:r w:rsidRPr="00094B64">
        <w:rPr>
          <w:rFonts w:ascii="Times New Roman" w:eastAsia="Times New Roman" w:hAnsi="Times New Roman"/>
          <w:sz w:val="24"/>
          <w:szCs w:val="16"/>
          <w:lang w:eastAsia="ru-RU"/>
        </w:rPr>
        <w:t xml:space="preserve">Учитель: Магомаева </w:t>
      </w:r>
      <w:proofErr w:type="spellStart"/>
      <w:r w:rsidRPr="00094B64">
        <w:rPr>
          <w:rFonts w:ascii="Times New Roman" w:eastAsia="Times New Roman" w:hAnsi="Times New Roman"/>
          <w:sz w:val="24"/>
          <w:szCs w:val="16"/>
          <w:lang w:eastAsia="ru-RU"/>
        </w:rPr>
        <w:t>Хутмат</w:t>
      </w:r>
      <w:proofErr w:type="spellEnd"/>
      <w:r w:rsidRPr="00094B64">
        <w:rPr>
          <w:rFonts w:ascii="Times New Roman" w:eastAsia="Times New Roman" w:hAnsi="Times New Roman"/>
          <w:sz w:val="24"/>
          <w:szCs w:val="16"/>
          <w:lang w:eastAsia="ru-RU"/>
        </w:rPr>
        <w:t xml:space="preserve"> </w:t>
      </w:r>
      <w:proofErr w:type="spellStart"/>
      <w:r w:rsidRPr="00094B64">
        <w:rPr>
          <w:rFonts w:ascii="Times New Roman" w:eastAsia="Times New Roman" w:hAnsi="Times New Roman"/>
          <w:sz w:val="24"/>
          <w:szCs w:val="16"/>
          <w:lang w:eastAsia="ru-RU"/>
        </w:rPr>
        <w:t>Зайнулабидовна</w:t>
      </w:r>
      <w:proofErr w:type="spellEnd"/>
    </w:p>
    <w:p w:rsidR="00094B64" w:rsidRPr="00094B64" w:rsidRDefault="00094B64" w:rsidP="00094B64">
      <w:pPr>
        <w:widowControl w:val="0"/>
        <w:autoSpaceDE w:val="0"/>
        <w:autoSpaceDN w:val="0"/>
        <w:adjustRightInd w:val="0"/>
        <w:spacing w:after="0" w:line="240" w:lineRule="auto"/>
        <w:ind w:left="40" w:firstLine="420"/>
        <w:rPr>
          <w:rFonts w:ascii="Times New Roman" w:eastAsia="Times New Roman" w:hAnsi="Times New Roman"/>
          <w:sz w:val="24"/>
          <w:szCs w:val="16"/>
          <w:lang w:eastAsia="ru-RU"/>
        </w:rPr>
      </w:pPr>
      <w:r w:rsidRPr="00094B64">
        <w:rPr>
          <w:rFonts w:ascii="Times New Roman" w:eastAsia="Times New Roman" w:hAnsi="Times New Roman"/>
          <w:sz w:val="24"/>
          <w:szCs w:val="16"/>
          <w:lang w:eastAsia="ru-RU"/>
        </w:rPr>
        <w:t>Количество часов</w:t>
      </w:r>
    </w:p>
    <w:p w:rsidR="00094B64" w:rsidRPr="00094B64" w:rsidRDefault="008E1F04" w:rsidP="00094B64">
      <w:pPr>
        <w:widowControl w:val="0"/>
        <w:autoSpaceDE w:val="0"/>
        <w:autoSpaceDN w:val="0"/>
        <w:adjustRightInd w:val="0"/>
        <w:spacing w:after="0" w:line="260" w:lineRule="auto"/>
        <w:ind w:left="40" w:firstLine="420"/>
        <w:rPr>
          <w:rFonts w:ascii="Times New Roman" w:eastAsia="Times New Roman" w:hAnsi="Times New Roman"/>
          <w:b/>
          <w:sz w:val="24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16"/>
          <w:lang w:eastAsia="ru-RU"/>
        </w:rPr>
        <w:t>Всего 33</w:t>
      </w:r>
      <w:r w:rsidR="00094B64" w:rsidRPr="00094B64">
        <w:rPr>
          <w:rFonts w:ascii="Times New Roman" w:eastAsia="Times New Roman" w:hAnsi="Times New Roman"/>
          <w:sz w:val="24"/>
          <w:szCs w:val="16"/>
          <w:lang w:eastAsia="ru-RU"/>
        </w:rPr>
        <w:t xml:space="preserve"> часа; в неделю 1 часа.</w:t>
      </w:r>
    </w:p>
    <w:p w:rsidR="00322962" w:rsidRPr="00322962" w:rsidRDefault="00322962" w:rsidP="00322962">
      <w:pPr>
        <w:tabs>
          <w:tab w:val="left" w:pos="9140"/>
        </w:tabs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c"/>
        <w:tblW w:w="10643" w:type="dxa"/>
        <w:tblInd w:w="-459" w:type="dxa"/>
        <w:tblLook w:val="04A0" w:firstRow="1" w:lastRow="0" w:firstColumn="1" w:lastColumn="0" w:noHBand="0" w:noVBand="1"/>
      </w:tblPr>
      <w:tblGrid>
        <w:gridCol w:w="712"/>
        <w:gridCol w:w="5265"/>
        <w:gridCol w:w="882"/>
        <w:gridCol w:w="84"/>
        <w:gridCol w:w="1803"/>
        <w:gridCol w:w="1897"/>
      </w:tblGrid>
      <w:tr w:rsidR="00F03832" w:rsidRPr="00F03832" w:rsidTr="009F518B">
        <w:trPr>
          <w:trHeight w:val="539"/>
        </w:trPr>
        <w:tc>
          <w:tcPr>
            <w:tcW w:w="712" w:type="dxa"/>
            <w:vMerge w:val="restart"/>
          </w:tcPr>
          <w:p w:rsidR="004573ED" w:rsidRPr="00F03832" w:rsidRDefault="00B46BE0" w:rsidP="006E0D2F">
            <w:pPr>
              <w:tabs>
                <w:tab w:val="left" w:pos="9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383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65" w:type="dxa"/>
            <w:vMerge w:val="restart"/>
          </w:tcPr>
          <w:p w:rsidR="004573ED" w:rsidRPr="00F03832" w:rsidRDefault="004573ED" w:rsidP="00B46BE0">
            <w:pPr>
              <w:tabs>
                <w:tab w:val="left" w:pos="9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3832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82" w:type="dxa"/>
            <w:vMerge w:val="restart"/>
          </w:tcPr>
          <w:p w:rsidR="004573ED" w:rsidRPr="00F03832" w:rsidRDefault="004573ED" w:rsidP="006E0D2F">
            <w:pPr>
              <w:tabs>
                <w:tab w:val="left" w:pos="9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3832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3784" w:type="dxa"/>
            <w:gridSpan w:val="3"/>
          </w:tcPr>
          <w:p w:rsidR="004573ED" w:rsidRPr="00F03832" w:rsidRDefault="00B46BE0" w:rsidP="00B46B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383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482935" w:rsidRPr="00F03832" w:rsidTr="009F518B">
        <w:trPr>
          <w:trHeight w:val="325"/>
        </w:trPr>
        <w:tc>
          <w:tcPr>
            <w:tcW w:w="712" w:type="dxa"/>
            <w:vMerge/>
          </w:tcPr>
          <w:p w:rsidR="00FC1451" w:rsidRPr="00F03832" w:rsidRDefault="00FC1451" w:rsidP="006E0D2F">
            <w:pPr>
              <w:tabs>
                <w:tab w:val="left" w:pos="9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65" w:type="dxa"/>
            <w:vMerge/>
          </w:tcPr>
          <w:p w:rsidR="00FC1451" w:rsidRPr="00F03832" w:rsidRDefault="00FC1451" w:rsidP="006E0D2F">
            <w:pPr>
              <w:tabs>
                <w:tab w:val="left" w:pos="9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  <w:vMerge/>
          </w:tcPr>
          <w:p w:rsidR="00FC1451" w:rsidRPr="00F03832" w:rsidRDefault="00FC1451" w:rsidP="006E0D2F">
            <w:pPr>
              <w:tabs>
                <w:tab w:val="left" w:pos="9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7" w:type="dxa"/>
            <w:gridSpan w:val="2"/>
          </w:tcPr>
          <w:p w:rsidR="00FC1451" w:rsidRPr="00F03832" w:rsidRDefault="00B46BE0" w:rsidP="006E0D2F">
            <w:pPr>
              <w:tabs>
                <w:tab w:val="left" w:pos="9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3832">
              <w:rPr>
                <w:rFonts w:ascii="Times New Roman" w:hAnsi="Times New Roman"/>
                <w:b/>
                <w:sz w:val="24"/>
                <w:szCs w:val="24"/>
              </w:rPr>
              <w:t>По план.</w:t>
            </w:r>
          </w:p>
        </w:tc>
        <w:tc>
          <w:tcPr>
            <w:tcW w:w="1897" w:type="dxa"/>
          </w:tcPr>
          <w:p w:rsidR="00FC1451" w:rsidRPr="00F03832" w:rsidRDefault="00B46BE0" w:rsidP="006E0D2F">
            <w:pPr>
              <w:tabs>
                <w:tab w:val="left" w:pos="9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3832">
              <w:rPr>
                <w:rFonts w:ascii="Times New Roman" w:hAnsi="Times New Roman"/>
                <w:b/>
                <w:sz w:val="24"/>
                <w:szCs w:val="24"/>
              </w:rPr>
              <w:t>Факт.</w:t>
            </w:r>
          </w:p>
        </w:tc>
      </w:tr>
      <w:tr w:rsidR="00B46BE0" w:rsidRPr="00F03832" w:rsidTr="001806BE">
        <w:trPr>
          <w:trHeight w:val="148"/>
        </w:trPr>
        <w:tc>
          <w:tcPr>
            <w:tcW w:w="10643" w:type="dxa"/>
            <w:gridSpan w:val="6"/>
          </w:tcPr>
          <w:p w:rsidR="00B46BE0" w:rsidRPr="00F03832" w:rsidRDefault="00926788" w:rsidP="00926788">
            <w:pPr>
              <w:tabs>
                <w:tab w:val="left" w:pos="9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3832">
              <w:rPr>
                <w:rFonts w:ascii="Times New Roman" w:hAnsi="Times New Roman"/>
                <w:b/>
                <w:sz w:val="24"/>
                <w:szCs w:val="24"/>
              </w:rPr>
              <w:t>Национальная безопасно</w:t>
            </w:r>
            <w:r w:rsidR="008E1F04">
              <w:rPr>
                <w:rFonts w:ascii="Times New Roman" w:hAnsi="Times New Roman"/>
                <w:b/>
                <w:sz w:val="24"/>
                <w:szCs w:val="24"/>
              </w:rPr>
              <w:t>сть России в современном мире (2</w:t>
            </w:r>
            <w:r w:rsidRPr="00F03832">
              <w:rPr>
                <w:rFonts w:ascii="Times New Roman" w:hAnsi="Times New Roman"/>
                <w:b/>
                <w:sz w:val="24"/>
                <w:szCs w:val="24"/>
              </w:rPr>
              <w:t xml:space="preserve"> часа)</w:t>
            </w:r>
          </w:p>
        </w:tc>
      </w:tr>
      <w:tr w:rsidR="00482935" w:rsidRPr="00F03832" w:rsidTr="009F518B">
        <w:trPr>
          <w:trHeight w:val="148"/>
        </w:trPr>
        <w:tc>
          <w:tcPr>
            <w:tcW w:w="712" w:type="dxa"/>
          </w:tcPr>
          <w:p w:rsidR="00FC1451" w:rsidRPr="00F03832" w:rsidRDefault="00FC1451" w:rsidP="00926788">
            <w:pPr>
              <w:pStyle w:val="a4"/>
              <w:numPr>
                <w:ilvl w:val="0"/>
                <w:numId w:val="8"/>
              </w:numPr>
              <w:tabs>
                <w:tab w:val="left" w:pos="91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65" w:type="dxa"/>
          </w:tcPr>
          <w:p w:rsidR="00FC1451" w:rsidRPr="00F03832" w:rsidRDefault="00926788" w:rsidP="00926788">
            <w:pPr>
              <w:tabs>
                <w:tab w:val="left" w:pos="9140"/>
              </w:tabs>
              <w:rPr>
                <w:rFonts w:ascii="Times New Roman" w:hAnsi="Times New Roman"/>
                <w:sz w:val="24"/>
                <w:szCs w:val="24"/>
              </w:rPr>
            </w:pPr>
            <w:r w:rsidRPr="00F03832">
              <w:rPr>
                <w:rFonts w:ascii="Times New Roman" w:hAnsi="Times New Roman"/>
                <w:sz w:val="24"/>
                <w:szCs w:val="24"/>
              </w:rPr>
              <w:t>Современный мир и Россия</w:t>
            </w:r>
          </w:p>
        </w:tc>
        <w:tc>
          <w:tcPr>
            <w:tcW w:w="882" w:type="dxa"/>
          </w:tcPr>
          <w:p w:rsidR="00FC1451" w:rsidRPr="00F03832" w:rsidRDefault="00926788" w:rsidP="006E0D2F">
            <w:pPr>
              <w:tabs>
                <w:tab w:val="left" w:pos="91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8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87" w:type="dxa"/>
            <w:gridSpan w:val="2"/>
          </w:tcPr>
          <w:p w:rsidR="00FC1451" w:rsidRPr="00F03832" w:rsidRDefault="00FC1451" w:rsidP="006E0D2F">
            <w:pPr>
              <w:tabs>
                <w:tab w:val="left" w:pos="9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7" w:type="dxa"/>
          </w:tcPr>
          <w:p w:rsidR="00FC1451" w:rsidRPr="00F03832" w:rsidRDefault="00FC1451" w:rsidP="006E0D2F">
            <w:pPr>
              <w:tabs>
                <w:tab w:val="left" w:pos="9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2935" w:rsidRPr="00F03832" w:rsidTr="009F518B">
        <w:trPr>
          <w:trHeight w:val="148"/>
        </w:trPr>
        <w:tc>
          <w:tcPr>
            <w:tcW w:w="712" w:type="dxa"/>
          </w:tcPr>
          <w:p w:rsidR="00FC1451" w:rsidRPr="00F03832" w:rsidRDefault="00FC1451" w:rsidP="00926788">
            <w:pPr>
              <w:pStyle w:val="a4"/>
              <w:numPr>
                <w:ilvl w:val="0"/>
                <w:numId w:val="8"/>
              </w:numPr>
              <w:tabs>
                <w:tab w:val="left" w:pos="9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65" w:type="dxa"/>
          </w:tcPr>
          <w:p w:rsidR="00FC1451" w:rsidRPr="00F03832" w:rsidRDefault="00593E71" w:rsidP="00593E71">
            <w:pPr>
              <w:tabs>
                <w:tab w:val="left" w:pos="91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03832">
              <w:rPr>
                <w:rFonts w:ascii="Times New Roman" w:hAnsi="Times New Roman"/>
                <w:sz w:val="24"/>
                <w:szCs w:val="24"/>
              </w:rPr>
              <w:t xml:space="preserve">сновные угрозы национальным интересам и безопасности </w:t>
            </w:r>
          </w:p>
        </w:tc>
        <w:tc>
          <w:tcPr>
            <w:tcW w:w="882" w:type="dxa"/>
          </w:tcPr>
          <w:p w:rsidR="00FC1451" w:rsidRPr="00F03832" w:rsidRDefault="00500672" w:rsidP="006E0D2F">
            <w:pPr>
              <w:tabs>
                <w:tab w:val="left" w:pos="91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8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87" w:type="dxa"/>
            <w:gridSpan w:val="2"/>
          </w:tcPr>
          <w:p w:rsidR="00FC1451" w:rsidRPr="00F03832" w:rsidRDefault="00FC1451" w:rsidP="006E0D2F">
            <w:pPr>
              <w:tabs>
                <w:tab w:val="left" w:pos="9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7" w:type="dxa"/>
          </w:tcPr>
          <w:p w:rsidR="00FC1451" w:rsidRPr="00F03832" w:rsidRDefault="00FC1451" w:rsidP="006E0D2F">
            <w:pPr>
              <w:tabs>
                <w:tab w:val="left" w:pos="9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485D" w:rsidRPr="00F03832" w:rsidTr="001806BE">
        <w:trPr>
          <w:trHeight w:val="148"/>
        </w:trPr>
        <w:tc>
          <w:tcPr>
            <w:tcW w:w="10643" w:type="dxa"/>
            <w:gridSpan w:val="6"/>
          </w:tcPr>
          <w:p w:rsidR="00F6485D" w:rsidRPr="00F03832" w:rsidRDefault="00F6485D" w:rsidP="006E0D2F">
            <w:pPr>
              <w:tabs>
                <w:tab w:val="left" w:pos="9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3832">
              <w:rPr>
                <w:rFonts w:ascii="Times New Roman" w:hAnsi="Times New Roman"/>
                <w:b/>
                <w:sz w:val="24"/>
                <w:szCs w:val="24"/>
              </w:rPr>
              <w:t>Чрезвычайные ситуации мирного и военного времени и национальная безопасность в России (4 часа)</w:t>
            </w:r>
          </w:p>
        </w:tc>
      </w:tr>
      <w:tr w:rsidR="00482935" w:rsidRPr="00F03832" w:rsidTr="009F518B">
        <w:trPr>
          <w:trHeight w:val="148"/>
        </w:trPr>
        <w:tc>
          <w:tcPr>
            <w:tcW w:w="712" w:type="dxa"/>
          </w:tcPr>
          <w:p w:rsidR="00FC1451" w:rsidRPr="00F03832" w:rsidRDefault="00FC1451" w:rsidP="00F6485D">
            <w:pPr>
              <w:pStyle w:val="a4"/>
              <w:numPr>
                <w:ilvl w:val="0"/>
                <w:numId w:val="8"/>
              </w:numPr>
              <w:tabs>
                <w:tab w:val="left" w:pos="9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65" w:type="dxa"/>
          </w:tcPr>
          <w:p w:rsidR="00FC1451" w:rsidRPr="00F03832" w:rsidRDefault="00F6485D" w:rsidP="00EC44DF">
            <w:pPr>
              <w:tabs>
                <w:tab w:val="left" w:pos="9140"/>
              </w:tabs>
              <w:rPr>
                <w:rFonts w:ascii="Times New Roman" w:hAnsi="Times New Roman"/>
                <w:sz w:val="24"/>
                <w:szCs w:val="24"/>
              </w:rPr>
            </w:pPr>
            <w:r w:rsidRPr="00F03832">
              <w:rPr>
                <w:rFonts w:ascii="Times New Roman" w:hAnsi="Times New Roman"/>
                <w:sz w:val="24"/>
                <w:szCs w:val="24"/>
              </w:rPr>
              <w:t xml:space="preserve">Чрезвычайные </w:t>
            </w:r>
            <w:r w:rsidR="00EC44DF" w:rsidRPr="00F03832">
              <w:rPr>
                <w:rFonts w:ascii="Times New Roman" w:hAnsi="Times New Roman"/>
                <w:sz w:val="24"/>
                <w:szCs w:val="24"/>
              </w:rPr>
              <w:t>ситуации и их классификация</w:t>
            </w:r>
          </w:p>
        </w:tc>
        <w:tc>
          <w:tcPr>
            <w:tcW w:w="882" w:type="dxa"/>
          </w:tcPr>
          <w:p w:rsidR="00FC1451" w:rsidRPr="00F03832" w:rsidRDefault="00EC44DF" w:rsidP="006E0D2F">
            <w:pPr>
              <w:tabs>
                <w:tab w:val="left" w:pos="91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8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87" w:type="dxa"/>
            <w:gridSpan w:val="2"/>
          </w:tcPr>
          <w:p w:rsidR="00FC1451" w:rsidRPr="00F03832" w:rsidRDefault="00FC1451" w:rsidP="006E0D2F">
            <w:pPr>
              <w:tabs>
                <w:tab w:val="left" w:pos="91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FC1451" w:rsidRPr="00F03832" w:rsidRDefault="00FC1451" w:rsidP="006E0D2F">
            <w:pPr>
              <w:tabs>
                <w:tab w:val="left" w:pos="9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2935" w:rsidRPr="00F03832" w:rsidTr="009F518B">
        <w:trPr>
          <w:trHeight w:val="148"/>
        </w:trPr>
        <w:tc>
          <w:tcPr>
            <w:tcW w:w="712" w:type="dxa"/>
          </w:tcPr>
          <w:p w:rsidR="00FC1451" w:rsidRPr="00F03832" w:rsidRDefault="00FC1451" w:rsidP="00F6485D">
            <w:pPr>
              <w:pStyle w:val="a4"/>
              <w:numPr>
                <w:ilvl w:val="0"/>
                <w:numId w:val="8"/>
              </w:numPr>
              <w:tabs>
                <w:tab w:val="left" w:pos="9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65" w:type="dxa"/>
          </w:tcPr>
          <w:p w:rsidR="00FC1451" w:rsidRPr="00F03832" w:rsidRDefault="00EC44DF" w:rsidP="00EC44DF">
            <w:pPr>
              <w:tabs>
                <w:tab w:val="left" w:pos="9140"/>
              </w:tabs>
              <w:rPr>
                <w:rFonts w:ascii="Times New Roman" w:hAnsi="Times New Roman"/>
                <w:sz w:val="24"/>
                <w:szCs w:val="24"/>
              </w:rPr>
            </w:pPr>
            <w:r w:rsidRPr="00F03832">
              <w:rPr>
                <w:rFonts w:ascii="Times New Roman" w:hAnsi="Times New Roman"/>
                <w:sz w:val="24"/>
                <w:szCs w:val="24"/>
              </w:rPr>
              <w:t>Чрезвычайные ситуации природного характера и их последствия</w:t>
            </w:r>
          </w:p>
        </w:tc>
        <w:tc>
          <w:tcPr>
            <w:tcW w:w="882" w:type="dxa"/>
          </w:tcPr>
          <w:p w:rsidR="00FC1451" w:rsidRPr="00F03832" w:rsidRDefault="00EC44DF" w:rsidP="006E0D2F">
            <w:pPr>
              <w:tabs>
                <w:tab w:val="left" w:pos="91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8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87" w:type="dxa"/>
            <w:gridSpan w:val="2"/>
          </w:tcPr>
          <w:p w:rsidR="00FC1451" w:rsidRPr="00F03832" w:rsidRDefault="00FC1451" w:rsidP="006E0D2F">
            <w:pPr>
              <w:tabs>
                <w:tab w:val="left" w:pos="9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7" w:type="dxa"/>
          </w:tcPr>
          <w:p w:rsidR="00FC1451" w:rsidRPr="00F03832" w:rsidRDefault="00FC1451" w:rsidP="006E0D2F">
            <w:pPr>
              <w:tabs>
                <w:tab w:val="left" w:pos="9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2935" w:rsidRPr="00F03832" w:rsidTr="009F518B">
        <w:trPr>
          <w:trHeight w:val="148"/>
        </w:trPr>
        <w:tc>
          <w:tcPr>
            <w:tcW w:w="712" w:type="dxa"/>
          </w:tcPr>
          <w:p w:rsidR="00FC1451" w:rsidRPr="00F03832" w:rsidRDefault="00FC1451" w:rsidP="00EC44DF">
            <w:pPr>
              <w:pStyle w:val="a4"/>
              <w:numPr>
                <w:ilvl w:val="0"/>
                <w:numId w:val="8"/>
              </w:numPr>
              <w:tabs>
                <w:tab w:val="left" w:pos="9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65" w:type="dxa"/>
          </w:tcPr>
          <w:p w:rsidR="00FC1451" w:rsidRPr="00F03832" w:rsidRDefault="00EC44DF" w:rsidP="00EC44DF">
            <w:pPr>
              <w:tabs>
                <w:tab w:val="left" w:pos="9140"/>
              </w:tabs>
              <w:rPr>
                <w:rFonts w:ascii="Times New Roman" w:hAnsi="Times New Roman"/>
                <w:sz w:val="24"/>
                <w:szCs w:val="24"/>
              </w:rPr>
            </w:pPr>
            <w:r w:rsidRPr="00F03832">
              <w:rPr>
                <w:rFonts w:ascii="Times New Roman" w:hAnsi="Times New Roman"/>
                <w:sz w:val="24"/>
                <w:szCs w:val="24"/>
              </w:rPr>
              <w:t>Чрезвычайные ситуации техногенного характера и их причины</w:t>
            </w:r>
          </w:p>
        </w:tc>
        <w:tc>
          <w:tcPr>
            <w:tcW w:w="882" w:type="dxa"/>
          </w:tcPr>
          <w:p w:rsidR="00FC1451" w:rsidRPr="00F03832" w:rsidRDefault="00EC44DF" w:rsidP="006E0D2F">
            <w:pPr>
              <w:tabs>
                <w:tab w:val="left" w:pos="91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8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87" w:type="dxa"/>
            <w:gridSpan w:val="2"/>
          </w:tcPr>
          <w:p w:rsidR="00FC1451" w:rsidRPr="00F03832" w:rsidRDefault="00FC1451" w:rsidP="006E0D2F">
            <w:pPr>
              <w:tabs>
                <w:tab w:val="left" w:pos="9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7" w:type="dxa"/>
          </w:tcPr>
          <w:p w:rsidR="00FC1451" w:rsidRPr="00F03832" w:rsidRDefault="00FC1451" w:rsidP="006E0D2F">
            <w:pPr>
              <w:tabs>
                <w:tab w:val="left" w:pos="9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2935" w:rsidRPr="00F03832" w:rsidTr="009F518B">
        <w:trPr>
          <w:trHeight w:val="148"/>
        </w:trPr>
        <w:tc>
          <w:tcPr>
            <w:tcW w:w="712" w:type="dxa"/>
          </w:tcPr>
          <w:p w:rsidR="00FC1451" w:rsidRPr="00F03832" w:rsidRDefault="00FC1451" w:rsidP="00EC44DF">
            <w:pPr>
              <w:pStyle w:val="a4"/>
              <w:numPr>
                <w:ilvl w:val="0"/>
                <w:numId w:val="8"/>
              </w:numPr>
              <w:tabs>
                <w:tab w:val="left" w:pos="9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65" w:type="dxa"/>
          </w:tcPr>
          <w:p w:rsidR="00FC1451" w:rsidRPr="00F03832" w:rsidRDefault="00EC44DF" w:rsidP="00EC44DF">
            <w:pPr>
              <w:tabs>
                <w:tab w:val="left" w:pos="9140"/>
              </w:tabs>
              <w:rPr>
                <w:rFonts w:ascii="Times New Roman" w:hAnsi="Times New Roman"/>
                <w:sz w:val="24"/>
                <w:szCs w:val="24"/>
              </w:rPr>
            </w:pPr>
            <w:r w:rsidRPr="00F03832">
              <w:rPr>
                <w:rFonts w:ascii="Times New Roman" w:hAnsi="Times New Roman"/>
                <w:sz w:val="24"/>
                <w:szCs w:val="24"/>
              </w:rPr>
              <w:t>Угроза военной безопасности России</w:t>
            </w:r>
          </w:p>
        </w:tc>
        <w:tc>
          <w:tcPr>
            <w:tcW w:w="882" w:type="dxa"/>
          </w:tcPr>
          <w:p w:rsidR="00FC1451" w:rsidRPr="00F03832" w:rsidRDefault="00EC44DF" w:rsidP="006E0D2F">
            <w:pPr>
              <w:tabs>
                <w:tab w:val="left" w:pos="91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8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87" w:type="dxa"/>
            <w:gridSpan w:val="2"/>
          </w:tcPr>
          <w:p w:rsidR="00FC1451" w:rsidRPr="00F03832" w:rsidRDefault="00FC1451" w:rsidP="006E0D2F">
            <w:pPr>
              <w:tabs>
                <w:tab w:val="left" w:pos="9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7" w:type="dxa"/>
          </w:tcPr>
          <w:p w:rsidR="00FC1451" w:rsidRPr="00F03832" w:rsidRDefault="00FC1451" w:rsidP="006E0D2F">
            <w:pPr>
              <w:tabs>
                <w:tab w:val="left" w:pos="9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44DF" w:rsidRPr="00F03832" w:rsidTr="001806BE">
        <w:trPr>
          <w:trHeight w:val="148"/>
        </w:trPr>
        <w:tc>
          <w:tcPr>
            <w:tcW w:w="10643" w:type="dxa"/>
            <w:gridSpan w:val="6"/>
          </w:tcPr>
          <w:p w:rsidR="00EC44DF" w:rsidRPr="00F03832" w:rsidRDefault="00EC44DF" w:rsidP="006E0D2F">
            <w:pPr>
              <w:tabs>
                <w:tab w:val="left" w:pos="9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3832">
              <w:rPr>
                <w:rFonts w:ascii="Times New Roman" w:hAnsi="Times New Roman"/>
                <w:b/>
                <w:sz w:val="24"/>
                <w:szCs w:val="24"/>
              </w:rPr>
              <w:t>Организационные основы по защите населения страны от чрезвычайных ситуаций мирного и военного времени (3 часа)</w:t>
            </w:r>
          </w:p>
        </w:tc>
      </w:tr>
      <w:tr w:rsidR="00482935" w:rsidRPr="00F03832" w:rsidTr="009F518B">
        <w:trPr>
          <w:trHeight w:val="148"/>
        </w:trPr>
        <w:tc>
          <w:tcPr>
            <w:tcW w:w="712" w:type="dxa"/>
          </w:tcPr>
          <w:p w:rsidR="00FC1451" w:rsidRPr="00322962" w:rsidRDefault="00FC1451" w:rsidP="00EC44DF">
            <w:pPr>
              <w:pStyle w:val="a4"/>
              <w:numPr>
                <w:ilvl w:val="0"/>
                <w:numId w:val="8"/>
              </w:numPr>
              <w:tabs>
                <w:tab w:val="left" w:pos="9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65" w:type="dxa"/>
          </w:tcPr>
          <w:p w:rsidR="00FC1451" w:rsidRPr="00322962" w:rsidRDefault="00EC44DF" w:rsidP="00EC44DF">
            <w:pPr>
              <w:tabs>
                <w:tab w:val="left" w:pos="9140"/>
              </w:tabs>
              <w:rPr>
                <w:rFonts w:ascii="Times New Roman" w:hAnsi="Times New Roman"/>
                <w:sz w:val="24"/>
                <w:szCs w:val="24"/>
              </w:rPr>
            </w:pPr>
            <w:r w:rsidRPr="00322962">
              <w:rPr>
                <w:rFonts w:ascii="Times New Roman" w:hAnsi="Times New Roman"/>
                <w:sz w:val="24"/>
                <w:szCs w:val="24"/>
              </w:rPr>
              <w:t>Единая государственная система предупреждения и ликвидации чрезвычайных ситуаций (РСЧС)</w:t>
            </w:r>
          </w:p>
        </w:tc>
        <w:tc>
          <w:tcPr>
            <w:tcW w:w="966" w:type="dxa"/>
            <w:gridSpan w:val="2"/>
          </w:tcPr>
          <w:p w:rsidR="00FC1451" w:rsidRPr="00322962" w:rsidRDefault="00EC44DF" w:rsidP="006E0D2F">
            <w:pPr>
              <w:tabs>
                <w:tab w:val="left" w:pos="91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9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3" w:type="dxa"/>
          </w:tcPr>
          <w:p w:rsidR="00FC1451" w:rsidRPr="00322962" w:rsidRDefault="00FC1451" w:rsidP="006E0D2F">
            <w:pPr>
              <w:tabs>
                <w:tab w:val="left" w:pos="9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7" w:type="dxa"/>
          </w:tcPr>
          <w:p w:rsidR="00FC1451" w:rsidRPr="00F03832" w:rsidRDefault="00FC1451" w:rsidP="006E0D2F">
            <w:pPr>
              <w:tabs>
                <w:tab w:val="left" w:pos="9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2935" w:rsidRPr="00F03832" w:rsidTr="009F518B">
        <w:trPr>
          <w:trHeight w:val="148"/>
        </w:trPr>
        <w:tc>
          <w:tcPr>
            <w:tcW w:w="712" w:type="dxa"/>
          </w:tcPr>
          <w:p w:rsidR="00FC1451" w:rsidRPr="00322962" w:rsidRDefault="00FC1451" w:rsidP="00EC44DF">
            <w:pPr>
              <w:pStyle w:val="a4"/>
              <w:numPr>
                <w:ilvl w:val="0"/>
                <w:numId w:val="8"/>
              </w:numPr>
              <w:tabs>
                <w:tab w:val="left" w:pos="9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65" w:type="dxa"/>
          </w:tcPr>
          <w:p w:rsidR="00FC1451" w:rsidRPr="00322962" w:rsidRDefault="00EC44DF" w:rsidP="00F03832">
            <w:pPr>
              <w:tabs>
                <w:tab w:val="left" w:pos="9140"/>
              </w:tabs>
              <w:rPr>
                <w:rFonts w:ascii="Times New Roman" w:hAnsi="Times New Roman"/>
                <w:sz w:val="24"/>
                <w:szCs w:val="24"/>
              </w:rPr>
            </w:pPr>
            <w:r w:rsidRPr="00322962">
              <w:rPr>
                <w:rFonts w:ascii="Times New Roman" w:hAnsi="Times New Roman"/>
                <w:sz w:val="24"/>
                <w:szCs w:val="24"/>
              </w:rPr>
              <w:t>Гражданская оборона как составная часть национальной безопасности</w:t>
            </w:r>
            <w:r w:rsidR="00F03832" w:rsidRPr="00322962">
              <w:rPr>
                <w:rFonts w:ascii="Times New Roman" w:hAnsi="Times New Roman"/>
                <w:sz w:val="24"/>
                <w:szCs w:val="24"/>
              </w:rPr>
              <w:t xml:space="preserve"> обороноспособности страны</w:t>
            </w:r>
          </w:p>
        </w:tc>
        <w:tc>
          <w:tcPr>
            <w:tcW w:w="966" w:type="dxa"/>
            <w:gridSpan w:val="2"/>
          </w:tcPr>
          <w:p w:rsidR="00FC1451" w:rsidRPr="00322962" w:rsidRDefault="00F03832" w:rsidP="006E0D2F">
            <w:pPr>
              <w:tabs>
                <w:tab w:val="left" w:pos="91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9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3" w:type="dxa"/>
          </w:tcPr>
          <w:p w:rsidR="00FC1451" w:rsidRPr="00322962" w:rsidRDefault="00FC1451" w:rsidP="006E0D2F">
            <w:pPr>
              <w:tabs>
                <w:tab w:val="left" w:pos="9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7" w:type="dxa"/>
          </w:tcPr>
          <w:p w:rsidR="00FC1451" w:rsidRPr="00F03832" w:rsidRDefault="00FC1451" w:rsidP="006E0D2F">
            <w:pPr>
              <w:tabs>
                <w:tab w:val="left" w:pos="9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2935" w:rsidRPr="00F03832" w:rsidTr="009F518B">
        <w:trPr>
          <w:trHeight w:val="148"/>
        </w:trPr>
        <w:tc>
          <w:tcPr>
            <w:tcW w:w="712" w:type="dxa"/>
          </w:tcPr>
          <w:p w:rsidR="00FC1451" w:rsidRPr="00322962" w:rsidRDefault="00FC1451" w:rsidP="00F03832">
            <w:pPr>
              <w:pStyle w:val="a4"/>
              <w:numPr>
                <w:ilvl w:val="0"/>
                <w:numId w:val="8"/>
              </w:numPr>
              <w:tabs>
                <w:tab w:val="left" w:pos="9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65" w:type="dxa"/>
          </w:tcPr>
          <w:p w:rsidR="00FC1451" w:rsidRPr="00322962" w:rsidRDefault="00F03832" w:rsidP="00F03832">
            <w:pPr>
              <w:tabs>
                <w:tab w:val="left" w:pos="9140"/>
              </w:tabs>
              <w:rPr>
                <w:rFonts w:ascii="Times New Roman" w:hAnsi="Times New Roman"/>
                <w:sz w:val="24"/>
                <w:szCs w:val="24"/>
              </w:rPr>
            </w:pPr>
            <w:r w:rsidRPr="00322962">
              <w:rPr>
                <w:rFonts w:ascii="Times New Roman" w:hAnsi="Times New Roman"/>
                <w:sz w:val="24"/>
                <w:szCs w:val="24"/>
              </w:rPr>
              <w:t>МЧС России – федеральный орган управления в области защиты населения и территорий от чрезвычайных ситуаций</w:t>
            </w:r>
          </w:p>
        </w:tc>
        <w:tc>
          <w:tcPr>
            <w:tcW w:w="966" w:type="dxa"/>
            <w:gridSpan w:val="2"/>
          </w:tcPr>
          <w:p w:rsidR="00FC1451" w:rsidRPr="00322962" w:rsidRDefault="00F03832" w:rsidP="006E0D2F">
            <w:pPr>
              <w:tabs>
                <w:tab w:val="left" w:pos="91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9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3" w:type="dxa"/>
          </w:tcPr>
          <w:p w:rsidR="00FC1451" w:rsidRPr="00322962" w:rsidRDefault="00FC1451" w:rsidP="006E0D2F">
            <w:pPr>
              <w:tabs>
                <w:tab w:val="left" w:pos="9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7" w:type="dxa"/>
          </w:tcPr>
          <w:p w:rsidR="00FC1451" w:rsidRPr="00F03832" w:rsidRDefault="00FC1451" w:rsidP="006E0D2F">
            <w:pPr>
              <w:tabs>
                <w:tab w:val="left" w:pos="9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3E71" w:rsidTr="00593E71">
        <w:trPr>
          <w:trHeight w:val="758"/>
        </w:trPr>
        <w:tc>
          <w:tcPr>
            <w:tcW w:w="10643" w:type="dxa"/>
            <w:gridSpan w:val="6"/>
          </w:tcPr>
          <w:p w:rsidR="00593E71" w:rsidRDefault="00593E71" w:rsidP="006E0D2F">
            <w:pPr>
              <w:tabs>
                <w:tab w:val="left" w:pos="9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962">
              <w:rPr>
                <w:rFonts w:ascii="Times New Roman" w:hAnsi="Times New Roman"/>
                <w:b/>
                <w:sz w:val="24"/>
                <w:szCs w:val="24"/>
              </w:rPr>
              <w:t>Основные мероприятия, проводимые в Российской Федерации, по защите населения от чрезвычайных ситуаций мирного и военного времени (4 часа)</w:t>
            </w:r>
          </w:p>
        </w:tc>
      </w:tr>
      <w:tr w:rsidR="00482935" w:rsidTr="009F518B">
        <w:trPr>
          <w:trHeight w:val="148"/>
        </w:trPr>
        <w:tc>
          <w:tcPr>
            <w:tcW w:w="712" w:type="dxa"/>
          </w:tcPr>
          <w:p w:rsidR="00FC1451" w:rsidRPr="00322962" w:rsidRDefault="00FC1451" w:rsidP="00F03832">
            <w:pPr>
              <w:pStyle w:val="a4"/>
              <w:numPr>
                <w:ilvl w:val="0"/>
                <w:numId w:val="8"/>
              </w:numPr>
              <w:tabs>
                <w:tab w:val="left" w:pos="9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65" w:type="dxa"/>
          </w:tcPr>
          <w:p w:rsidR="00FC1451" w:rsidRPr="00322962" w:rsidRDefault="00F03832" w:rsidP="00482935">
            <w:pPr>
              <w:tabs>
                <w:tab w:val="left" w:pos="9140"/>
              </w:tabs>
              <w:rPr>
                <w:rFonts w:ascii="Times New Roman" w:hAnsi="Times New Roman"/>
                <w:sz w:val="24"/>
                <w:szCs w:val="24"/>
              </w:rPr>
            </w:pPr>
            <w:r w:rsidRPr="00322962"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  <w:r w:rsidR="00482935" w:rsidRPr="00322962">
              <w:rPr>
                <w:rFonts w:ascii="Times New Roman" w:hAnsi="Times New Roman"/>
                <w:sz w:val="24"/>
                <w:szCs w:val="24"/>
              </w:rPr>
              <w:t>и прогнозирование чрезвычайных ситуаций</w:t>
            </w:r>
          </w:p>
        </w:tc>
        <w:tc>
          <w:tcPr>
            <w:tcW w:w="966" w:type="dxa"/>
            <w:gridSpan w:val="2"/>
          </w:tcPr>
          <w:p w:rsidR="00FC1451" w:rsidRPr="00322962" w:rsidRDefault="00482935" w:rsidP="006E0D2F">
            <w:pPr>
              <w:tabs>
                <w:tab w:val="left" w:pos="91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9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3" w:type="dxa"/>
          </w:tcPr>
          <w:p w:rsidR="00FC1451" w:rsidRPr="00322962" w:rsidRDefault="00FC1451" w:rsidP="006E0D2F">
            <w:pPr>
              <w:tabs>
                <w:tab w:val="left" w:pos="9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7" w:type="dxa"/>
          </w:tcPr>
          <w:p w:rsidR="00FC1451" w:rsidRDefault="00FC1451" w:rsidP="006E0D2F">
            <w:pPr>
              <w:tabs>
                <w:tab w:val="left" w:pos="914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82935" w:rsidTr="009F518B">
        <w:trPr>
          <w:trHeight w:val="148"/>
        </w:trPr>
        <w:tc>
          <w:tcPr>
            <w:tcW w:w="712" w:type="dxa"/>
          </w:tcPr>
          <w:p w:rsidR="00FC1451" w:rsidRPr="00322962" w:rsidRDefault="00FC1451" w:rsidP="00F03832">
            <w:pPr>
              <w:pStyle w:val="a4"/>
              <w:numPr>
                <w:ilvl w:val="0"/>
                <w:numId w:val="8"/>
              </w:numPr>
              <w:tabs>
                <w:tab w:val="left" w:pos="9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65" w:type="dxa"/>
          </w:tcPr>
          <w:p w:rsidR="00FC1451" w:rsidRPr="00322962" w:rsidRDefault="00482935" w:rsidP="00482935">
            <w:pPr>
              <w:tabs>
                <w:tab w:val="left" w:pos="9140"/>
              </w:tabs>
              <w:rPr>
                <w:rFonts w:ascii="Times New Roman" w:hAnsi="Times New Roman"/>
                <w:sz w:val="24"/>
                <w:szCs w:val="24"/>
              </w:rPr>
            </w:pPr>
            <w:r w:rsidRPr="00322962">
              <w:rPr>
                <w:rFonts w:ascii="Times New Roman" w:hAnsi="Times New Roman"/>
                <w:sz w:val="24"/>
                <w:szCs w:val="24"/>
              </w:rPr>
              <w:t>Инженерная защита населения территория от чрезвычайных ситуаций</w:t>
            </w:r>
          </w:p>
        </w:tc>
        <w:tc>
          <w:tcPr>
            <w:tcW w:w="966" w:type="dxa"/>
            <w:gridSpan w:val="2"/>
          </w:tcPr>
          <w:p w:rsidR="00FC1451" w:rsidRPr="00322962" w:rsidRDefault="00482935" w:rsidP="006E0D2F">
            <w:pPr>
              <w:tabs>
                <w:tab w:val="left" w:pos="91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9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3" w:type="dxa"/>
          </w:tcPr>
          <w:p w:rsidR="00FC1451" w:rsidRPr="00322962" w:rsidRDefault="00FC1451" w:rsidP="006E0D2F">
            <w:pPr>
              <w:tabs>
                <w:tab w:val="left" w:pos="9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7" w:type="dxa"/>
          </w:tcPr>
          <w:p w:rsidR="00FC1451" w:rsidRDefault="00FC1451" w:rsidP="006E0D2F">
            <w:pPr>
              <w:tabs>
                <w:tab w:val="left" w:pos="914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82935" w:rsidTr="009F518B">
        <w:trPr>
          <w:trHeight w:val="148"/>
        </w:trPr>
        <w:tc>
          <w:tcPr>
            <w:tcW w:w="712" w:type="dxa"/>
          </w:tcPr>
          <w:p w:rsidR="00FC1451" w:rsidRPr="00322962" w:rsidRDefault="00FC1451" w:rsidP="00482935">
            <w:pPr>
              <w:pStyle w:val="a4"/>
              <w:numPr>
                <w:ilvl w:val="0"/>
                <w:numId w:val="8"/>
              </w:numPr>
              <w:tabs>
                <w:tab w:val="left" w:pos="9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65" w:type="dxa"/>
          </w:tcPr>
          <w:p w:rsidR="00FC1451" w:rsidRPr="00322962" w:rsidRDefault="00F96EA3" w:rsidP="00F96EA3">
            <w:pPr>
              <w:tabs>
                <w:tab w:val="left" w:pos="9140"/>
              </w:tabs>
              <w:rPr>
                <w:rFonts w:ascii="Times New Roman" w:hAnsi="Times New Roman"/>
                <w:sz w:val="24"/>
                <w:szCs w:val="24"/>
              </w:rPr>
            </w:pPr>
            <w:r w:rsidRPr="00322962">
              <w:rPr>
                <w:rFonts w:ascii="Times New Roman" w:hAnsi="Times New Roman"/>
                <w:sz w:val="24"/>
                <w:szCs w:val="24"/>
              </w:rPr>
              <w:t>Оповещение и эвакуация населения в условиях чрезвычайных ситуаций</w:t>
            </w:r>
          </w:p>
        </w:tc>
        <w:tc>
          <w:tcPr>
            <w:tcW w:w="966" w:type="dxa"/>
            <w:gridSpan w:val="2"/>
          </w:tcPr>
          <w:p w:rsidR="00FC1451" w:rsidRPr="00322962" w:rsidRDefault="00F96EA3" w:rsidP="006E0D2F">
            <w:pPr>
              <w:tabs>
                <w:tab w:val="left" w:pos="91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9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3" w:type="dxa"/>
          </w:tcPr>
          <w:p w:rsidR="00FC1451" w:rsidRPr="00322962" w:rsidRDefault="00FC1451" w:rsidP="006E0D2F">
            <w:pPr>
              <w:tabs>
                <w:tab w:val="left" w:pos="9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7" w:type="dxa"/>
          </w:tcPr>
          <w:p w:rsidR="00FC1451" w:rsidRDefault="00FC1451" w:rsidP="006E0D2F">
            <w:pPr>
              <w:tabs>
                <w:tab w:val="left" w:pos="914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82935" w:rsidTr="009F518B">
        <w:trPr>
          <w:trHeight w:val="148"/>
        </w:trPr>
        <w:tc>
          <w:tcPr>
            <w:tcW w:w="712" w:type="dxa"/>
          </w:tcPr>
          <w:p w:rsidR="00FC1451" w:rsidRPr="00322962" w:rsidRDefault="00FC1451" w:rsidP="00482935">
            <w:pPr>
              <w:pStyle w:val="a4"/>
              <w:numPr>
                <w:ilvl w:val="0"/>
                <w:numId w:val="8"/>
              </w:numPr>
              <w:tabs>
                <w:tab w:val="left" w:pos="9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65" w:type="dxa"/>
          </w:tcPr>
          <w:p w:rsidR="00FC1451" w:rsidRPr="00322962" w:rsidRDefault="00F96EA3" w:rsidP="00F96EA3">
            <w:pPr>
              <w:tabs>
                <w:tab w:val="left" w:pos="9140"/>
              </w:tabs>
              <w:rPr>
                <w:rFonts w:ascii="Times New Roman" w:hAnsi="Times New Roman"/>
                <w:sz w:val="24"/>
                <w:szCs w:val="24"/>
              </w:rPr>
            </w:pPr>
            <w:r w:rsidRPr="00322962">
              <w:rPr>
                <w:rFonts w:ascii="Times New Roman" w:hAnsi="Times New Roman"/>
                <w:sz w:val="24"/>
                <w:szCs w:val="24"/>
              </w:rPr>
              <w:t>Аварийно-спасательные и другие неотложные работы в очагах поражения</w:t>
            </w:r>
          </w:p>
        </w:tc>
        <w:tc>
          <w:tcPr>
            <w:tcW w:w="966" w:type="dxa"/>
            <w:gridSpan w:val="2"/>
          </w:tcPr>
          <w:p w:rsidR="00FC1451" w:rsidRPr="00322962" w:rsidRDefault="00F96EA3" w:rsidP="006E0D2F">
            <w:pPr>
              <w:tabs>
                <w:tab w:val="left" w:pos="91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9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3" w:type="dxa"/>
          </w:tcPr>
          <w:p w:rsidR="00FC1451" w:rsidRPr="00322962" w:rsidRDefault="00FC1451" w:rsidP="006E0D2F">
            <w:pPr>
              <w:tabs>
                <w:tab w:val="left" w:pos="9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7" w:type="dxa"/>
          </w:tcPr>
          <w:p w:rsidR="00FC1451" w:rsidRDefault="00FC1451" w:rsidP="006E0D2F">
            <w:pPr>
              <w:tabs>
                <w:tab w:val="left" w:pos="914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96EA3" w:rsidTr="001806BE">
        <w:trPr>
          <w:trHeight w:val="148"/>
        </w:trPr>
        <w:tc>
          <w:tcPr>
            <w:tcW w:w="10643" w:type="dxa"/>
            <w:gridSpan w:val="6"/>
          </w:tcPr>
          <w:p w:rsidR="00F96EA3" w:rsidRPr="00322962" w:rsidRDefault="00F96EA3" w:rsidP="006E0D2F">
            <w:pPr>
              <w:tabs>
                <w:tab w:val="left" w:pos="9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962">
              <w:rPr>
                <w:rFonts w:ascii="Times New Roman" w:hAnsi="Times New Roman"/>
                <w:b/>
                <w:sz w:val="24"/>
                <w:szCs w:val="24"/>
              </w:rPr>
              <w:t>Общие понятия о терроризме и экстремизме (2 часа)</w:t>
            </w:r>
          </w:p>
        </w:tc>
      </w:tr>
      <w:tr w:rsidR="00482935" w:rsidTr="009F518B">
        <w:trPr>
          <w:trHeight w:val="148"/>
        </w:trPr>
        <w:tc>
          <w:tcPr>
            <w:tcW w:w="712" w:type="dxa"/>
          </w:tcPr>
          <w:p w:rsidR="00FC1451" w:rsidRPr="00322962" w:rsidRDefault="00FC1451" w:rsidP="00F96EA3">
            <w:pPr>
              <w:pStyle w:val="a4"/>
              <w:numPr>
                <w:ilvl w:val="0"/>
                <w:numId w:val="8"/>
              </w:numPr>
              <w:tabs>
                <w:tab w:val="left" w:pos="9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65" w:type="dxa"/>
          </w:tcPr>
          <w:p w:rsidR="00FC1451" w:rsidRPr="00322962" w:rsidRDefault="00F96EA3" w:rsidP="00F96EA3">
            <w:pPr>
              <w:tabs>
                <w:tab w:val="left" w:pos="9140"/>
              </w:tabs>
              <w:rPr>
                <w:rFonts w:ascii="Times New Roman" w:hAnsi="Times New Roman"/>
                <w:sz w:val="24"/>
                <w:szCs w:val="24"/>
              </w:rPr>
            </w:pPr>
            <w:r w:rsidRPr="00322962">
              <w:rPr>
                <w:rFonts w:ascii="Times New Roman" w:hAnsi="Times New Roman"/>
                <w:sz w:val="24"/>
                <w:szCs w:val="24"/>
              </w:rPr>
              <w:t>Международный терроризм – угроза национальной безопасности России</w:t>
            </w:r>
          </w:p>
        </w:tc>
        <w:tc>
          <w:tcPr>
            <w:tcW w:w="966" w:type="dxa"/>
            <w:gridSpan w:val="2"/>
          </w:tcPr>
          <w:p w:rsidR="00FC1451" w:rsidRPr="00322962" w:rsidRDefault="00F96EA3" w:rsidP="006E0D2F">
            <w:pPr>
              <w:tabs>
                <w:tab w:val="left" w:pos="91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9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3" w:type="dxa"/>
          </w:tcPr>
          <w:p w:rsidR="00FC1451" w:rsidRPr="00322962" w:rsidRDefault="00FC1451" w:rsidP="006E0D2F">
            <w:pPr>
              <w:tabs>
                <w:tab w:val="left" w:pos="9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7" w:type="dxa"/>
          </w:tcPr>
          <w:p w:rsidR="00FC1451" w:rsidRDefault="00FC1451" w:rsidP="006E0D2F">
            <w:pPr>
              <w:tabs>
                <w:tab w:val="left" w:pos="914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96EA3" w:rsidTr="009F518B">
        <w:trPr>
          <w:trHeight w:val="148"/>
        </w:trPr>
        <w:tc>
          <w:tcPr>
            <w:tcW w:w="712" w:type="dxa"/>
          </w:tcPr>
          <w:p w:rsidR="00F96EA3" w:rsidRPr="00322962" w:rsidRDefault="00F96EA3" w:rsidP="00F96EA3">
            <w:pPr>
              <w:pStyle w:val="a4"/>
              <w:numPr>
                <w:ilvl w:val="0"/>
                <w:numId w:val="8"/>
              </w:numPr>
              <w:tabs>
                <w:tab w:val="left" w:pos="91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65" w:type="dxa"/>
          </w:tcPr>
          <w:p w:rsidR="00F96EA3" w:rsidRPr="00322962" w:rsidRDefault="00F96EA3" w:rsidP="001806BE">
            <w:pPr>
              <w:tabs>
                <w:tab w:val="left" w:pos="9140"/>
              </w:tabs>
              <w:rPr>
                <w:rFonts w:ascii="Times New Roman" w:hAnsi="Times New Roman"/>
                <w:sz w:val="24"/>
                <w:szCs w:val="24"/>
              </w:rPr>
            </w:pPr>
            <w:r w:rsidRPr="00322962">
              <w:rPr>
                <w:rFonts w:ascii="Times New Roman" w:hAnsi="Times New Roman"/>
                <w:sz w:val="24"/>
                <w:szCs w:val="24"/>
              </w:rPr>
              <w:t>В</w:t>
            </w:r>
            <w:r w:rsidR="001806BE" w:rsidRPr="00322962">
              <w:rPr>
                <w:rFonts w:ascii="Times New Roman" w:hAnsi="Times New Roman"/>
                <w:sz w:val="24"/>
                <w:szCs w:val="24"/>
              </w:rPr>
              <w:t>иды</w:t>
            </w:r>
            <w:r w:rsidRPr="00322962">
              <w:rPr>
                <w:rFonts w:ascii="Times New Roman" w:hAnsi="Times New Roman"/>
                <w:sz w:val="24"/>
                <w:szCs w:val="24"/>
              </w:rPr>
              <w:t xml:space="preserve"> террористической </w:t>
            </w:r>
            <w:r w:rsidR="001806BE" w:rsidRPr="00322962">
              <w:rPr>
                <w:rFonts w:ascii="Times New Roman" w:hAnsi="Times New Roman"/>
                <w:sz w:val="24"/>
                <w:szCs w:val="24"/>
              </w:rPr>
              <w:t>деятельности и террористических актов, их цели и способы осуществления</w:t>
            </w:r>
          </w:p>
        </w:tc>
        <w:tc>
          <w:tcPr>
            <w:tcW w:w="966" w:type="dxa"/>
            <w:gridSpan w:val="2"/>
          </w:tcPr>
          <w:p w:rsidR="00F96EA3" w:rsidRPr="00322962" w:rsidRDefault="001806BE" w:rsidP="001806BE">
            <w:pPr>
              <w:tabs>
                <w:tab w:val="left" w:pos="91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9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3" w:type="dxa"/>
          </w:tcPr>
          <w:p w:rsidR="00F96EA3" w:rsidRPr="00322962" w:rsidRDefault="00F96EA3" w:rsidP="00F96EA3">
            <w:pPr>
              <w:tabs>
                <w:tab w:val="left" w:pos="91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7" w:type="dxa"/>
          </w:tcPr>
          <w:p w:rsidR="00F96EA3" w:rsidRDefault="00F96EA3" w:rsidP="00F96EA3">
            <w:pPr>
              <w:tabs>
                <w:tab w:val="left" w:pos="9140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9F518B" w:rsidTr="00674B51">
        <w:trPr>
          <w:trHeight w:val="148"/>
        </w:trPr>
        <w:tc>
          <w:tcPr>
            <w:tcW w:w="10643" w:type="dxa"/>
            <w:gridSpan w:val="6"/>
          </w:tcPr>
          <w:p w:rsidR="009F518B" w:rsidRDefault="009F518B" w:rsidP="009F518B">
            <w:pPr>
              <w:tabs>
                <w:tab w:val="left" w:pos="914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2962">
              <w:rPr>
                <w:rFonts w:ascii="Times New Roman" w:hAnsi="Times New Roman"/>
                <w:b/>
                <w:sz w:val="24"/>
                <w:szCs w:val="24"/>
              </w:rPr>
              <w:t>Нормативно-правовая база противодействий терроризму и экстремизму в Российской Федерации (3 часа)</w:t>
            </w:r>
          </w:p>
        </w:tc>
      </w:tr>
      <w:tr w:rsidR="00F96EA3" w:rsidTr="009F518B">
        <w:trPr>
          <w:trHeight w:val="148"/>
        </w:trPr>
        <w:tc>
          <w:tcPr>
            <w:tcW w:w="712" w:type="dxa"/>
          </w:tcPr>
          <w:p w:rsidR="00F96EA3" w:rsidRPr="00322962" w:rsidRDefault="00F96EA3" w:rsidP="001806BE">
            <w:pPr>
              <w:pStyle w:val="a4"/>
              <w:numPr>
                <w:ilvl w:val="0"/>
                <w:numId w:val="8"/>
              </w:numPr>
              <w:tabs>
                <w:tab w:val="left" w:pos="91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65" w:type="dxa"/>
          </w:tcPr>
          <w:p w:rsidR="00F96EA3" w:rsidRPr="00322962" w:rsidRDefault="001806BE" w:rsidP="00F96EA3">
            <w:pPr>
              <w:tabs>
                <w:tab w:val="left" w:pos="9140"/>
              </w:tabs>
              <w:rPr>
                <w:rFonts w:ascii="Times New Roman" w:hAnsi="Times New Roman"/>
                <w:sz w:val="24"/>
                <w:szCs w:val="24"/>
              </w:rPr>
            </w:pPr>
            <w:r w:rsidRPr="00322962">
              <w:rPr>
                <w:rFonts w:ascii="Times New Roman" w:hAnsi="Times New Roman"/>
                <w:sz w:val="24"/>
                <w:szCs w:val="24"/>
              </w:rPr>
              <w:t>Основные нормативно-правовые акты по противодействию терроризму и экстремизму</w:t>
            </w:r>
          </w:p>
        </w:tc>
        <w:tc>
          <w:tcPr>
            <w:tcW w:w="966" w:type="dxa"/>
            <w:gridSpan w:val="2"/>
          </w:tcPr>
          <w:p w:rsidR="00F96EA3" w:rsidRPr="00322962" w:rsidRDefault="001806BE" w:rsidP="001806BE">
            <w:pPr>
              <w:tabs>
                <w:tab w:val="left" w:pos="91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9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3" w:type="dxa"/>
          </w:tcPr>
          <w:p w:rsidR="00F96EA3" w:rsidRPr="00322962" w:rsidRDefault="00F96EA3" w:rsidP="00F96EA3">
            <w:pPr>
              <w:tabs>
                <w:tab w:val="left" w:pos="91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7" w:type="dxa"/>
          </w:tcPr>
          <w:p w:rsidR="00F96EA3" w:rsidRDefault="00F96EA3" w:rsidP="00F96EA3">
            <w:pPr>
              <w:tabs>
                <w:tab w:val="left" w:pos="9140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96EA3" w:rsidTr="009F518B">
        <w:trPr>
          <w:trHeight w:val="148"/>
        </w:trPr>
        <w:tc>
          <w:tcPr>
            <w:tcW w:w="712" w:type="dxa"/>
          </w:tcPr>
          <w:p w:rsidR="00F96EA3" w:rsidRPr="00322962" w:rsidRDefault="00F96EA3" w:rsidP="0013714D">
            <w:pPr>
              <w:pStyle w:val="a4"/>
              <w:numPr>
                <w:ilvl w:val="0"/>
                <w:numId w:val="8"/>
              </w:numPr>
              <w:tabs>
                <w:tab w:val="left" w:pos="91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65" w:type="dxa"/>
          </w:tcPr>
          <w:p w:rsidR="00F96EA3" w:rsidRPr="00322962" w:rsidRDefault="0013714D" w:rsidP="00F96EA3">
            <w:pPr>
              <w:tabs>
                <w:tab w:val="left" w:pos="9140"/>
              </w:tabs>
              <w:rPr>
                <w:rFonts w:ascii="Times New Roman" w:hAnsi="Times New Roman"/>
                <w:sz w:val="24"/>
                <w:szCs w:val="24"/>
              </w:rPr>
            </w:pPr>
            <w:r w:rsidRPr="00322962">
              <w:rPr>
                <w:rFonts w:ascii="Times New Roman" w:hAnsi="Times New Roman"/>
                <w:sz w:val="24"/>
                <w:szCs w:val="24"/>
              </w:rPr>
              <w:t>Общегосударственное противодействие терроризму</w:t>
            </w:r>
          </w:p>
        </w:tc>
        <w:tc>
          <w:tcPr>
            <w:tcW w:w="966" w:type="dxa"/>
            <w:gridSpan w:val="2"/>
          </w:tcPr>
          <w:p w:rsidR="00F96EA3" w:rsidRPr="00322962" w:rsidRDefault="0013714D" w:rsidP="0013714D">
            <w:pPr>
              <w:tabs>
                <w:tab w:val="left" w:pos="91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9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3" w:type="dxa"/>
          </w:tcPr>
          <w:p w:rsidR="00F96EA3" w:rsidRPr="00322962" w:rsidRDefault="00F96EA3" w:rsidP="00F96EA3">
            <w:pPr>
              <w:tabs>
                <w:tab w:val="left" w:pos="91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7" w:type="dxa"/>
          </w:tcPr>
          <w:p w:rsidR="00F96EA3" w:rsidRDefault="00F96EA3" w:rsidP="00F96EA3">
            <w:pPr>
              <w:tabs>
                <w:tab w:val="left" w:pos="9140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96EA3" w:rsidTr="009F518B">
        <w:trPr>
          <w:trHeight w:val="796"/>
        </w:trPr>
        <w:tc>
          <w:tcPr>
            <w:tcW w:w="712" w:type="dxa"/>
          </w:tcPr>
          <w:p w:rsidR="00F96EA3" w:rsidRPr="00322962" w:rsidRDefault="00F96EA3" w:rsidP="0013714D">
            <w:pPr>
              <w:pStyle w:val="a4"/>
              <w:numPr>
                <w:ilvl w:val="0"/>
                <w:numId w:val="8"/>
              </w:numPr>
              <w:tabs>
                <w:tab w:val="left" w:pos="91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65" w:type="dxa"/>
          </w:tcPr>
          <w:p w:rsidR="00F96EA3" w:rsidRPr="00322962" w:rsidRDefault="0013714D" w:rsidP="00F96EA3">
            <w:pPr>
              <w:tabs>
                <w:tab w:val="left" w:pos="9140"/>
              </w:tabs>
              <w:rPr>
                <w:rFonts w:ascii="Times New Roman" w:hAnsi="Times New Roman"/>
                <w:sz w:val="24"/>
                <w:szCs w:val="24"/>
              </w:rPr>
            </w:pPr>
            <w:r w:rsidRPr="00322962">
              <w:rPr>
                <w:rFonts w:ascii="Times New Roman" w:hAnsi="Times New Roman"/>
                <w:sz w:val="24"/>
                <w:szCs w:val="24"/>
              </w:rPr>
              <w:t>Нормативно-правовая база противодействия наркотизму</w:t>
            </w:r>
          </w:p>
        </w:tc>
        <w:tc>
          <w:tcPr>
            <w:tcW w:w="966" w:type="dxa"/>
            <w:gridSpan w:val="2"/>
          </w:tcPr>
          <w:p w:rsidR="00F96EA3" w:rsidRPr="0013714D" w:rsidRDefault="0013714D" w:rsidP="0013714D">
            <w:pPr>
              <w:tabs>
                <w:tab w:val="left" w:pos="91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714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03" w:type="dxa"/>
          </w:tcPr>
          <w:p w:rsidR="00F96EA3" w:rsidRDefault="00F96EA3" w:rsidP="00F96EA3">
            <w:pPr>
              <w:tabs>
                <w:tab w:val="left" w:pos="9140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97" w:type="dxa"/>
          </w:tcPr>
          <w:p w:rsidR="00F96EA3" w:rsidRDefault="00F96EA3" w:rsidP="00F96EA3">
            <w:pPr>
              <w:tabs>
                <w:tab w:val="left" w:pos="9140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3714D" w:rsidTr="00EE0F82">
        <w:trPr>
          <w:trHeight w:val="148"/>
        </w:trPr>
        <w:tc>
          <w:tcPr>
            <w:tcW w:w="10643" w:type="dxa"/>
            <w:gridSpan w:val="6"/>
          </w:tcPr>
          <w:p w:rsidR="0013714D" w:rsidRPr="00322962" w:rsidRDefault="0013714D" w:rsidP="0013714D">
            <w:pPr>
              <w:tabs>
                <w:tab w:val="left" w:pos="9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962">
              <w:rPr>
                <w:rFonts w:ascii="Times New Roman" w:hAnsi="Times New Roman"/>
                <w:b/>
                <w:sz w:val="24"/>
                <w:szCs w:val="24"/>
              </w:rPr>
              <w:t>Организационные основы противодействия терроризму и нарко</w:t>
            </w:r>
            <w:r w:rsidR="008E1F04">
              <w:rPr>
                <w:rFonts w:ascii="Times New Roman" w:hAnsi="Times New Roman"/>
                <w:b/>
                <w:sz w:val="24"/>
                <w:szCs w:val="24"/>
              </w:rPr>
              <w:t xml:space="preserve">тизму в Российской Федерации (3 </w:t>
            </w:r>
            <w:bookmarkStart w:id="0" w:name="_GoBack"/>
            <w:bookmarkEnd w:id="0"/>
            <w:r w:rsidRPr="00322962">
              <w:rPr>
                <w:rFonts w:ascii="Times New Roman" w:hAnsi="Times New Roman"/>
                <w:b/>
                <w:sz w:val="24"/>
                <w:szCs w:val="24"/>
              </w:rPr>
              <w:t>часа)</w:t>
            </w:r>
          </w:p>
        </w:tc>
      </w:tr>
      <w:tr w:rsidR="00F96EA3" w:rsidTr="009F518B">
        <w:trPr>
          <w:trHeight w:val="148"/>
        </w:trPr>
        <w:tc>
          <w:tcPr>
            <w:tcW w:w="712" w:type="dxa"/>
          </w:tcPr>
          <w:p w:rsidR="00F96EA3" w:rsidRPr="00322962" w:rsidRDefault="00F96EA3" w:rsidP="0013714D">
            <w:pPr>
              <w:pStyle w:val="a4"/>
              <w:numPr>
                <w:ilvl w:val="0"/>
                <w:numId w:val="8"/>
              </w:numPr>
              <w:tabs>
                <w:tab w:val="left" w:pos="91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65" w:type="dxa"/>
          </w:tcPr>
          <w:p w:rsidR="00F96EA3" w:rsidRPr="00322962" w:rsidRDefault="0013714D" w:rsidP="0013714D">
            <w:pPr>
              <w:tabs>
                <w:tab w:val="left" w:pos="9140"/>
              </w:tabs>
              <w:rPr>
                <w:rFonts w:ascii="Times New Roman" w:hAnsi="Times New Roman"/>
                <w:sz w:val="24"/>
                <w:szCs w:val="24"/>
              </w:rPr>
            </w:pPr>
            <w:r w:rsidRPr="00322962">
              <w:rPr>
                <w:rFonts w:ascii="Times New Roman" w:hAnsi="Times New Roman"/>
                <w:sz w:val="24"/>
                <w:szCs w:val="24"/>
              </w:rPr>
              <w:t>Организационные осн</w:t>
            </w:r>
            <w:r w:rsidR="0085393A">
              <w:rPr>
                <w:rFonts w:ascii="Times New Roman" w:hAnsi="Times New Roman"/>
                <w:sz w:val="24"/>
                <w:szCs w:val="24"/>
              </w:rPr>
              <w:t xml:space="preserve">овы противодействия терроризму </w:t>
            </w:r>
            <w:r w:rsidRPr="00322962">
              <w:rPr>
                <w:rFonts w:ascii="Times New Roman" w:hAnsi="Times New Roman"/>
                <w:sz w:val="24"/>
                <w:szCs w:val="24"/>
              </w:rPr>
              <w:t>в Российской Федерации</w:t>
            </w:r>
          </w:p>
        </w:tc>
        <w:tc>
          <w:tcPr>
            <w:tcW w:w="966" w:type="dxa"/>
            <w:gridSpan w:val="2"/>
          </w:tcPr>
          <w:p w:rsidR="00F96EA3" w:rsidRPr="006C1428" w:rsidRDefault="0013714D" w:rsidP="009F518B">
            <w:pPr>
              <w:tabs>
                <w:tab w:val="left" w:pos="91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142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03" w:type="dxa"/>
          </w:tcPr>
          <w:p w:rsidR="00F96EA3" w:rsidRDefault="00F96EA3" w:rsidP="00F96EA3">
            <w:pPr>
              <w:tabs>
                <w:tab w:val="left" w:pos="9140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97" w:type="dxa"/>
          </w:tcPr>
          <w:p w:rsidR="00F96EA3" w:rsidRDefault="00F96EA3" w:rsidP="00F96EA3">
            <w:pPr>
              <w:tabs>
                <w:tab w:val="left" w:pos="9140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96EA3" w:rsidTr="00196604">
        <w:trPr>
          <w:trHeight w:val="720"/>
        </w:trPr>
        <w:tc>
          <w:tcPr>
            <w:tcW w:w="712" w:type="dxa"/>
          </w:tcPr>
          <w:p w:rsidR="00F96EA3" w:rsidRPr="00322962" w:rsidRDefault="00F96EA3" w:rsidP="0013714D">
            <w:pPr>
              <w:pStyle w:val="a4"/>
              <w:numPr>
                <w:ilvl w:val="0"/>
                <w:numId w:val="8"/>
              </w:numPr>
              <w:tabs>
                <w:tab w:val="left" w:pos="91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65" w:type="dxa"/>
          </w:tcPr>
          <w:p w:rsidR="00196604" w:rsidRPr="00322962" w:rsidRDefault="0013714D" w:rsidP="00F96EA3">
            <w:pPr>
              <w:tabs>
                <w:tab w:val="left" w:pos="9140"/>
              </w:tabs>
              <w:rPr>
                <w:rFonts w:ascii="Times New Roman" w:hAnsi="Times New Roman"/>
                <w:sz w:val="24"/>
                <w:szCs w:val="24"/>
              </w:rPr>
            </w:pPr>
            <w:r w:rsidRPr="00322962">
              <w:rPr>
                <w:rFonts w:ascii="Times New Roman" w:hAnsi="Times New Roman"/>
                <w:sz w:val="24"/>
                <w:szCs w:val="24"/>
              </w:rPr>
              <w:t>Организационные основы противодействия наркотизму в Российской Федерации</w:t>
            </w:r>
          </w:p>
        </w:tc>
        <w:tc>
          <w:tcPr>
            <w:tcW w:w="966" w:type="dxa"/>
            <w:gridSpan w:val="2"/>
          </w:tcPr>
          <w:p w:rsidR="00F96EA3" w:rsidRPr="006C1428" w:rsidRDefault="0013714D" w:rsidP="009F518B">
            <w:pPr>
              <w:tabs>
                <w:tab w:val="left" w:pos="91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142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03" w:type="dxa"/>
          </w:tcPr>
          <w:p w:rsidR="00F96EA3" w:rsidRDefault="00F96EA3" w:rsidP="00F96EA3">
            <w:pPr>
              <w:tabs>
                <w:tab w:val="left" w:pos="9140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97" w:type="dxa"/>
          </w:tcPr>
          <w:p w:rsidR="00F96EA3" w:rsidRDefault="00F96EA3" w:rsidP="00F96EA3">
            <w:pPr>
              <w:tabs>
                <w:tab w:val="left" w:pos="9140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96604" w:rsidTr="009F518B">
        <w:trPr>
          <w:trHeight w:val="617"/>
        </w:trPr>
        <w:tc>
          <w:tcPr>
            <w:tcW w:w="712" w:type="dxa"/>
          </w:tcPr>
          <w:p w:rsidR="00196604" w:rsidRPr="00322962" w:rsidRDefault="00196604" w:rsidP="0013714D">
            <w:pPr>
              <w:pStyle w:val="a4"/>
              <w:numPr>
                <w:ilvl w:val="0"/>
                <w:numId w:val="8"/>
              </w:numPr>
              <w:tabs>
                <w:tab w:val="left" w:pos="91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65" w:type="dxa"/>
          </w:tcPr>
          <w:p w:rsidR="00196604" w:rsidRPr="00322962" w:rsidRDefault="00196604" w:rsidP="00F96EA3">
            <w:pPr>
              <w:tabs>
                <w:tab w:val="left" w:pos="9140"/>
              </w:tabs>
              <w:rPr>
                <w:rFonts w:ascii="Times New Roman" w:hAnsi="Times New Roman"/>
                <w:sz w:val="24"/>
                <w:szCs w:val="24"/>
              </w:rPr>
            </w:pPr>
            <w:r w:rsidRPr="00F03832">
              <w:rPr>
                <w:rFonts w:ascii="Times New Roman" w:hAnsi="Times New Roman"/>
                <w:sz w:val="24"/>
                <w:szCs w:val="24"/>
              </w:rPr>
              <w:t>Влияние культуры безопасности жизнедеятельности населения на национальную безопасность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6" w:type="dxa"/>
            <w:gridSpan w:val="2"/>
          </w:tcPr>
          <w:p w:rsidR="00196604" w:rsidRPr="006C1428" w:rsidRDefault="00196604" w:rsidP="009F518B">
            <w:pPr>
              <w:tabs>
                <w:tab w:val="left" w:pos="91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03" w:type="dxa"/>
          </w:tcPr>
          <w:p w:rsidR="00196604" w:rsidRDefault="00196604" w:rsidP="00F96EA3">
            <w:pPr>
              <w:tabs>
                <w:tab w:val="left" w:pos="9140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97" w:type="dxa"/>
          </w:tcPr>
          <w:p w:rsidR="00196604" w:rsidRDefault="00196604" w:rsidP="00F96EA3">
            <w:pPr>
              <w:tabs>
                <w:tab w:val="left" w:pos="9140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3714D" w:rsidTr="008B5583">
        <w:trPr>
          <w:trHeight w:val="148"/>
        </w:trPr>
        <w:tc>
          <w:tcPr>
            <w:tcW w:w="10643" w:type="dxa"/>
            <w:gridSpan w:val="6"/>
          </w:tcPr>
          <w:p w:rsidR="0013714D" w:rsidRPr="00322962" w:rsidRDefault="0013714D" w:rsidP="0013714D">
            <w:pPr>
              <w:tabs>
                <w:tab w:val="left" w:pos="9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962">
              <w:rPr>
                <w:rFonts w:ascii="Times New Roman" w:hAnsi="Times New Roman"/>
                <w:b/>
                <w:sz w:val="24"/>
                <w:szCs w:val="24"/>
              </w:rPr>
              <w:t>Обеспечение личной безопасности при угрозе теракта и профилактика наркозависимости (2 часа)</w:t>
            </w:r>
          </w:p>
        </w:tc>
      </w:tr>
      <w:tr w:rsidR="00F96EA3" w:rsidTr="009F518B">
        <w:trPr>
          <w:trHeight w:val="148"/>
        </w:trPr>
        <w:tc>
          <w:tcPr>
            <w:tcW w:w="712" w:type="dxa"/>
          </w:tcPr>
          <w:p w:rsidR="00F96EA3" w:rsidRPr="00322962" w:rsidRDefault="00F96EA3" w:rsidP="0013714D">
            <w:pPr>
              <w:pStyle w:val="a4"/>
              <w:numPr>
                <w:ilvl w:val="0"/>
                <w:numId w:val="8"/>
              </w:numPr>
              <w:tabs>
                <w:tab w:val="left" w:pos="91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65" w:type="dxa"/>
          </w:tcPr>
          <w:p w:rsidR="00F96EA3" w:rsidRPr="00322962" w:rsidRDefault="0013714D" w:rsidP="00F96EA3">
            <w:pPr>
              <w:tabs>
                <w:tab w:val="left" w:pos="9140"/>
              </w:tabs>
              <w:rPr>
                <w:rFonts w:ascii="Times New Roman" w:hAnsi="Times New Roman"/>
                <w:sz w:val="24"/>
                <w:szCs w:val="24"/>
              </w:rPr>
            </w:pPr>
            <w:r w:rsidRPr="00322962">
              <w:rPr>
                <w:rFonts w:ascii="Times New Roman" w:hAnsi="Times New Roman"/>
                <w:sz w:val="24"/>
                <w:szCs w:val="24"/>
              </w:rPr>
              <w:t xml:space="preserve">Правила поведения при угрозе террористического акта </w:t>
            </w:r>
          </w:p>
        </w:tc>
        <w:tc>
          <w:tcPr>
            <w:tcW w:w="966" w:type="dxa"/>
            <w:gridSpan w:val="2"/>
          </w:tcPr>
          <w:p w:rsidR="00F96EA3" w:rsidRPr="006C1428" w:rsidRDefault="0013714D" w:rsidP="009F518B">
            <w:pPr>
              <w:tabs>
                <w:tab w:val="left" w:pos="91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142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03" w:type="dxa"/>
          </w:tcPr>
          <w:p w:rsidR="00F96EA3" w:rsidRDefault="00F96EA3" w:rsidP="00F96EA3">
            <w:pPr>
              <w:tabs>
                <w:tab w:val="left" w:pos="9140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97" w:type="dxa"/>
          </w:tcPr>
          <w:p w:rsidR="00F96EA3" w:rsidRDefault="00F96EA3" w:rsidP="00F96EA3">
            <w:pPr>
              <w:tabs>
                <w:tab w:val="left" w:pos="9140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96EA3" w:rsidTr="009F518B">
        <w:trPr>
          <w:trHeight w:val="148"/>
        </w:trPr>
        <w:tc>
          <w:tcPr>
            <w:tcW w:w="712" w:type="dxa"/>
          </w:tcPr>
          <w:p w:rsidR="00F96EA3" w:rsidRPr="00322962" w:rsidRDefault="00F96EA3" w:rsidP="0013714D">
            <w:pPr>
              <w:pStyle w:val="a4"/>
              <w:numPr>
                <w:ilvl w:val="0"/>
                <w:numId w:val="8"/>
              </w:numPr>
              <w:tabs>
                <w:tab w:val="left" w:pos="91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65" w:type="dxa"/>
          </w:tcPr>
          <w:p w:rsidR="00F96EA3" w:rsidRPr="00322962" w:rsidRDefault="0013714D" w:rsidP="00F96EA3">
            <w:pPr>
              <w:tabs>
                <w:tab w:val="left" w:pos="9140"/>
              </w:tabs>
              <w:rPr>
                <w:rFonts w:ascii="Times New Roman" w:hAnsi="Times New Roman"/>
                <w:sz w:val="24"/>
                <w:szCs w:val="24"/>
              </w:rPr>
            </w:pPr>
            <w:r w:rsidRPr="00322962">
              <w:rPr>
                <w:rFonts w:ascii="Times New Roman" w:hAnsi="Times New Roman"/>
                <w:sz w:val="24"/>
                <w:szCs w:val="24"/>
              </w:rPr>
              <w:t>Профилактика наркозависимости</w:t>
            </w:r>
          </w:p>
        </w:tc>
        <w:tc>
          <w:tcPr>
            <w:tcW w:w="966" w:type="dxa"/>
            <w:gridSpan w:val="2"/>
          </w:tcPr>
          <w:p w:rsidR="00F96EA3" w:rsidRPr="006C1428" w:rsidRDefault="00AF6699" w:rsidP="009F518B">
            <w:pPr>
              <w:tabs>
                <w:tab w:val="left" w:pos="91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142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03" w:type="dxa"/>
          </w:tcPr>
          <w:p w:rsidR="00F96EA3" w:rsidRDefault="00F96EA3" w:rsidP="00F96EA3">
            <w:pPr>
              <w:tabs>
                <w:tab w:val="left" w:pos="9140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97" w:type="dxa"/>
          </w:tcPr>
          <w:p w:rsidR="00F96EA3" w:rsidRDefault="00F96EA3" w:rsidP="00F96EA3">
            <w:pPr>
              <w:tabs>
                <w:tab w:val="left" w:pos="9140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9F518B" w:rsidTr="00017BEB">
        <w:trPr>
          <w:trHeight w:val="690"/>
        </w:trPr>
        <w:tc>
          <w:tcPr>
            <w:tcW w:w="10643" w:type="dxa"/>
            <w:gridSpan w:val="6"/>
          </w:tcPr>
          <w:p w:rsidR="009F518B" w:rsidRDefault="009F518B" w:rsidP="006C1428">
            <w:pPr>
              <w:tabs>
                <w:tab w:val="left" w:pos="9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962">
              <w:rPr>
                <w:rFonts w:ascii="Times New Roman" w:hAnsi="Times New Roman"/>
                <w:b/>
                <w:sz w:val="24"/>
                <w:szCs w:val="24"/>
              </w:rPr>
              <w:t>Здоровье-условие благополучия человека (3 часа)</w:t>
            </w:r>
          </w:p>
        </w:tc>
      </w:tr>
      <w:tr w:rsidR="00F96EA3" w:rsidTr="009F518B">
        <w:trPr>
          <w:trHeight w:val="148"/>
        </w:trPr>
        <w:tc>
          <w:tcPr>
            <w:tcW w:w="712" w:type="dxa"/>
          </w:tcPr>
          <w:p w:rsidR="00F96EA3" w:rsidRPr="00322962" w:rsidRDefault="00F96EA3" w:rsidP="00AF6699">
            <w:pPr>
              <w:pStyle w:val="a4"/>
              <w:numPr>
                <w:ilvl w:val="0"/>
                <w:numId w:val="8"/>
              </w:numPr>
              <w:tabs>
                <w:tab w:val="left" w:pos="91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65" w:type="dxa"/>
          </w:tcPr>
          <w:p w:rsidR="00F96EA3" w:rsidRPr="00322962" w:rsidRDefault="00AF6699" w:rsidP="00F96EA3">
            <w:pPr>
              <w:tabs>
                <w:tab w:val="left" w:pos="9140"/>
              </w:tabs>
              <w:rPr>
                <w:rFonts w:ascii="Times New Roman" w:hAnsi="Times New Roman"/>
                <w:sz w:val="24"/>
                <w:szCs w:val="24"/>
              </w:rPr>
            </w:pPr>
            <w:r w:rsidRPr="00322962">
              <w:rPr>
                <w:rFonts w:ascii="Times New Roman" w:hAnsi="Times New Roman"/>
                <w:sz w:val="24"/>
                <w:szCs w:val="24"/>
              </w:rPr>
              <w:t xml:space="preserve">Здоровье человека как индивидуальная, так и общественная ценность </w:t>
            </w:r>
          </w:p>
        </w:tc>
        <w:tc>
          <w:tcPr>
            <w:tcW w:w="966" w:type="dxa"/>
            <w:gridSpan w:val="2"/>
          </w:tcPr>
          <w:p w:rsidR="00F96EA3" w:rsidRPr="006C1428" w:rsidRDefault="00AF6699" w:rsidP="009F518B">
            <w:pPr>
              <w:tabs>
                <w:tab w:val="left" w:pos="91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142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03" w:type="dxa"/>
          </w:tcPr>
          <w:p w:rsidR="00F96EA3" w:rsidRDefault="00F96EA3" w:rsidP="00F96EA3">
            <w:pPr>
              <w:tabs>
                <w:tab w:val="left" w:pos="9140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97" w:type="dxa"/>
          </w:tcPr>
          <w:p w:rsidR="00F96EA3" w:rsidRDefault="00F96EA3" w:rsidP="00F96EA3">
            <w:pPr>
              <w:tabs>
                <w:tab w:val="left" w:pos="9140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96EA3" w:rsidTr="009F518B">
        <w:trPr>
          <w:trHeight w:val="148"/>
        </w:trPr>
        <w:tc>
          <w:tcPr>
            <w:tcW w:w="712" w:type="dxa"/>
          </w:tcPr>
          <w:p w:rsidR="00F96EA3" w:rsidRPr="00322962" w:rsidRDefault="00F96EA3" w:rsidP="00AF6699">
            <w:pPr>
              <w:pStyle w:val="a4"/>
              <w:numPr>
                <w:ilvl w:val="0"/>
                <w:numId w:val="8"/>
              </w:numPr>
              <w:tabs>
                <w:tab w:val="left" w:pos="91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65" w:type="dxa"/>
          </w:tcPr>
          <w:p w:rsidR="00F96EA3" w:rsidRPr="00322962" w:rsidRDefault="00AF6699" w:rsidP="00F96EA3">
            <w:pPr>
              <w:tabs>
                <w:tab w:val="left" w:pos="9140"/>
              </w:tabs>
              <w:rPr>
                <w:rFonts w:ascii="Times New Roman" w:hAnsi="Times New Roman"/>
                <w:sz w:val="24"/>
                <w:szCs w:val="24"/>
              </w:rPr>
            </w:pPr>
            <w:r w:rsidRPr="00322962">
              <w:rPr>
                <w:rFonts w:ascii="Times New Roman" w:hAnsi="Times New Roman"/>
                <w:sz w:val="24"/>
                <w:szCs w:val="24"/>
              </w:rPr>
              <w:t>Здоровый образ жизни и его составляющие</w:t>
            </w:r>
          </w:p>
        </w:tc>
        <w:tc>
          <w:tcPr>
            <w:tcW w:w="966" w:type="dxa"/>
            <w:gridSpan w:val="2"/>
          </w:tcPr>
          <w:p w:rsidR="00F96EA3" w:rsidRPr="006C1428" w:rsidRDefault="00AF6699" w:rsidP="009F518B">
            <w:pPr>
              <w:tabs>
                <w:tab w:val="left" w:pos="91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142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03" w:type="dxa"/>
          </w:tcPr>
          <w:p w:rsidR="00F96EA3" w:rsidRDefault="00F96EA3" w:rsidP="00F96EA3">
            <w:pPr>
              <w:tabs>
                <w:tab w:val="left" w:pos="9140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97" w:type="dxa"/>
          </w:tcPr>
          <w:p w:rsidR="00F96EA3" w:rsidRDefault="00F96EA3" w:rsidP="00F96EA3">
            <w:pPr>
              <w:tabs>
                <w:tab w:val="left" w:pos="9140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96EA3" w:rsidTr="009F518B">
        <w:trPr>
          <w:trHeight w:val="148"/>
        </w:trPr>
        <w:tc>
          <w:tcPr>
            <w:tcW w:w="712" w:type="dxa"/>
          </w:tcPr>
          <w:p w:rsidR="00F96EA3" w:rsidRPr="00322962" w:rsidRDefault="00F96EA3" w:rsidP="00AF6699">
            <w:pPr>
              <w:pStyle w:val="a4"/>
              <w:numPr>
                <w:ilvl w:val="0"/>
                <w:numId w:val="8"/>
              </w:numPr>
              <w:tabs>
                <w:tab w:val="left" w:pos="91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65" w:type="dxa"/>
          </w:tcPr>
          <w:p w:rsidR="00F96EA3" w:rsidRPr="00322962" w:rsidRDefault="00AF6699" w:rsidP="00F96EA3">
            <w:pPr>
              <w:tabs>
                <w:tab w:val="left" w:pos="9140"/>
              </w:tabs>
              <w:rPr>
                <w:rFonts w:ascii="Times New Roman" w:hAnsi="Times New Roman"/>
                <w:sz w:val="24"/>
                <w:szCs w:val="24"/>
              </w:rPr>
            </w:pPr>
            <w:r w:rsidRPr="00322962">
              <w:rPr>
                <w:rFonts w:ascii="Times New Roman" w:hAnsi="Times New Roman"/>
                <w:sz w:val="24"/>
                <w:szCs w:val="24"/>
              </w:rPr>
              <w:t>Репродуктивное здоровье населения и национальная безопасность России</w:t>
            </w:r>
          </w:p>
        </w:tc>
        <w:tc>
          <w:tcPr>
            <w:tcW w:w="966" w:type="dxa"/>
            <w:gridSpan w:val="2"/>
          </w:tcPr>
          <w:p w:rsidR="00F96EA3" w:rsidRPr="006C1428" w:rsidRDefault="00AF6699" w:rsidP="009F518B">
            <w:pPr>
              <w:tabs>
                <w:tab w:val="left" w:pos="91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142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03" w:type="dxa"/>
          </w:tcPr>
          <w:p w:rsidR="00F96EA3" w:rsidRDefault="00F96EA3" w:rsidP="00F96EA3">
            <w:pPr>
              <w:tabs>
                <w:tab w:val="left" w:pos="9140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97" w:type="dxa"/>
          </w:tcPr>
          <w:p w:rsidR="00F96EA3" w:rsidRDefault="00F96EA3" w:rsidP="00F96EA3">
            <w:pPr>
              <w:tabs>
                <w:tab w:val="left" w:pos="9140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AF6699" w:rsidTr="00C26133">
        <w:trPr>
          <w:trHeight w:val="148"/>
        </w:trPr>
        <w:tc>
          <w:tcPr>
            <w:tcW w:w="10643" w:type="dxa"/>
            <w:gridSpan w:val="6"/>
          </w:tcPr>
          <w:p w:rsidR="00AF6699" w:rsidRPr="00322962" w:rsidRDefault="00AF6699" w:rsidP="006C1428">
            <w:pPr>
              <w:tabs>
                <w:tab w:val="left" w:pos="9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962">
              <w:rPr>
                <w:rFonts w:ascii="Times New Roman" w:hAnsi="Times New Roman"/>
                <w:b/>
                <w:sz w:val="24"/>
                <w:szCs w:val="24"/>
              </w:rPr>
              <w:t>Факторы, разруш</w:t>
            </w:r>
            <w:r w:rsidR="008E1F04">
              <w:rPr>
                <w:rFonts w:ascii="Times New Roman" w:hAnsi="Times New Roman"/>
                <w:b/>
                <w:sz w:val="24"/>
                <w:szCs w:val="24"/>
              </w:rPr>
              <w:t>ающие репродуктивное здоровье (1</w:t>
            </w:r>
            <w:r w:rsidRPr="00322962">
              <w:rPr>
                <w:rFonts w:ascii="Times New Roman" w:hAnsi="Times New Roman"/>
                <w:b/>
                <w:sz w:val="24"/>
                <w:szCs w:val="24"/>
              </w:rPr>
              <w:t xml:space="preserve"> часа)</w:t>
            </w:r>
          </w:p>
        </w:tc>
      </w:tr>
      <w:tr w:rsidR="00F96EA3" w:rsidTr="009F518B">
        <w:trPr>
          <w:trHeight w:val="148"/>
        </w:trPr>
        <w:tc>
          <w:tcPr>
            <w:tcW w:w="712" w:type="dxa"/>
          </w:tcPr>
          <w:p w:rsidR="00F96EA3" w:rsidRPr="00322962" w:rsidRDefault="00F96EA3" w:rsidP="00AF6699">
            <w:pPr>
              <w:pStyle w:val="a4"/>
              <w:numPr>
                <w:ilvl w:val="0"/>
                <w:numId w:val="8"/>
              </w:numPr>
              <w:tabs>
                <w:tab w:val="left" w:pos="91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65" w:type="dxa"/>
          </w:tcPr>
          <w:p w:rsidR="00F96EA3" w:rsidRPr="00322962" w:rsidRDefault="00AF6699" w:rsidP="00F96EA3">
            <w:pPr>
              <w:tabs>
                <w:tab w:val="left" w:pos="9140"/>
              </w:tabs>
              <w:rPr>
                <w:rFonts w:ascii="Times New Roman" w:hAnsi="Times New Roman"/>
                <w:sz w:val="24"/>
                <w:szCs w:val="24"/>
              </w:rPr>
            </w:pPr>
            <w:r w:rsidRPr="00322962">
              <w:rPr>
                <w:rFonts w:ascii="Times New Roman" w:hAnsi="Times New Roman"/>
                <w:sz w:val="24"/>
                <w:szCs w:val="24"/>
              </w:rPr>
              <w:t>Понятия о ВИЧ – инфекции о СПИДе</w:t>
            </w:r>
          </w:p>
        </w:tc>
        <w:tc>
          <w:tcPr>
            <w:tcW w:w="966" w:type="dxa"/>
            <w:gridSpan w:val="2"/>
          </w:tcPr>
          <w:p w:rsidR="00F96EA3" w:rsidRPr="006C1428" w:rsidRDefault="006C1428" w:rsidP="009F518B">
            <w:pPr>
              <w:tabs>
                <w:tab w:val="left" w:pos="91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142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03" w:type="dxa"/>
          </w:tcPr>
          <w:p w:rsidR="00F96EA3" w:rsidRDefault="00F96EA3" w:rsidP="00F96EA3">
            <w:pPr>
              <w:tabs>
                <w:tab w:val="left" w:pos="9140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97" w:type="dxa"/>
          </w:tcPr>
          <w:p w:rsidR="00F96EA3" w:rsidRDefault="00F96EA3" w:rsidP="00F96EA3">
            <w:pPr>
              <w:tabs>
                <w:tab w:val="left" w:pos="9140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C1428" w:rsidTr="005223FC">
        <w:trPr>
          <w:trHeight w:val="148"/>
        </w:trPr>
        <w:tc>
          <w:tcPr>
            <w:tcW w:w="10643" w:type="dxa"/>
            <w:gridSpan w:val="6"/>
          </w:tcPr>
          <w:p w:rsidR="006C1428" w:rsidRPr="00322962" w:rsidRDefault="006C1428" w:rsidP="006C1428">
            <w:pPr>
              <w:tabs>
                <w:tab w:val="left" w:pos="9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962">
              <w:rPr>
                <w:rFonts w:ascii="Times New Roman" w:hAnsi="Times New Roman"/>
                <w:b/>
                <w:sz w:val="24"/>
                <w:szCs w:val="24"/>
              </w:rPr>
              <w:t>Правовые основы сохранения и укрепл</w:t>
            </w:r>
            <w:r w:rsidR="008E1F04">
              <w:rPr>
                <w:rFonts w:ascii="Times New Roman" w:hAnsi="Times New Roman"/>
                <w:b/>
                <w:sz w:val="24"/>
                <w:szCs w:val="24"/>
              </w:rPr>
              <w:t>ения репродуктивного здоровья (3</w:t>
            </w:r>
            <w:r w:rsidRPr="00322962">
              <w:rPr>
                <w:rFonts w:ascii="Times New Roman" w:hAnsi="Times New Roman"/>
                <w:b/>
                <w:sz w:val="24"/>
                <w:szCs w:val="24"/>
              </w:rPr>
              <w:t xml:space="preserve"> часа)</w:t>
            </w:r>
          </w:p>
        </w:tc>
      </w:tr>
      <w:tr w:rsidR="00F96EA3" w:rsidTr="009F518B">
        <w:trPr>
          <w:trHeight w:val="148"/>
        </w:trPr>
        <w:tc>
          <w:tcPr>
            <w:tcW w:w="712" w:type="dxa"/>
          </w:tcPr>
          <w:p w:rsidR="00F96EA3" w:rsidRPr="00322962" w:rsidRDefault="00F96EA3" w:rsidP="000B6386">
            <w:pPr>
              <w:pStyle w:val="a4"/>
              <w:numPr>
                <w:ilvl w:val="0"/>
                <w:numId w:val="8"/>
              </w:numPr>
              <w:tabs>
                <w:tab w:val="left" w:pos="91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65" w:type="dxa"/>
          </w:tcPr>
          <w:p w:rsidR="00F96EA3" w:rsidRPr="00322962" w:rsidRDefault="000B6386" w:rsidP="00F96EA3">
            <w:pPr>
              <w:tabs>
                <w:tab w:val="left" w:pos="9140"/>
              </w:tabs>
              <w:rPr>
                <w:rFonts w:ascii="Times New Roman" w:hAnsi="Times New Roman"/>
                <w:sz w:val="24"/>
                <w:szCs w:val="24"/>
              </w:rPr>
            </w:pPr>
            <w:r w:rsidRPr="00322962">
              <w:rPr>
                <w:rFonts w:ascii="Times New Roman" w:hAnsi="Times New Roman"/>
                <w:sz w:val="24"/>
                <w:szCs w:val="24"/>
              </w:rPr>
              <w:t>Брак и семья</w:t>
            </w:r>
          </w:p>
        </w:tc>
        <w:tc>
          <w:tcPr>
            <w:tcW w:w="966" w:type="dxa"/>
            <w:gridSpan w:val="2"/>
          </w:tcPr>
          <w:p w:rsidR="00F96EA3" w:rsidRPr="006C1428" w:rsidRDefault="000B6386" w:rsidP="009F518B">
            <w:pPr>
              <w:tabs>
                <w:tab w:val="left" w:pos="91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142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03" w:type="dxa"/>
          </w:tcPr>
          <w:p w:rsidR="00F96EA3" w:rsidRDefault="00F96EA3" w:rsidP="00F96EA3">
            <w:pPr>
              <w:tabs>
                <w:tab w:val="left" w:pos="9140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97" w:type="dxa"/>
          </w:tcPr>
          <w:p w:rsidR="00F96EA3" w:rsidRDefault="00F96EA3" w:rsidP="00F96EA3">
            <w:pPr>
              <w:tabs>
                <w:tab w:val="left" w:pos="9140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96EA3" w:rsidTr="009F518B">
        <w:trPr>
          <w:trHeight w:val="148"/>
        </w:trPr>
        <w:tc>
          <w:tcPr>
            <w:tcW w:w="712" w:type="dxa"/>
          </w:tcPr>
          <w:p w:rsidR="00F96EA3" w:rsidRPr="00322962" w:rsidRDefault="00F96EA3" w:rsidP="000B6386">
            <w:pPr>
              <w:pStyle w:val="a4"/>
              <w:numPr>
                <w:ilvl w:val="0"/>
                <w:numId w:val="8"/>
              </w:numPr>
              <w:tabs>
                <w:tab w:val="left" w:pos="91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65" w:type="dxa"/>
          </w:tcPr>
          <w:p w:rsidR="00F96EA3" w:rsidRPr="00322962" w:rsidRDefault="000B6386" w:rsidP="00F96EA3">
            <w:pPr>
              <w:tabs>
                <w:tab w:val="left" w:pos="9140"/>
              </w:tabs>
              <w:rPr>
                <w:rFonts w:ascii="Times New Roman" w:hAnsi="Times New Roman"/>
                <w:sz w:val="24"/>
                <w:szCs w:val="24"/>
              </w:rPr>
            </w:pPr>
            <w:r w:rsidRPr="00322962">
              <w:rPr>
                <w:rFonts w:ascii="Times New Roman" w:hAnsi="Times New Roman"/>
                <w:sz w:val="24"/>
                <w:szCs w:val="24"/>
              </w:rPr>
              <w:t>Семья и здоровый образ жизни человека</w:t>
            </w:r>
          </w:p>
        </w:tc>
        <w:tc>
          <w:tcPr>
            <w:tcW w:w="966" w:type="dxa"/>
            <w:gridSpan w:val="2"/>
          </w:tcPr>
          <w:p w:rsidR="00F96EA3" w:rsidRPr="006C1428" w:rsidRDefault="00F96EA3" w:rsidP="009F518B">
            <w:pPr>
              <w:tabs>
                <w:tab w:val="left" w:pos="91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F96EA3" w:rsidRDefault="00F96EA3" w:rsidP="00F96EA3">
            <w:pPr>
              <w:tabs>
                <w:tab w:val="left" w:pos="9140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97" w:type="dxa"/>
          </w:tcPr>
          <w:p w:rsidR="00F96EA3" w:rsidRDefault="00F96EA3" w:rsidP="00F96EA3">
            <w:pPr>
              <w:tabs>
                <w:tab w:val="left" w:pos="9140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96EA3" w:rsidTr="009F518B">
        <w:trPr>
          <w:trHeight w:val="900"/>
        </w:trPr>
        <w:tc>
          <w:tcPr>
            <w:tcW w:w="712" w:type="dxa"/>
          </w:tcPr>
          <w:p w:rsidR="00F96EA3" w:rsidRPr="00322962" w:rsidRDefault="00F96EA3" w:rsidP="000B6386">
            <w:pPr>
              <w:pStyle w:val="a4"/>
              <w:numPr>
                <w:ilvl w:val="0"/>
                <w:numId w:val="8"/>
              </w:numPr>
              <w:tabs>
                <w:tab w:val="left" w:pos="91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65" w:type="dxa"/>
          </w:tcPr>
          <w:p w:rsidR="009F518B" w:rsidRPr="00322962" w:rsidRDefault="000B6386" w:rsidP="00F96EA3">
            <w:pPr>
              <w:tabs>
                <w:tab w:val="left" w:pos="9140"/>
              </w:tabs>
              <w:rPr>
                <w:rFonts w:ascii="Times New Roman" w:hAnsi="Times New Roman"/>
                <w:sz w:val="24"/>
                <w:szCs w:val="24"/>
              </w:rPr>
            </w:pPr>
            <w:r w:rsidRPr="00322962">
              <w:rPr>
                <w:rFonts w:ascii="Times New Roman" w:hAnsi="Times New Roman"/>
                <w:sz w:val="24"/>
                <w:szCs w:val="24"/>
              </w:rPr>
              <w:t xml:space="preserve">Основы семейного права в Российской Федерации </w:t>
            </w:r>
          </w:p>
        </w:tc>
        <w:tc>
          <w:tcPr>
            <w:tcW w:w="966" w:type="dxa"/>
            <w:gridSpan w:val="2"/>
          </w:tcPr>
          <w:p w:rsidR="00F96EA3" w:rsidRPr="006C1428" w:rsidRDefault="000B6386" w:rsidP="009F518B">
            <w:pPr>
              <w:tabs>
                <w:tab w:val="left" w:pos="91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142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03" w:type="dxa"/>
          </w:tcPr>
          <w:p w:rsidR="00F96EA3" w:rsidRDefault="00F96EA3" w:rsidP="00F96EA3">
            <w:pPr>
              <w:tabs>
                <w:tab w:val="left" w:pos="9140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97" w:type="dxa"/>
          </w:tcPr>
          <w:p w:rsidR="00F96EA3" w:rsidRDefault="00F96EA3" w:rsidP="00F96EA3">
            <w:pPr>
              <w:tabs>
                <w:tab w:val="left" w:pos="9140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C1428" w:rsidTr="00D823E8">
        <w:trPr>
          <w:trHeight w:val="148"/>
        </w:trPr>
        <w:tc>
          <w:tcPr>
            <w:tcW w:w="10643" w:type="dxa"/>
            <w:gridSpan w:val="6"/>
          </w:tcPr>
          <w:p w:rsidR="006C1428" w:rsidRPr="00322962" w:rsidRDefault="008E1F04" w:rsidP="006C1428">
            <w:pPr>
              <w:tabs>
                <w:tab w:val="left" w:pos="9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Оказанные первой помощи (3</w:t>
            </w:r>
            <w:r w:rsidR="006C1428" w:rsidRPr="00322962">
              <w:rPr>
                <w:rFonts w:ascii="Times New Roman" w:hAnsi="Times New Roman"/>
                <w:b/>
                <w:sz w:val="24"/>
                <w:szCs w:val="24"/>
              </w:rPr>
              <w:t>часа)</w:t>
            </w:r>
          </w:p>
        </w:tc>
      </w:tr>
      <w:tr w:rsidR="00F96EA3" w:rsidTr="009F518B">
        <w:trPr>
          <w:trHeight w:val="148"/>
        </w:trPr>
        <w:tc>
          <w:tcPr>
            <w:tcW w:w="712" w:type="dxa"/>
          </w:tcPr>
          <w:p w:rsidR="00F96EA3" w:rsidRPr="00322962" w:rsidRDefault="00F96EA3" w:rsidP="000B6386">
            <w:pPr>
              <w:pStyle w:val="a4"/>
              <w:numPr>
                <w:ilvl w:val="0"/>
                <w:numId w:val="8"/>
              </w:numPr>
              <w:tabs>
                <w:tab w:val="left" w:pos="91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65" w:type="dxa"/>
          </w:tcPr>
          <w:p w:rsidR="00F96EA3" w:rsidRPr="00322962" w:rsidRDefault="000B6386" w:rsidP="00F96EA3">
            <w:pPr>
              <w:tabs>
                <w:tab w:val="left" w:pos="9140"/>
              </w:tabs>
              <w:rPr>
                <w:rFonts w:ascii="Times New Roman" w:hAnsi="Times New Roman"/>
                <w:sz w:val="24"/>
                <w:szCs w:val="24"/>
              </w:rPr>
            </w:pPr>
            <w:r w:rsidRPr="00322962">
              <w:rPr>
                <w:rFonts w:ascii="Times New Roman" w:hAnsi="Times New Roman"/>
                <w:sz w:val="24"/>
                <w:szCs w:val="24"/>
              </w:rPr>
              <w:t>Первая помощь при массовых поражения</w:t>
            </w:r>
            <w:proofErr w:type="gramStart"/>
            <w:r w:rsidRPr="00322962">
              <w:rPr>
                <w:rFonts w:ascii="Times New Roman" w:hAnsi="Times New Roman"/>
                <w:sz w:val="24"/>
                <w:szCs w:val="24"/>
              </w:rPr>
              <w:t>х(</w:t>
            </w:r>
            <w:proofErr w:type="gramEnd"/>
            <w:r w:rsidRPr="00322962">
              <w:rPr>
                <w:rFonts w:ascii="Times New Roman" w:hAnsi="Times New Roman"/>
                <w:sz w:val="24"/>
                <w:szCs w:val="24"/>
              </w:rPr>
              <w:t xml:space="preserve"> практическое занятия по плану преподавателя)</w:t>
            </w:r>
          </w:p>
        </w:tc>
        <w:tc>
          <w:tcPr>
            <w:tcW w:w="966" w:type="dxa"/>
            <w:gridSpan w:val="2"/>
          </w:tcPr>
          <w:p w:rsidR="00F96EA3" w:rsidRPr="006C1428" w:rsidRDefault="006C1428" w:rsidP="00F96EA3">
            <w:pPr>
              <w:tabs>
                <w:tab w:val="left" w:pos="9140"/>
              </w:tabs>
              <w:rPr>
                <w:rFonts w:ascii="Times New Roman" w:hAnsi="Times New Roman"/>
                <w:sz w:val="26"/>
                <w:szCs w:val="26"/>
              </w:rPr>
            </w:pPr>
            <w:r w:rsidRPr="006C142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03" w:type="dxa"/>
          </w:tcPr>
          <w:p w:rsidR="00F96EA3" w:rsidRDefault="00F96EA3" w:rsidP="00F96EA3">
            <w:pPr>
              <w:tabs>
                <w:tab w:val="left" w:pos="9140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97" w:type="dxa"/>
          </w:tcPr>
          <w:p w:rsidR="00F96EA3" w:rsidRDefault="00F96EA3" w:rsidP="00F96EA3">
            <w:pPr>
              <w:tabs>
                <w:tab w:val="left" w:pos="9140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96EA3" w:rsidTr="009F518B">
        <w:trPr>
          <w:trHeight w:val="148"/>
        </w:trPr>
        <w:tc>
          <w:tcPr>
            <w:tcW w:w="712" w:type="dxa"/>
          </w:tcPr>
          <w:p w:rsidR="00F96EA3" w:rsidRPr="00322962" w:rsidRDefault="00F96EA3" w:rsidP="000B6386">
            <w:pPr>
              <w:pStyle w:val="a4"/>
              <w:numPr>
                <w:ilvl w:val="0"/>
                <w:numId w:val="8"/>
              </w:numPr>
              <w:tabs>
                <w:tab w:val="left" w:pos="91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65" w:type="dxa"/>
          </w:tcPr>
          <w:p w:rsidR="00F96EA3" w:rsidRPr="00322962" w:rsidRDefault="000B6386" w:rsidP="00F96EA3">
            <w:pPr>
              <w:tabs>
                <w:tab w:val="left" w:pos="9140"/>
              </w:tabs>
              <w:rPr>
                <w:rFonts w:ascii="Times New Roman" w:hAnsi="Times New Roman"/>
                <w:sz w:val="24"/>
                <w:szCs w:val="24"/>
              </w:rPr>
            </w:pPr>
            <w:r w:rsidRPr="00322962">
              <w:rPr>
                <w:rFonts w:ascii="Times New Roman" w:hAnsi="Times New Roman"/>
                <w:sz w:val="24"/>
                <w:szCs w:val="24"/>
              </w:rPr>
              <w:t xml:space="preserve">Первая помощь при передозировке в приеме психоактивных веществ </w:t>
            </w:r>
          </w:p>
        </w:tc>
        <w:tc>
          <w:tcPr>
            <w:tcW w:w="966" w:type="dxa"/>
            <w:gridSpan w:val="2"/>
          </w:tcPr>
          <w:p w:rsidR="00F96EA3" w:rsidRPr="006C1428" w:rsidRDefault="006C1428" w:rsidP="00F96EA3">
            <w:pPr>
              <w:tabs>
                <w:tab w:val="left" w:pos="9140"/>
              </w:tabs>
              <w:rPr>
                <w:rFonts w:ascii="Times New Roman" w:hAnsi="Times New Roman"/>
                <w:sz w:val="26"/>
                <w:szCs w:val="26"/>
              </w:rPr>
            </w:pPr>
            <w:r w:rsidRPr="006C142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03" w:type="dxa"/>
          </w:tcPr>
          <w:p w:rsidR="00F96EA3" w:rsidRDefault="00F96EA3" w:rsidP="00F96EA3">
            <w:pPr>
              <w:tabs>
                <w:tab w:val="left" w:pos="9140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97" w:type="dxa"/>
          </w:tcPr>
          <w:p w:rsidR="00F96EA3" w:rsidRDefault="00F96EA3" w:rsidP="00F96EA3">
            <w:pPr>
              <w:tabs>
                <w:tab w:val="left" w:pos="9140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1F04" w:rsidTr="009F518B">
        <w:trPr>
          <w:trHeight w:val="148"/>
        </w:trPr>
        <w:tc>
          <w:tcPr>
            <w:tcW w:w="712" w:type="dxa"/>
          </w:tcPr>
          <w:p w:rsidR="008E1F04" w:rsidRPr="008E1F04" w:rsidRDefault="008E1F04" w:rsidP="008E1F04">
            <w:pPr>
              <w:tabs>
                <w:tab w:val="left" w:pos="91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33.</w:t>
            </w:r>
          </w:p>
        </w:tc>
        <w:tc>
          <w:tcPr>
            <w:tcW w:w="5265" w:type="dxa"/>
          </w:tcPr>
          <w:p w:rsidR="008E1F04" w:rsidRPr="00322962" w:rsidRDefault="008E1F04" w:rsidP="00F96EA3">
            <w:pPr>
              <w:tabs>
                <w:tab w:val="left" w:pos="9140"/>
              </w:tabs>
              <w:rPr>
                <w:rFonts w:ascii="Times New Roman" w:hAnsi="Times New Roman"/>
                <w:sz w:val="24"/>
                <w:szCs w:val="24"/>
              </w:rPr>
            </w:pPr>
            <w:r w:rsidRPr="008E1F04">
              <w:rPr>
                <w:rFonts w:ascii="Times New Roman" w:hAnsi="Times New Roman"/>
                <w:sz w:val="24"/>
                <w:szCs w:val="24"/>
              </w:rPr>
              <w:t>Закрепление и повторение всего изученного материала</w:t>
            </w:r>
          </w:p>
        </w:tc>
        <w:tc>
          <w:tcPr>
            <w:tcW w:w="966" w:type="dxa"/>
            <w:gridSpan w:val="2"/>
          </w:tcPr>
          <w:p w:rsidR="008E1F04" w:rsidRPr="006C1428" w:rsidRDefault="008E1F04" w:rsidP="00F96EA3">
            <w:pPr>
              <w:tabs>
                <w:tab w:val="left" w:pos="9140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03" w:type="dxa"/>
          </w:tcPr>
          <w:p w:rsidR="008E1F04" w:rsidRDefault="008E1F04" w:rsidP="00F96EA3">
            <w:pPr>
              <w:tabs>
                <w:tab w:val="left" w:pos="9140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97" w:type="dxa"/>
          </w:tcPr>
          <w:p w:rsidR="008E1F04" w:rsidRDefault="008E1F04" w:rsidP="00F96EA3">
            <w:pPr>
              <w:tabs>
                <w:tab w:val="left" w:pos="9140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254B1D" w:rsidRPr="008E758E" w:rsidRDefault="00254B1D" w:rsidP="00254B1D">
      <w:pPr>
        <w:pStyle w:val="21"/>
        <w:widowControl w:val="0"/>
        <w:rPr>
          <w:b/>
        </w:rPr>
      </w:pPr>
    </w:p>
    <w:sectPr w:rsidR="00254B1D" w:rsidRPr="008E758E" w:rsidSect="00C76A1A">
      <w:pgSz w:w="11906" w:h="16838"/>
      <w:pgMar w:top="851" w:right="709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54B" w:rsidRDefault="0049554B" w:rsidP="001806BE">
      <w:pPr>
        <w:spacing w:after="0" w:line="240" w:lineRule="auto"/>
      </w:pPr>
      <w:r>
        <w:separator/>
      </w:r>
    </w:p>
  </w:endnote>
  <w:endnote w:type="continuationSeparator" w:id="0">
    <w:p w:rsidR="0049554B" w:rsidRDefault="0049554B" w:rsidP="00180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DejaVu Sans">
    <w:altName w:val="Arial Unicode MS"/>
    <w:charset w:val="80"/>
    <w:family w:val="auto"/>
    <w:pitch w:val="variable"/>
  </w:font>
  <w:font w:name="Liberation Serif">
    <w:altName w:val="Arial Unicode MS"/>
    <w:charset w:val="80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54B" w:rsidRDefault="0049554B" w:rsidP="001806BE">
      <w:pPr>
        <w:spacing w:after="0" w:line="240" w:lineRule="auto"/>
      </w:pPr>
      <w:r>
        <w:separator/>
      </w:r>
    </w:p>
  </w:footnote>
  <w:footnote w:type="continuationSeparator" w:id="0">
    <w:p w:rsidR="0049554B" w:rsidRDefault="0049554B" w:rsidP="00180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20128"/>
    <w:multiLevelType w:val="hybridMultilevel"/>
    <w:tmpl w:val="078871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DD64C21"/>
    <w:multiLevelType w:val="multilevel"/>
    <w:tmpl w:val="F7A8A6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89310F"/>
    <w:multiLevelType w:val="hybridMultilevel"/>
    <w:tmpl w:val="E40AE564"/>
    <w:lvl w:ilvl="0" w:tplc="D1600398">
      <w:start w:val="1"/>
      <w:numFmt w:val="decimal"/>
      <w:lvlText w:val="%1."/>
      <w:lvlJc w:val="left"/>
      <w:pPr>
        <w:ind w:left="3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3BE50F17"/>
    <w:multiLevelType w:val="hybridMultilevel"/>
    <w:tmpl w:val="4D320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A74539"/>
    <w:multiLevelType w:val="hybridMultilevel"/>
    <w:tmpl w:val="E49A9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141FD7"/>
    <w:multiLevelType w:val="hybridMultilevel"/>
    <w:tmpl w:val="8752C3D4"/>
    <w:lvl w:ilvl="0" w:tplc="B45EF1D8">
      <w:start w:val="1"/>
      <w:numFmt w:val="decimal"/>
      <w:lvlText w:val="%1."/>
      <w:lvlJc w:val="left"/>
      <w:pPr>
        <w:ind w:left="643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77B07C80"/>
    <w:multiLevelType w:val="hybridMultilevel"/>
    <w:tmpl w:val="CFB618B0"/>
    <w:lvl w:ilvl="0" w:tplc="322E97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6F4"/>
    <w:rsid w:val="00032464"/>
    <w:rsid w:val="0009060A"/>
    <w:rsid w:val="00094B64"/>
    <w:rsid w:val="000B6386"/>
    <w:rsid w:val="000F5763"/>
    <w:rsid w:val="0013714D"/>
    <w:rsid w:val="001532F2"/>
    <w:rsid w:val="00154D1D"/>
    <w:rsid w:val="001806BE"/>
    <w:rsid w:val="00184217"/>
    <w:rsid w:val="00190BA1"/>
    <w:rsid w:val="00194568"/>
    <w:rsid w:val="00196604"/>
    <w:rsid w:val="001A0909"/>
    <w:rsid w:val="001B7019"/>
    <w:rsid w:val="002007C5"/>
    <w:rsid w:val="00226A1E"/>
    <w:rsid w:val="00234CB0"/>
    <w:rsid w:val="00250626"/>
    <w:rsid w:val="00254B1D"/>
    <w:rsid w:val="00263593"/>
    <w:rsid w:val="00281D7F"/>
    <w:rsid w:val="002B5189"/>
    <w:rsid w:val="002E16B5"/>
    <w:rsid w:val="0030103D"/>
    <w:rsid w:val="00304942"/>
    <w:rsid w:val="00322962"/>
    <w:rsid w:val="00330E38"/>
    <w:rsid w:val="003C1ED0"/>
    <w:rsid w:val="004016F4"/>
    <w:rsid w:val="00411100"/>
    <w:rsid w:val="00450891"/>
    <w:rsid w:val="004573ED"/>
    <w:rsid w:val="004614EC"/>
    <w:rsid w:val="0048001B"/>
    <w:rsid w:val="00482935"/>
    <w:rsid w:val="0049554B"/>
    <w:rsid w:val="004D1A36"/>
    <w:rsid w:val="004D5EF8"/>
    <w:rsid w:val="004E7D77"/>
    <w:rsid w:val="004F4B07"/>
    <w:rsid w:val="004F5E3B"/>
    <w:rsid w:val="00500672"/>
    <w:rsid w:val="00517B69"/>
    <w:rsid w:val="00561F5B"/>
    <w:rsid w:val="00593E71"/>
    <w:rsid w:val="005C286A"/>
    <w:rsid w:val="005D290F"/>
    <w:rsid w:val="00607304"/>
    <w:rsid w:val="006169F1"/>
    <w:rsid w:val="00641BFD"/>
    <w:rsid w:val="0064562F"/>
    <w:rsid w:val="006515D2"/>
    <w:rsid w:val="00680E48"/>
    <w:rsid w:val="006C1428"/>
    <w:rsid w:val="006D130F"/>
    <w:rsid w:val="006E0D2F"/>
    <w:rsid w:val="00702050"/>
    <w:rsid w:val="007605E1"/>
    <w:rsid w:val="007726FC"/>
    <w:rsid w:val="007A12DC"/>
    <w:rsid w:val="007D13B1"/>
    <w:rsid w:val="007D6C34"/>
    <w:rsid w:val="007E3E9F"/>
    <w:rsid w:val="0084709B"/>
    <w:rsid w:val="0085393A"/>
    <w:rsid w:val="0088105F"/>
    <w:rsid w:val="008873DC"/>
    <w:rsid w:val="008A2499"/>
    <w:rsid w:val="008B7E32"/>
    <w:rsid w:val="008C3F60"/>
    <w:rsid w:val="008E1F04"/>
    <w:rsid w:val="008E758E"/>
    <w:rsid w:val="00922372"/>
    <w:rsid w:val="0092648D"/>
    <w:rsid w:val="00926788"/>
    <w:rsid w:val="00933BB6"/>
    <w:rsid w:val="009342C5"/>
    <w:rsid w:val="00962A24"/>
    <w:rsid w:val="009A49E7"/>
    <w:rsid w:val="009B75D2"/>
    <w:rsid w:val="009C6752"/>
    <w:rsid w:val="009F518B"/>
    <w:rsid w:val="00A51EF9"/>
    <w:rsid w:val="00A94E4A"/>
    <w:rsid w:val="00AA41D8"/>
    <w:rsid w:val="00AC5843"/>
    <w:rsid w:val="00AE78B4"/>
    <w:rsid w:val="00AF6699"/>
    <w:rsid w:val="00B1162C"/>
    <w:rsid w:val="00B162BE"/>
    <w:rsid w:val="00B31031"/>
    <w:rsid w:val="00B31858"/>
    <w:rsid w:val="00B46BE0"/>
    <w:rsid w:val="00B479CA"/>
    <w:rsid w:val="00B66AC6"/>
    <w:rsid w:val="00B8042C"/>
    <w:rsid w:val="00B860E3"/>
    <w:rsid w:val="00BB7347"/>
    <w:rsid w:val="00BD78D9"/>
    <w:rsid w:val="00C1214E"/>
    <w:rsid w:val="00C30068"/>
    <w:rsid w:val="00C46E3A"/>
    <w:rsid w:val="00C76A1A"/>
    <w:rsid w:val="00D12A9F"/>
    <w:rsid w:val="00D21182"/>
    <w:rsid w:val="00DA35AE"/>
    <w:rsid w:val="00DE4F17"/>
    <w:rsid w:val="00DF7565"/>
    <w:rsid w:val="00E02AA5"/>
    <w:rsid w:val="00E168AC"/>
    <w:rsid w:val="00E3342B"/>
    <w:rsid w:val="00E9433E"/>
    <w:rsid w:val="00EA5356"/>
    <w:rsid w:val="00EC44DF"/>
    <w:rsid w:val="00F03832"/>
    <w:rsid w:val="00F6485D"/>
    <w:rsid w:val="00F96EA3"/>
    <w:rsid w:val="00FB0B7D"/>
    <w:rsid w:val="00FC1451"/>
    <w:rsid w:val="00FD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6F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AE78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E78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AE78B4"/>
    <w:pPr>
      <w:keepNext/>
      <w:jc w:val="center"/>
      <w:outlineLvl w:val="4"/>
    </w:pPr>
    <w:rPr>
      <w:rFonts w:ascii="Bookman Old Style" w:hAnsi="Bookman Old Style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78B4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AE78B4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AE78B4"/>
    <w:rPr>
      <w:rFonts w:ascii="Bookman Old Style" w:hAnsi="Bookman Old Style"/>
      <w:sz w:val="44"/>
    </w:rPr>
  </w:style>
  <w:style w:type="paragraph" w:styleId="a3">
    <w:name w:val="No Spacing"/>
    <w:uiPriority w:val="1"/>
    <w:qFormat/>
    <w:rsid w:val="00AE78B4"/>
  </w:style>
  <w:style w:type="paragraph" w:styleId="a4">
    <w:name w:val="List Paragraph"/>
    <w:basedOn w:val="a"/>
    <w:uiPriority w:val="34"/>
    <w:qFormat/>
    <w:rsid w:val="00AE78B4"/>
    <w:pPr>
      <w:ind w:left="708"/>
    </w:pPr>
  </w:style>
  <w:style w:type="paragraph" w:styleId="HTML">
    <w:name w:val="HTML Preformatted"/>
    <w:basedOn w:val="a"/>
    <w:link w:val="HTML0"/>
    <w:unhideWhenUsed/>
    <w:rsid w:val="004016F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DejaVu Sans" w:hAnsi="Courier New" w:cs="Courier New"/>
      <w:kern w:val="2"/>
      <w:sz w:val="20"/>
      <w:szCs w:val="20"/>
      <w:lang w:eastAsia="hi-IN" w:bidi="hi-IN"/>
    </w:rPr>
  </w:style>
  <w:style w:type="character" w:customStyle="1" w:styleId="HTML0">
    <w:name w:val="Стандартный HTML Знак"/>
    <w:basedOn w:val="a0"/>
    <w:link w:val="HTML"/>
    <w:rsid w:val="004016F4"/>
    <w:rPr>
      <w:rFonts w:ascii="Courier New" w:eastAsia="DejaVu Sans" w:hAnsi="Courier New" w:cs="Courier New"/>
      <w:kern w:val="2"/>
      <w:lang w:eastAsia="hi-IN" w:bidi="hi-IN"/>
    </w:rPr>
  </w:style>
  <w:style w:type="paragraph" w:styleId="a5">
    <w:name w:val="Body Text"/>
    <w:basedOn w:val="a"/>
    <w:link w:val="a6"/>
    <w:semiHidden/>
    <w:unhideWhenUsed/>
    <w:rsid w:val="004016F4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semiHidden/>
    <w:rsid w:val="004016F4"/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paragraph" w:styleId="21">
    <w:name w:val="Body Text Indent 2"/>
    <w:basedOn w:val="a"/>
    <w:link w:val="22"/>
    <w:uiPriority w:val="99"/>
    <w:unhideWhenUsed/>
    <w:rsid w:val="004016F4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016F4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54B1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254B1D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6E0D2F"/>
    <w:pPr>
      <w:widowControl w:val="0"/>
      <w:shd w:val="clear" w:color="auto" w:fill="FFFFFF"/>
      <w:suppressAutoHyphens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b/>
      <w:bCs/>
      <w:color w:val="000000"/>
      <w:spacing w:val="-3"/>
      <w:sz w:val="28"/>
      <w:szCs w:val="28"/>
      <w:lang w:eastAsia="ar-SA"/>
    </w:rPr>
  </w:style>
  <w:style w:type="character" w:customStyle="1" w:styleId="aa">
    <w:name w:val="Название Знак"/>
    <w:basedOn w:val="a0"/>
    <w:link w:val="a9"/>
    <w:rsid w:val="006E0D2F"/>
    <w:rPr>
      <w:b/>
      <w:bCs/>
      <w:color w:val="000000"/>
      <w:spacing w:val="-3"/>
      <w:sz w:val="28"/>
      <w:szCs w:val="28"/>
      <w:shd w:val="clear" w:color="auto" w:fill="FFFFFF"/>
      <w:lang w:eastAsia="ar-SA"/>
    </w:rPr>
  </w:style>
  <w:style w:type="character" w:customStyle="1" w:styleId="ab">
    <w:name w:val="Основной текст_"/>
    <w:basedOn w:val="a0"/>
    <w:link w:val="1"/>
    <w:rsid w:val="006E0D2F"/>
    <w:rPr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6E0D2F"/>
    <w:rPr>
      <w:b/>
      <w:bCs/>
      <w:spacing w:val="10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link w:val="ab"/>
    <w:rsid w:val="006E0D2F"/>
    <w:pPr>
      <w:widowControl w:val="0"/>
      <w:shd w:val="clear" w:color="auto" w:fill="FFFFFF"/>
      <w:spacing w:after="120" w:line="374" w:lineRule="exact"/>
      <w:ind w:hanging="360"/>
      <w:jc w:val="both"/>
    </w:pPr>
    <w:rPr>
      <w:rFonts w:ascii="Times New Roman" w:eastAsia="Times New Roman" w:hAnsi="Times New Roman"/>
      <w:spacing w:val="10"/>
      <w:sz w:val="25"/>
      <w:szCs w:val="25"/>
      <w:lang w:eastAsia="ru-RU"/>
    </w:rPr>
  </w:style>
  <w:style w:type="paragraph" w:customStyle="1" w:styleId="24">
    <w:name w:val="Основной текст (2)"/>
    <w:basedOn w:val="a"/>
    <w:link w:val="23"/>
    <w:rsid w:val="006E0D2F"/>
    <w:pPr>
      <w:widowControl w:val="0"/>
      <w:shd w:val="clear" w:color="auto" w:fill="FFFFFF"/>
      <w:spacing w:before="120" w:after="120" w:line="341" w:lineRule="exact"/>
      <w:jc w:val="both"/>
    </w:pPr>
    <w:rPr>
      <w:rFonts w:ascii="Times New Roman" w:eastAsia="Times New Roman" w:hAnsi="Times New Roman"/>
      <w:b/>
      <w:bCs/>
      <w:spacing w:val="10"/>
      <w:lang w:eastAsia="ru-RU"/>
    </w:rPr>
  </w:style>
  <w:style w:type="character" w:customStyle="1" w:styleId="31">
    <w:name w:val="Основной текст (3)_"/>
    <w:basedOn w:val="a0"/>
    <w:link w:val="32"/>
    <w:rsid w:val="006E0D2F"/>
    <w:rPr>
      <w:i/>
      <w:iCs/>
      <w:sz w:val="27"/>
      <w:szCs w:val="27"/>
      <w:shd w:val="clear" w:color="auto" w:fill="FFFFFF"/>
    </w:rPr>
  </w:style>
  <w:style w:type="paragraph" w:customStyle="1" w:styleId="25">
    <w:name w:val="Основной текст2"/>
    <w:basedOn w:val="a"/>
    <w:rsid w:val="006E0D2F"/>
    <w:pPr>
      <w:widowControl w:val="0"/>
      <w:shd w:val="clear" w:color="auto" w:fill="FFFFFF"/>
      <w:spacing w:after="660" w:line="365" w:lineRule="exact"/>
      <w:ind w:firstLine="320"/>
    </w:pPr>
    <w:rPr>
      <w:rFonts w:ascii="Times New Roman" w:eastAsia="Times New Roman" w:hAnsi="Times New Roman"/>
      <w:color w:val="000000"/>
      <w:spacing w:val="10"/>
      <w:sz w:val="24"/>
      <w:szCs w:val="24"/>
      <w:lang w:eastAsia="ru-RU"/>
    </w:rPr>
  </w:style>
  <w:style w:type="paragraph" w:customStyle="1" w:styleId="32">
    <w:name w:val="Основной текст (3)"/>
    <w:basedOn w:val="a"/>
    <w:link w:val="31"/>
    <w:rsid w:val="006E0D2F"/>
    <w:pPr>
      <w:widowControl w:val="0"/>
      <w:shd w:val="clear" w:color="auto" w:fill="FFFFFF"/>
      <w:spacing w:before="360" w:after="360" w:line="0" w:lineRule="atLeast"/>
    </w:pPr>
    <w:rPr>
      <w:rFonts w:ascii="Times New Roman" w:eastAsia="Times New Roman" w:hAnsi="Times New Roman"/>
      <w:i/>
      <w:iCs/>
      <w:sz w:val="27"/>
      <w:szCs w:val="27"/>
      <w:lang w:eastAsia="ru-RU"/>
    </w:rPr>
  </w:style>
  <w:style w:type="table" w:styleId="ac">
    <w:name w:val="Table Grid"/>
    <w:basedOn w:val="a1"/>
    <w:uiPriority w:val="59"/>
    <w:rsid w:val="00FC1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180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806BE"/>
    <w:rPr>
      <w:rFonts w:ascii="Calibri" w:eastAsia="Calibri" w:hAnsi="Calibr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180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806B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6F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AE78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E78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AE78B4"/>
    <w:pPr>
      <w:keepNext/>
      <w:jc w:val="center"/>
      <w:outlineLvl w:val="4"/>
    </w:pPr>
    <w:rPr>
      <w:rFonts w:ascii="Bookman Old Style" w:hAnsi="Bookman Old Style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78B4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AE78B4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AE78B4"/>
    <w:rPr>
      <w:rFonts w:ascii="Bookman Old Style" w:hAnsi="Bookman Old Style"/>
      <w:sz w:val="44"/>
    </w:rPr>
  </w:style>
  <w:style w:type="paragraph" w:styleId="a3">
    <w:name w:val="No Spacing"/>
    <w:uiPriority w:val="1"/>
    <w:qFormat/>
    <w:rsid w:val="00AE78B4"/>
  </w:style>
  <w:style w:type="paragraph" w:styleId="a4">
    <w:name w:val="List Paragraph"/>
    <w:basedOn w:val="a"/>
    <w:uiPriority w:val="34"/>
    <w:qFormat/>
    <w:rsid w:val="00AE78B4"/>
    <w:pPr>
      <w:ind w:left="708"/>
    </w:pPr>
  </w:style>
  <w:style w:type="paragraph" w:styleId="HTML">
    <w:name w:val="HTML Preformatted"/>
    <w:basedOn w:val="a"/>
    <w:link w:val="HTML0"/>
    <w:unhideWhenUsed/>
    <w:rsid w:val="004016F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DejaVu Sans" w:hAnsi="Courier New" w:cs="Courier New"/>
      <w:kern w:val="2"/>
      <w:sz w:val="20"/>
      <w:szCs w:val="20"/>
      <w:lang w:eastAsia="hi-IN" w:bidi="hi-IN"/>
    </w:rPr>
  </w:style>
  <w:style w:type="character" w:customStyle="1" w:styleId="HTML0">
    <w:name w:val="Стандартный HTML Знак"/>
    <w:basedOn w:val="a0"/>
    <w:link w:val="HTML"/>
    <w:rsid w:val="004016F4"/>
    <w:rPr>
      <w:rFonts w:ascii="Courier New" w:eastAsia="DejaVu Sans" w:hAnsi="Courier New" w:cs="Courier New"/>
      <w:kern w:val="2"/>
      <w:lang w:eastAsia="hi-IN" w:bidi="hi-IN"/>
    </w:rPr>
  </w:style>
  <w:style w:type="paragraph" w:styleId="a5">
    <w:name w:val="Body Text"/>
    <w:basedOn w:val="a"/>
    <w:link w:val="a6"/>
    <w:semiHidden/>
    <w:unhideWhenUsed/>
    <w:rsid w:val="004016F4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semiHidden/>
    <w:rsid w:val="004016F4"/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paragraph" w:styleId="21">
    <w:name w:val="Body Text Indent 2"/>
    <w:basedOn w:val="a"/>
    <w:link w:val="22"/>
    <w:uiPriority w:val="99"/>
    <w:unhideWhenUsed/>
    <w:rsid w:val="004016F4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016F4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54B1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254B1D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6E0D2F"/>
    <w:pPr>
      <w:widowControl w:val="0"/>
      <w:shd w:val="clear" w:color="auto" w:fill="FFFFFF"/>
      <w:suppressAutoHyphens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b/>
      <w:bCs/>
      <w:color w:val="000000"/>
      <w:spacing w:val="-3"/>
      <w:sz w:val="28"/>
      <w:szCs w:val="28"/>
      <w:lang w:eastAsia="ar-SA"/>
    </w:rPr>
  </w:style>
  <w:style w:type="character" w:customStyle="1" w:styleId="aa">
    <w:name w:val="Название Знак"/>
    <w:basedOn w:val="a0"/>
    <w:link w:val="a9"/>
    <w:rsid w:val="006E0D2F"/>
    <w:rPr>
      <w:b/>
      <w:bCs/>
      <w:color w:val="000000"/>
      <w:spacing w:val="-3"/>
      <w:sz w:val="28"/>
      <w:szCs w:val="28"/>
      <w:shd w:val="clear" w:color="auto" w:fill="FFFFFF"/>
      <w:lang w:eastAsia="ar-SA"/>
    </w:rPr>
  </w:style>
  <w:style w:type="character" w:customStyle="1" w:styleId="ab">
    <w:name w:val="Основной текст_"/>
    <w:basedOn w:val="a0"/>
    <w:link w:val="1"/>
    <w:rsid w:val="006E0D2F"/>
    <w:rPr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6E0D2F"/>
    <w:rPr>
      <w:b/>
      <w:bCs/>
      <w:spacing w:val="10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link w:val="ab"/>
    <w:rsid w:val="006E0D2F"/>
    <w:pPr>
      <w:widowControl w:val="0"/>
      <w:shd w:val="clear" w:color="auto" w:fill="FFFFFF"/>
      <w:spacing w:after="120" w:line="374" w:lineRule="exact"/>
      <w:ind w:hanging="360"/>
      <w:jc w:val="both"/>
    </w:pPr>
    <w:rPr>
      <w:rFonts w:ascii="Times New Roman" w:eastAsia="Times New Roman" w:hAnsi="Times New Roman"/>
      <w:spacing w:val="10"/>
      <w:sz w:val="25"/>
      <w:szCs w:val="25"/>
      <w:lang w:eastAsia="ru-RU"/>
    </w:rPr>
  </w:style>
  <w:style w:type="paragraph" w:customStyle="1" w:styleId="24">
    <w:name w:val="Основной текст (2)"/>
    <w:basedOn w:val="a"/>
    <w:link w:val="23"/>
    <w:rsid w:val="006E0D2F"/>
    <w:pPr>
      <w:widowControl w:val="0"/>
      <w:shd w:val="clear" w:color="auto" w:fill="FFFFFF"/>
      <w:spacing w:before="120" w:after="120" w:line="341" w:lineRule="exact"/>
      <w:jc w:val="both"/>
    </w:pPr>
    <w:rPr>
      <w:rFonts w:ascii="Times New Roman" w:eastAsia="Times New Roman" w:hAnsi="Times New Roman"/>
      <w:b/>
      <w:bCs/>
      <w:spacing w:val="10"/>
      <w:lang w:eastAsia="ru-RU"/>
    </w:rPr>
  </w:style>
  <w:style w:type="character" w:customStyle="1" w:styleId="31">
    <w:name w:val="Основной текст (3)_"/>
    <w:basedOn w:val="a0"/>
    <w:link w:val="32"/>
    <w:rsid w:val="006E0D2F"/>
    <w:rPr>
      <w:i/>
      <w:iCs/>
      <w:sz w:val="27"/>
      <w:szCs w:val="27"/>
      <w:shd w:val="clear" w:color="auto" w:fill="FFFFFF"/>
    </w:rPr>
  </w:style>
  <w:style w:type="paragraph" w:customStyle="1" w:styleId="25">
    <w:name w:val="Основной текст2"/>
    <w:basedOn w:val="a"/>
    <w:rsid w:val="006E0D2F"/>
    <w:pPr>
      <w:widowControl w:val="0"/>
      <w:shd w:val="clear" w:color="auto" w:fill="FFFFFF"/>
      <w:spacing w:after="660" w:line="365" w:lineRule="exact"/>
      <w:ind w:firstLine="320"/>
    </w:pPr>
    <w:rPr>
      <w:rFonts w:ascii="Times New Roman" w:eastAsia="Times New Roman" w:hAnsi="Times New Roman"/>
      <w:color w:val="000000"/>
      <w:spacing w:val="10"/>
      <w:sz w:val="24"/>
      <w:szCs w:val="24"/>
      <w:lang w:eastAsia="ru-RU"/>
    </w:rPr>
  </w:style>
  <w:style w:type="paragraph" w:customStyle="1" w:styleId="32">
    <w:name w:val="Основной текст (3)"/>
    <w:basedOn w:val="a"/>
    <w:link w:val="31"/>
    <w:rsid w:val="006E0D2F"/>
    <w:pPr>
      <w:widowControl w:val="0"/>
      <w:shd w:val="clear" w:color="auto" w:fill="FFFFFF"/>
      <w:spacing w:before="360" w:after="360" w:line="0" w:lineRule="atLeast"/>
    </w:pPr>
    <w:rPr>
      <w:rFonts w:ascii="Times New Roman" w:eastAsia="Times New Roman" w:hAnsi="Times New Roman"/>
      <w:i/>
      <w:iCs/>
      <w:sz w:val="27"/>
      <w:szCs w:val="27"/>
      <w:lang w:eastAsia="ru-RU"/>
    </w:rPr>
  </w:style>
  <w:style w:type="table" w:styleId="ac">
    <w:name w:val="Table Grid"/>
    <w:basedOn w:val="a1"/>
    <w:uiPriority w:val="59"/>
    <w:rsid w:val="00FC1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180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806BE"/>
    <w:rPr>
      <w:rFonts w:ascii="Calibri" w:eastAsia="Calibri" w:hAnsi="Calibr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180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806B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B30E37-701D-4773-97F8-F80F81D24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9</Pages>
  <Words>2746</Words>
  <Characters>15654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Админ</cp:lastModifiedBy>
  <cp:revision>21</cp:revision>
  <cp:lastPrinted>2019-09-10T13:05:00Z</cp:lastPrinted>
  <dcterms:created xsi:type="dcterms:W3CDTF">2019-09-09T07:19:00Z</dcterms:created>
  <dcterms:modified xsi:type="dcterms:W3CDTF">2020-08-31T06:36:00Z</dcterms:modified>
</cp:coreProperties>
</file>