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4A" w:rsidRPr="00216884" w:rsidRDefault="001A750B">
      <w:pPr>
        <w:rPr>
          <w:i/>
          <w:sz w:val="24"/>
        </w:rPr>
      </w:pPr>
      <w:r w:rsidRPr="00216884">
        <w:rPr>
          <w:i/>
          <w:sz w:val="24"/>
        </w:rPr>
        <w:t>Тематическое планирование по музыке 3 класс 1 ч. количество часов 34</w:t>
      </w:r>
    </w:p>
    <w:p w:rsidR="0075064A" w:rsidRPr="00216884" w:rsidRDefault="0075064A" w:rsidP="0075064A">
      <w:pPr>
        <w:rPr>
          <w:sz w:val="2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5103"/>
        <w:gridCol w:w="851"/>
        <w:gridCol w:w="1559"/>
        <w:gridCol w:w="1383"/>
      </w:tblGrid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  <w:t xml:space="preserve">                     Тема урока</w:t>
            </w:r>
          </w:p>
        </w:tc>
        <w:tc>
          <w:tcPr>
            <w:tcW w:w="851" w:type="dxa"/>
          </w:tcPr>
          <w:p w:rsidR="006A6EEA" w:rsidRPr="00216884" w:rsidRDefault="0075064A" w:rsidP="00695ECA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Колво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часов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Дата по план.</w:t>
            </w: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Дата по факт.</w:t>
            </w: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5103" w:type="dxa"/>
          </w:tcPr>
          <w:p w:rsidR="0075064A" w:rsidRPr="00216884" w:rsidRDefault="0075064A" w:rsidP="006F37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Мелодия – душа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музыки</w:t>
            </w:r>
            <w:proofErr w:type="gramStart"/>
            <w:r w:rsidR="006F37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елодизм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основное свойство русской музыки. Композитор П. Чайковский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Природа и музыка. Лирические образы русских романсов. Лирический пейзаж в живописи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3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4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Кантата «Александр Невский»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С.Прокофьева</w:t>
            </w:r>
            <w:proofErr w:type="spellEnd"/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5</w:t>
            </w:r>
          </w:p>
        </w:tc>
        <w:tc>
          <w:tcPr>
            <w:tcW w:w="5103" w:type="dxa"/>
          </w:tcPr>
          <w:p w:rsidR="0075064A" w:rsidRPr="006F37FA" w:rsidRDefault="0075064A" w:rsidP="006F37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Опера «Иван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Сусанин</w:t>
            </w:r>
            <w:proofErr w:type="gram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»М</w:t>
            </w:r>
            <w:proofErr w:type="spellEnd"/>
            <w:proofErr w:type="gram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И. Глинки. Особенности музыкального языка сольных (ария) и хоровых номеров оперы.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6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утра до вечера: музыкальные впечатления ребенка. Образы утренней природы в музыке русских и зарубежных композиторов (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П.Чайковский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Э.Григ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7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Портрет в музыке. В каждой интонации спрятан человек. Детские образы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С.Прокофьева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(«Петя и волк», «Болтунья», «Золушка»)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8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Детские образы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М.Мусоргского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(«В детской», «Картинки с выставки» и  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П.Чайковского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(«Детский альбом»)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9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Образы вечерней природы. Обобщение темы «День, полный событий».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10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Два музыкальных обращения к Богородице («Аве Мария»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Ф.Шуберта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«Богородице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Дево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радуйся»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С.Рахманинова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11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 матери в музыке, поэзии, живописи. Древнейшая песнь материнства. Эмоционально-образное родство образов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12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 матери в современном искусстве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13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14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Музыкальный образ праздника в классической и современной музыке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15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16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Обобщение по темам первого полугодия. Музыка на новогоднем празднике. Итоговое тестирование учащихся.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17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18</w:t>
            </w:r>
          </w:p>
        </w:tc>
        <w:tc>
          <w:tcPr>
            <w:tcW w:w="5103" w:type="dxa"/>
          </w:tcPr>
          <w:p w:rsidR="0075064A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Образы народных сказителей в русских операх (Баян и Садко). Образ певца-пастушка Леля</w:t>
            </w:r>
          </w:p>
          <w:p w:rsidR="007E3F42" w:rsidRPr="00216884" w:rsidRDefault="007E3F42" w:rsidP="0075064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lastRenderedPageBreak/>
              <w:t>19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Масленица – праздник русского народа. Звучащие картины. Сцена «Прощание с Масленицей» из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оперы«Снегурочка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Н.Римского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Корсакова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20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«Руслан и Людмила»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М.Глинки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Образы Руслана, Людмилы, Черномора.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21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«Руслан и Людмила». Образы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Фарлафа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Наины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Увертюра.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22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«Орфей и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Эвридика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К.Глюка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Контраст образов (Хор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фурий.Мелодия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23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«Снегурочка»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Н.Римского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-Корсакова. Образ Снегурочки. Образ царя Берендея. Танцы и песни в заповедном лесу. Образы природы в музыке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Н.Римского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-Корсакова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24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«Океан – море синее» вступление к опере «Садко». Образы добра и зла в балете «Спящая красавица»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25</w:t>
            </w:r>
          </w:p>
        </w:tc>
        <w:tc>
          <w:tcPr>
            <w:tcW w:w="5103" w:type="dxa"/>
          </w:tcPr>
          <w:p w:rsidR="0075064A" w:rsidRPr="00216884" w:rsidRDefault="0075064A" w:rsidP="00825588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Мюзиклы: «Звуки музыки»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Р.Роджерса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«Волк и семеро козлят на новый лад»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А.Рыбникова</w:t>
            </w:r>
            <w:proofErr w:type="spellEnd"/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26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Жанр инструментального концерта. Концерт № 1 для фортепиано с оркестром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Народная песня в Концерте.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27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Музыкальные инструменты –флейта, скрипка. Образы музыкантов в произведениях живописи. Обобщение.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28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Сюита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Э.Грига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«Пер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 из музыки к драме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Г.Ибсена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Анитры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», «Смерть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Озе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», «Песня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Сольвейг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29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Симфония № 3 («Героическая»)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Л.Бетховена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(1 и 2 части) Особенности интонационно-образного развития образов.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30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Финал Симфонии № 3. Мир Бетховена: выявление особенностей музыкального языка композитора(инструментальные и вокальные сочинения)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31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75064A" w:rsidP="0075064A">
            <w:pPr>
              <w:rPr>
                <w:i/>
              </w:rPr>
            </w:pPr>
            <w:r w:rsidRPr="00216884">
              <w:rPr>
                <w:i/>
              </w:rPr>
              <w:t>32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Мир композиторов: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Г.Свиридов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(маленькие кантаты) и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С.Прокофьев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(«Шествие солнца»), особенности стиля композитора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E47BF8" w:rsidP="0075064A">
            <w:pPr>
              <w:rPr>
                <w:i/>
              </w:rPr>
            </w:pPr>
            <w:r w:rsidRPr="00216884">
              <w:rPr>
                <w:i/>
              </w:rPr>
              <w:t>33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Особенности музыкального языка разных композиторов: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Э.Григ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(«Утро»),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(«Мелодия»),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В.Моцарт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(«Симфония№ 40»)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  <w:tr w:rsidR="0075064A" w:rsidRPr="00216884" w:rsidTr="0075064A">
        <w:tc>
          <w:tcPr>
            <w:tcW w:w="993" w:type="dxa"/>
          </w:tcPr>
          <w:p w:rsidR="0075064A" w:rsidRPr="00216884" w:rsidRDefault="00E47BF8" w:rsidP="0075064A">
            <w:pPr>
              <w:rPr>
                <w:i/>
              </w:rPr>
            </w:pPr>
            <w:r w:rsidRPr="00216884">
              <w:rPr>
                <w:i/>
              </w:rPr>
              <w:t>34</w:t>
            </w:r>
          </w:p>
        </w:tc>
        <w:tc>
          <w:tcPr>
            <w:tcW w:w="5103" w:type="dxa"/>
          </w:tcPr>
          <w:p w:rsidR="0075064A" w:rsidRPr="00216884" w:rsidRDefault="0075064A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Призыв к радости (Ода «К радости» из Симфонии № 9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Л.Бетховена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).</w:t>
            </w:r>
            <w:r w:rsidR="001A750B" w:rsidRPr="00216884">
              <w:rPr>
                <w:i/>
              </w:rPr>
              <w:t xml:space="preserve"> </w:t>
            </w:r>
            <w:r w:rsidR="001A750B"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Обобщение изученного. Диагностика музыкального развития учащихся 3 класса</w:t>
            </w:r>
          </w:p>
        </w:tc>
        <w:tc>
          <w:tcPr>
            <w:tcW w:w="851" w:type="dxa"/>
          </w:tcPr>
          <w:p w:rsidR="0075064A" w:rsidRPr="00216884" w:rsidRDefault="007A6849" w:rsidP="0075064A">
            <w:pPr>
              <w:rPr>
                <w:i/>
              </w:rPr>
            </w:pPr>
            <w:r w:rsidRPr="00216884">
              <w:rPr>
                <w:i/>
              </w:rPr>
              <w:t>1</w:t>
            </w:r>
          </w:p>
        </w:tc>
        <w:tc>
          <w:tcPr>
            <w:tcW w:w="1559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  <w:tc>
          <w:tcPr>
            <w:tcW w:w="1383" w:type="dxa"/>
          </w:tcPr>
          <w:p w:rsidR="0075064A" w:rsidRPr="00216884" w:rsidRDefault="0075064A" w:rsidP="0075064A">
            <w:pPr>
              <w:rPr>
                <w:i/>
              </w:rPr>
            </w:pPr>
          </w:p>
        </w:tc>
      </w:tr>
    </w:tbl>
    <w:p w:rsidR="00DC0A53" w:rsidRPr="00216884" w:rsidRDefault="00DC0A53" w:rsidP="0075064A">
      <w:pPr>
        <w:rPr>
          <w:i/>
        </w:rPr>
      </w:pPr>
    </w:p>
    <w:p w:rsidR="00BA4804" w:rsidRPr="00216884" w:rsidRDefault="00BA4804" w:rsidP="0075064A">
      <w:pPr>
        <w:rPr>
          <w:i/>
        </w:rPr>
      </w:pPr>
    </w:p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>
      <w:bookmarkStart w:id="0" w:name="_GoBack"/>
      <w:bookmarkEnd w:id="0"/>
    </w:p>
    <w:sectPr w:rsidR="00BA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F"/>
    <w:rsid w:val="001A750B"/>
    <w:rsid w:val="00216884"/>
    <w:rsid w:val="006F37FA"/>
    <w:rsid w:val="0075064A"/>
    <w:rsid w:val="007A6849"/>
    <w:rsid w:val="007E3F42"/>
    <w:rsid w:val="00A51DE4"/>
    <w:rsid w:val="00B77E4F"/>
    <w:rsid w:val="00B96B05"/>
    <w:rsid w:val="00BA4804"/>
    <w:rsid w:val="00DC0A53"/>
    <w:rsid w:val="00E41972"/>
    <w:rsid w:val="00E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Тандо Сош</cp:lastModifiedBy>
  <cp:revision>14</cp:revision>
  <cp:lastPrinted>2020-09-07T10:01:00Z</cp:lastPrinted>
  <dcterms:created xsi:type="dcterms:W3CDTF">2019-09-01T16:05:00Z</dcterms:created>
  <dcterms:modified xsi:type="dcterms:W3CDTF">2020-09-07T10:01:00Z</dcterms:modified>
</cp:coreProperties>
</file>