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D8" w:rsidRDefault="00FA40D8" w:rsidP="00FA40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6163FB" w:rsidRDefault="00FA40D8" w:rsidP="00FA40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«Тандовская средняя общеобразовательная школа»</w:t>
      </w:r>
      <w:r w:rsidR="006163FB">
        <w:rPr>
          <w:rFonts w:ascii="Times New Roman" w:hAnsi="Times New Roman"/>
          <w:b/>
          <w:sz w:val="28"/>
          <w:szCs w:val="28"/>
        </w:rPr>
        <w:t xml:space="preserve"> </w:t>
      </w:r>
    </w:p>
    <w:p w:rsidR="00FA40D8" w:rsidRDefault="006163FB" w:rsidP="00FA40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«Ботлихского района»</w:t>
      </w:r>
    </w:p>
    <w:p w:rsidR="006163FB" w:rsidRDefault="006163FB" w:rsidP="006163FB">
      <w:pPr>
        <w:pStyle w:val="a3"/>
        <w:rPr>
          <w:rFonts w:ascii="Times New Roman" w:hAnsi="Times New Roman"/>
          <w:b/>
          <w:sz w:val="28"/>
          <w:szCs w:val="28"/>
        </w:rPr>
      </w:pPr>
    </w:p>
    <w:p w:rsidR="00FA40D8" w:rsidRDefault="00FA40D8" w:rsidP="00FA40D8">
      <w:pPr>
        <w:rPr>
          <w:sz w:val="28"/>
          <w:szCs w:val="28"/>
        </w:rPr>
      </w:pPr>
    </w:p>
    <w:p w:rsidR="00FA40D8" w:rsidRPr="00DA1B33" w:rsidRDefault="00FA40D8" w:rsidP="00FA40D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«Согласованно» </w:t>
      </w:r>
      <w:r w:rsidRPr="00DA1B3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«</w:t>
      </w:r>
      <w:r w:rsidRPr="00DA1B33">
        <w:rPr>
          <w:rFonts w:ascii="Times New Roman" w:hAnsi="Times New Roman"/>
          <w:b/>
        </w:rPr>
        <w:t xml:space="preserve">Утверждено »                           </w:t>
      </w:r>
      <w:r>
        <w:rPr>
          <w:rFonts w:ascii="Times New Roman" w:hAnsi="Times New Roman"/>
          <w:b/>
        </w:rPr>
        <w:t xml:space="preserve">                        </w:t>
      </w:r>
      <w:r w:rsidRPr="00DA1B33">
        <w:rPr>
          <w:rFonts w:ascii="Times New Roman" w:hAnsi="Times New Roman"/>
          <w:b/>
        </w:rPr>
        <w:t>«Утверждаю»</w:t>
      </w:r>
    </w:p>
    <w:p w:rsidR="00FA40D8" w:rsidRPr="00DA1B33" w:rsidRDefault="00FA40D8" w:rsidP="00FA40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 w:rsidRPr="00DA1B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</w:t>
      </w:r>
      <w:r w:rsidRPr="00DA1B33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</w:t>
      </w:r>
      <w:r w:rsidRPr="00DA1B33">
        <w:rPr>
          <w:rFonts w:ascii="Times New Roman" w:hAnsi="Times New Roman"/>
        </w:rPr>
        <w:t>Зам</w:t>
      </w:r>
      <w:proofErr w:type="gramStart"/>
      <w:r w:rsidRPr="00DA1B33">
        <w:rPr>
          <w:rFonts w:ascii="Times New Roman" w:hAnsi="Times New Roman"/>
        </w:rPr>
        <w:t>.п</w:t>
      </w:r>
      <w:proofErr w:type="gramEnd"/>
      <w:r w:rsidRPr="00DA1B33">
        <w:rPr>
          <w:rFonts w:ascii="Times New Roman" w:hAnsi="Times New Roman"/>
        </w:rPr>
        <w:t xml:space="preserve">о УВР   </w:t>
      </w:r>
      <w:r>
        <w:rPr>
          <w:rFonts w:ascii="Times New Roman" w:hAnsi="Times New Roman"/>
        </w:rPr>
        <w:t xml:space="preserve">                                                        </w:t>
      </w:r>
      <w:r w:rsidRPr="00DA1B33">
        <w:rPr>
          <w:rFonts w:ascii="Times New Roman" w:hAnsi="Times New Roman"/>
        </w:rPr>
        <w:t xml:space="preserve">Директор  </w:t>
      </w:r>
      <w:r>
        <w:rPr>
          <w:rFonts w:ascii="Times New Roman" w:hAnsi="Times New Roman"/>
        </w:rPr>
        <w:t>_______________</w:t>
      </w:r>
      <w:r w:rsidRPr="00DA1B3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</w:t>
      </w:r>
      <w:r w:rsidRPr="00DA1B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</w:t>
      </w:r>
      <w:r w:rsidRPr="00DA1B33">
        <w:rPr>
          <w:rFonts w:ascii="Times New Roman" w:hAnsi="Times New Roman"/>
        </w:rPr>
        <w:t>МКОУ «Тандовска</w:t>
      </w:r>
      <w:r>
        <w:rPr>
          <w:rFonts w:ascii="Times New Roman" w:hAnsi="Times New Roman"/>
        </w:rPr>
        <w:t xml:space="preserve">я СОШ»           </w:t>
      </w:r>
      <w:r w:rsidRPr="00DA1B33">
        <w:rPr>
          <w:rFonts w:ascii="Times New Roman" w:hAnsi="Times New Roman"/>
        </w:rPr>
        <w:t>МКОУ  «Тандовская СОШ»</w:t>
      </w:r>
    </w:p>
    <w:p w:rsidR="00FA40D8" w:rsidRPr="00DA1B33" w:rsidRDefault="00FA40D8" w:rsidP="00FA40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_____                      </w:t>
      </w:r>
      <w:r w:rsidRPr="00DA1B33">
        <w:rPr>
          <w:rFonts w:ascii="Times New Roman" w:hAnsi="Times New Roman"/>
        </w:rPr>
        <w:t xml:space="preserve">_________М.М. </w:t>
      </w:r>
      <w:proofErr w:type="spellStart"/>
      <w:r>
        <w:rPr>
          <w:rFonts w:ascii="Times New Roman" w:hAnsi="Times New Roman"/>
        </w:rPr>
        <w:t>Зиявудинова</w:t>
      </w:r>
      <w:proofErr w:type="spellEnd"/>
      <w:r>
        <w:rPr>
          <w:rFonts w:ascii="Times New Roman" w:hAnsi="Times New Roman"/>
        </w:rPr>
        <w:t xml:space="preserve">                </w:t>
      </w:r>
      <w:r w:rsidRPr="007D70AA">
        <w:rPr>
          <w:rFonts w:ascii="Times New Roman" w:hAnsi="Times New Roman"/>
          <w:b/>
        </w:rPr>
        <w:t>___</w:t>
      </w:r>
      <w:r w:rsidRPr="007D70AA">
        <w:rPr>
          <w:rFonts w:ascii="Times New Roman" w:hAnsi="Times New Roman"/>
          <w:b/>
          <w:i/>
        </w:rPr>
        <w:t>_______</w:t>
      </w:r>
      <w:r w:rsidRPr="007D70AA">
        <w:rPr>
          <w:rFonts w:ascii="Times New Roman" w:hAnsi="Times New Roman"/>
          <w:b/>
        </w:rPr>
        <w:t>___</w:t>
      </w:r>
      <w:proofErr w:type="spellStart"/>
      <w:r w:rsidRPr="00DA1B33">
        <w:rPr>
          <w:rFonts w:ascii="Times New Roman" w:hAnsi="Times New Roman"/>
        </w:rPr>
        <w:t>Э.А.Исаева</w:t>
      </w:r>
      <w:proofErr w:type="spellEnd"/>
      <w:r w:rsidRPr="00DA1B33">
        <w:rPr>
          <w:rFonts w:ascii="Times New Roman" w:hAnsi="Times New Roman"/>
        </w:rPr>
        <w:t xml:space="preserve">                                           </w:t>
      </w:r>
    </w:p>
    <w:p w:rsidR="00FA40D8" w:rsidRPr="00DA1B33" w:rsidRDefault="00FA40D8" w:rsidP="00FA40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«_____»________2021г              «_______»____ 2021г.</w:t>
      </w:r>
      <w:r w:rsidRPr="00DA1B3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«____»_________2021</w:t>
      </w:r>
      <w:r w:rsidRPr="00DA1B33">
        <w:rPr>
          <w:rFonts w:ascii="Times New Roman" w:hAnsi="Times New Roman"/>
        </w:rPr>
        <w:t xml:space="preserve">г.               </w:t>
      </w:r>
      <w:r>
        <w:rPr>
          <w:rFonts w:ascii="Times New Roman" w:hAnsi="Times New Roman"/>
        </w:rPr>
        <w:t xml:space="preserve">                </w:t>
      </w:r>
    </w:p>
    <w:p w:rsidR="00FA40D8" w:rsidRDefault="00FA40D8" w:rsidP="00FA40D8">
      <w:pPr>
        <w:pStyle w:val="a3"/>
        <w:rPr>
          <w:rFonts w:ascii="Times New Roman" w:hAnsi="Times New Roman"/>
          <w:sz w:val="28"/>
          <w:szCs w:val="28"/>
        </w:rPr>
      </w:pPr>
    </w:p>
    <w:p w:rsidR="00FA40D8" w:rsidRDefault="00FA40D8" w:rsidP="00FA40D8">
      <w:pPr>
        <w:pStyle w:val="a3"/>
        <w:rPr>
          <w:rFonts w:ascii="Times New Roman" w:hAnsi="Times New Roman"/>
          <w:sz w:val="52"/>
          <w:szCs w:val="52"/>
        </w:rPr>
      </w:pPr>
      <w:bookmarkStart w:id="0" w:name="_GoBack"/>
      <w:bookmarkEnd w:id="0"/>
    </w:p>
    <w:p w:rsidR="00FA40D8" w:rsidRDefault="00FA40D8" w:rsidP="00FA40D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Р А Б О Ч А Я     П Р О Г Р А М </w:t>
      </w:r>
      <w:proofErr w:type="spellStart"/>
      <w:proofErr w:type="gramStart"/>
      <w:r>
        <w:rPr>
          <w:rFonts w:ascii="Times New Roman" w:hAnsi="Times New Roman"/>
          <w:b/>
          <w:sz w:val="48"/>
          <w:szCs w:val="48"/>
        </w:rPr>
        <w:t>М</w:t>
      </w:r>
      <w:proofErr w:type="spellEnd"/>
      <w:proofErr w:type="gramEnd"/>
      <w:r>
        <w:rPr>
          <w:rFonts w:ascii="Times New Roman" w:hAnsi="Times New Roman"/>
          <w:b/>
          <w:sz w:val="48"/>
          <w:szCs w:val="48"/>
        </w:rPr>
        <w:t xml:space="preserve"> А</w:t>
      </w:r>
    </w:p>
    <w:p w:rsidR="00FA40D8" w:rsidRPr="009826C7" w:rsidRDefault="00FA40D8" w:rsidP="00FA40D8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</w:t>
      </w:r>
      <w:r w:rsidRPr="009826C7">
        <w:rPr>
          <w:rFonts w:ascii="Times New Roman" w:hAnsi="Times New Roman"/>
          <w:b/>
          <w:sz w:val="32"/>
          <w:szCs w:val="32"/>
        </w:rPr>
        <w:t xml:space="preserve">по   </w:t>
      </w:r>
      <w:r>
        <w:rPr>
          <w:rFonts w:ascii="Times New Roman" w:hAnsi="Times New Roman"/>
          <w:b/>
          <w:sz w:val="32"/>
          <w:szCs w:val="32"/>
        </w:rPr>
        <w:t>химии 10-11</w:t>
      </w:r>
      <w:r w:rsidRPr="009826C7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FA40D8" w:rsidRPr="009826C7" w:rsidRDefault="00FA40D8" w:rsidP="00FA40D8">
      <w:pPr>
        <w:pStyle w:val="a3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                                                      учителя </w:t>
      </w:r>
    </w:p>
    <w:p w:rsidR="00FA40D8" w:rsidRPr="009826C7" w:rsidRDefault="00FA40D8" w:rsidP="00FA40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</w:t>
      </w:r>
      <w:proofErr w:type="spellStart"/>
      <w:r w:rsidRPr="009826C7">
        <w:rPr>
          <w:rFonts w:ascii="Times New Roman" w:hAnsi="Times New Roman"/>
          <w:b/>
          <w:sz w:val="32"/>
          <w:szCs w:val="32"/>
        </w:rPr>
        <w:t>Омарова</w:t>
      </w:r>
      <w:proofErr w:type="spellEnd"/>
      <w:r w:rsidRPr="009826C7">
        <w:rPr>
          <w:rFonts w:ascii="Times New Roman" w:hAnsi="Times New Roman"/>
          <w:b/>
          <w:sz w:val="32"/>
          <w:szCs w:val="32"/>
        </w:rPr>
        <w:t xml:space="preserve"> М.М.</w:t>
      </w:r>
    </w:p>
    <w:p w:rsidR="00FA40D8" w:rsidRDefault="00FA40D8" w:rsidP="00FA40D8">
      <w:pPr>
        <w:pStyle w:val="a3"/>
        <w:rPr>
          <w:rFonts w:ascii="Times New Roman" w:hAnsi="Times New Roman"/>
          <w:b/>
        </w:rPr>
      </w:pPr>
    </w:p>
    <w:p w:rsidR="00FA40D8" w:rsidRPr="00A027D9" w:rsidRDefault="00FA40D8" w:rsidP="00FA40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027D9">
        <w:rPr>
          <w:rFonts w:ascii="Times New Roman" w:hAnsi="Times New Roman"/>
          <w:b/>
          <w:sz w:val="32"/>
          <w:szCs w:val="32"/>
        </w:rPr>
        <w:t>Количество часов</w:t>
      </w:r>
      <w:r>
        <w:rPr>
          <w:rFonts w:ascii="Times New Roman" w:hAnsi="Times New Roman"/>
          <w:b/>
          <w:sz w:val="32"/>
          <w:szCs w:val="32"/>
        </w:rPr>
        <w:t xml:space="preserve"> за год</w:t>
      </w:r>
      <w:r w:rsidRPr="00A027D9">
        <w:rPr>
          <w:rFonts w:ascii="Times New Roman" w:hAnsi="Times New Roman"/>
          <w:b/>
          <w:sz w:val="32"/>
          <w:szCs w:val="32"/>
        </w:rPr>
        <w:t xml:space="preserve"> -</w:t>
      </w:r>
      <w:r>
        <w:rPr>
          <w:rFonts w:ascii="Times New Roman" w:hAnsi="Times New Roman"/>
          <w:b/>
          <w:sz w:val="32"/>
          <w:szCs w:val="32"/>
        </w:rPr>
        <w:t>102.</w:t>
      </w:r>
    </w:p>
    <w:p w:rsidR="00FA40D8" w:rsidRDefault="00FA40D8" w:rsidP="00FA40D8">
      <w:pPr>
        <w:pStyle w:val="a3"/>
        <w:tabs>
          <w:tab w:val="left" w:pos="343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Количество часов в неделю:3.</w:t>
      </w:r>
    </w:p>
    <w:p w:rsidR="00FA40D8" w:rsidRDefault="00FA40D8" w:rsidP="00FA40D8">
      <w:pPr>
        <w:pStyle w:val="a3"/>
        <w:tabs>
          <w:tab w:val="left" w:pos="34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Авторы:</w:t>
      </w:r>
      <w:r w:rsidRPr="005678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В.В. Еремин</w:t>
      </w:r>
    </w:p>
    <w:p w:rsidR="00FA40D8" w:rsidRPr="00A027D9" w:rsidRDefault="00FA40D8" w:rsidP="00FA40D8">
      <w:pPr>
        <w:pStyle w:val="a3"/>
        <w:rPr>
          <w:rFonts w:ascii="Times New Roman" w:hAnsi="Times New Roman"/>
          <w:sz w:val="28"/>
          <w:szCs w:val="28"/>
        </w:rPr>
      </w:pPr>
    </w:p>
    <w:p w:rsidR="00FA40D8" w:rsidRPr="009826C7" w:rsidRDefault="00FA40D8" w:rsidP="00FA40D8">
      <w:pPr>
        <w:pStyle w:val="a3"/>
        <w:tabs>
          <w:tab w:val="left" w:pos="27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26C7">
        <w:rPr>
          <w:rFonts w:ascii="Times New Roman" w:hAnsi="Times New Roman"/>
          <w:b/>
          <w:sz w:val="28"/>
          <w:szCs w:val="28"/>
        </w:rPr>
        <w:t xml:space="preserve">Уровень: </w:t>
      </w:r>
      <w:r>
        <w:rPr>
          <w:rFonts w:ascii="Times New Roman" w:hAnsi="Times New Roman"/>
          <w:b/>
          <w:sz w:val="28"/>
          <w:szCs w:val="28"/>
        </w:rPr>
        <w:t>Углубленный уровень</w:t>
      </w:r>
    </w:p>
    <w:p w:rsidR="00FA40D8" w:rsidRDefault="00FA40D8" w:rsidP="00FA40D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ascii="Times New Roman" w:hAnsi="Times New Roman"/>
          <w:b/>
          <w:sz w:val="28"/>
          <w:szCs w:val="28"/>
        </w:rPr>
        <w:t>Дрофа» Москва 2019</w:t>
      </w:r>
      <w:r w:rsidRPr="008305F1">
        <w:rPr>
          <w:rFonts w:ascii="Times New Roman" w:hAnsi="Times New Roman"/>
          <w:b/>
          <w:sz w:val="28"/>
          <w:szCs w:val="28"/>
        </w:rPr>
        <w:t>г.</w:t>
      </w:r>
    </w:p>
    <w:p w:rsidR="00FA40D8" w:rsidRDefault="00FA40D8" w:rsidP="00FA40D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FA40D8" w:rsidRDefault="00FA40D8" w:rsidP="00FA40D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</w:p>
    <w:p w:rsidR="00FA40D8" w:rsidRPr="004C3521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C3521">
        <w:rPr>
          <w:rStyle w:val="c5"/>
          <w:b/>
          <w:bCs/>
          <w:color w:val="000000"/>
        </w:rPr>
        <w:t>Общая характеристика учебного предмета:</w:t>
      </w:r>
    </w:p>
    <w:p w:rsidR="00FA40D8" w:rsidRPr="004C3521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C3521">
        <w:rPr>
          <w:rStyle w:val="c39"/>
          <w:b/>
          <w:bCs/>
          <w:color w:val="000000"/>
        </w:rPr>
        <w:t>Количество часов в год: </w:t>
      </w:r>
      <w:r w:rsidRPr="004C3521">
        <w:rPr>
          <w:rStyle w:val="c5"/>
          <w:b/>
          <w:color w:val="000000"/>
        </w:rPr>
        <w:t>102;</w:t>
      </w:r>
    </w:p>
    <w:p w:rsidR="00FA40D8" w:rsidRPr="004C3521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C3521">
        <w:rPr>
          <w:rStyle w:val="c39"/>
          <w:b/>
          <w:bCs/>
          <w:color w:val="000000"/>
        </w:rPr>
        <w:t>Количество часов в неделю: </w:t>
      </w:r>
      <w:r w:rsidRPr="004C3521">
        <w:rPr>
          <w:rStyle w:val="c5"/>
          <w:b/>
          <w:color w:val="000000"/>
        </w:rPr>
        <w:t>3;</w:t>
      </w:r>
    </w:p>
    <w:p w:rsidR="00FA40D8" w:rsidRPr="004C3521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C3521">
        <w:rPr>
          <w:rStyle w:val="c39"/>
          <w:b/>
          <w:bCs/>
          <w:color w:val="000000"/>
        </w:rPr>
        <w:t>Количество контрольных работ:</w:t>
      </w:r>
      <w:r w:rsidRPr="004C3521">
        <w:rPr>
          <w:rStyle w:val="c5"/>
          <w:b/>
          <w:color w:val="000000"/>
        </w:rPr>
        <w:t xml:space="preserve"> 4 </w:t>
      </w:r>
    </w:p>
    <w:p w:rsidR="00FA40D8" w:rsidRPr="004C3521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  <w:r w:rsidRPr="004C3521">
        <w:rPr>
          <w:rStyle w:val="c39"/>
          <w:b/>
          <w:bCs/>
          <w:color w:val="000000"/>
        </w:rPr>
        <w:t>Количество практических работ:</w:t>
      </w:r>
      <w:r w:rsidRPr="004C3521">
        <w:rPr>
          <w:rStyle w:val="c5"/>
          <w:b/>
          <w:color w:val="000000"/>
        </w:rPr>
        <w:t> 11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  <w:r w:rsidRPr="004C3521">
        <w:rPr>
          <w:rStyle w:val="c5"/>
          <w:b/>
          <w:color w:val="000000"/>
        </w:rPr>
        <w:t>Количество лабораторных работ: 13</w:t>
      </w:r>
    </w:p>
    <w:p w:rsidR="00FA40D8" w:rsidRPr="004C3521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5"/>
          <w:b/>
          <w:color w:val="000000"/>
        </w:rPr>
        <w:t>Промежуточных аттестаций: 2</w:t>
      </w:r>
    </w:p>
    <w:p w:rsidR="00FA40D8" w:rsidRDefault="00FA40D8" w:rsidP="00FA40D8">
      <w:pPr>
        <w:rPr>
          <w:rFonts w:eastAsia="Times New Roman"/>
          <w:b/>
          <w:sz w:val="28"/>
          <w:szCs w:val="28"/>
        </w:rPr>
      </w:pPr>
    </w:p>
    <w:p w:rsidR="00FA40D8" w:rsidRDefault="00FA40D8" w:rsidP="00FA40D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11 класс</w:t>
      </w:r>
    </w:p>
    <w:p w:rsidR="00FA40D8" w:rsidRDefault="00FA40D8" w:rsidP="00FA40D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Контрольных работ: 3</w:t>
      </w:r>
    </w:p>
    <w:p w:rsidR="00FA40D8" w:rsidRDefault="00FA40D8" w:rsidP="00FA40D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Промежуточных аттестаций:2</w:t>
      </w:r>
    </w:p>
    <w:p w:rsidR="00FA40D8" w:rsidRPr="00567825" w:rsidRDefault="00FA40D8" w:rsidP="00FA40D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 w:rsidRPr="00567825">
        <w:rPr>
          <w:rFonts w:ascii="Times New Roman" w:hAnsi="Times New Roman"/>
          <w:b/>
          <w:sz w:val="28"/>
          <w:szCs w:val="28"/>
        </w:rPr>
        <w:t>Практических работ: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FA40D8" w:rsidRPr="00567825" w:rsidRDefault="00FA40D8" w:rsidP="00FA40D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 w:rsidRPr="00567825">
        <w:rPr>
          <w:rFonts w:ascii="Times New Roman" w:hAnsi="Times New Roman"/>
          <w:b/>
          <w:sz w:val="28"/>
          <w:szCs w:val="28"/>
        </w:rPr>
        <w:t>Лабораторных работ: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FA40D8" w:rsidRDefault="00FA40D8" w:rsidP="00FA40D8">
      <w:pPr>
        <w:jc w:val="center"/>
        <w:rPr>
          <w:rFonts w:eastAsia="Times New Roman"/>
          <w:b/>
          <w:sz w:val="28"/>
          <w:szCs w:val="28"/>
        </w:rPr>
      </w:pPr>
    </w:p>
    <w:p w:rsidR="00FA40D8" w:rsidRDefault="00FA40D8" w:rsidP="00FA40D8">
      <w:pPr>
        <w:jc w:val="center"/>
        <w:rPr>
          <w:rFonts w:eastAsia="Times New Roman"/>
          <w:b/>
          <w:sz w:val="28"/>
          <w:szCs w:val="28"/>
        </w:rPr>
      </w:pPr>
    </w:p>
    <w:p w:rsidR="00FA40D8" w:rsidRPr="00E87640" w:rsidRDefault="00FA40D8" w:rsidP="00FA40D8">
      <w:pPr>
        <w:jc w:val="center"/>
        <w:rPr>
          <w:rFonts w:eastAsiaTheme="minorHAnsi"/>
          <w:b/>
          <w:bCs/>
          <w:sz w:val="28"/>
          <w:szCs w:val="28"/>
        </w:rPr>
      </w:pPr>
      <w:r w:rsidRPr="00E87640">
        <w:rPr>
          <w:rFonts w:eastAsia="Times New Roman"/>
          <w:b/>
          <w:sz w:val="28"/>
          <w:szCs w:val="28"/>
        </w:rPr>
        <w:t xml:space="preserve"> </w:t>
      </w:r>
      <w:proofErr w:type="gramStart"/>
      <w:r w:rsidRPr="00E87640">
        <w:rPr>
          <w:rFonts w:eastAsia="Times New Roman"/>
          <w:b/>
          <w:sz w:val="28"/>
          <w:szCs w:val="28"/>
        </w:rPr>
        <w:t>«</w:t>
      </w:r>
      <w:r w:rsidRPr="00E87640">
        <w:rPr>
          <w:b/>
          <w:bCs/>
          <w:sz w:val="28"/>
          <w:szCs w:val="28"/>
        </w:rPr>
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</w:t>
      </w:r>
      <w:proofErr w:type="gramEnd"/>
    </w:p>
    <w:p w:rsidR="00FA40D8" w:rsidRDefault="00FA40D8" w:rsidP="00FA40D8">
      <w:pPr>
        <w:pStyle w:val="a3"/>
        <w:rPr>
          <w:rFonts w:ascii="Times New Roman" w:hAnsi="Times New Roman"/>
          <w:sz w:val="28"/>
          <w:szCs w:val="28"/>
        </w:rPr>
      </w:pPr>
    </w:p>
    <w:p w:rsidR="00FA40D8" w:rsidRDefault="00FA40D8" w:rsidP="00FA40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>2021-2022</w:t>
      </w:r>
      <w:r w:rsidRPr="008305F1">
        <w:rPr>
          <w:b/>
          <w:sz w:val="28"/>
          <w:szCs w:val="28"/>
        </w:rPr>
        <w:t xml:space="preserve"> уч. год.</w:t>
      </w:r>
    </w:p>
    <w:p w:rsidR="00FA40D8" w:rsidRDefault="00FA40D8" w:rsidP="00FA40D8">
      <w:pPr>
        <w:jc w:val="both"/>
        <w:rPr>
          <w:rStyle w:val="c39"/>
          <w:rFonts w:eastAsia="Times New Roman"/>
          <w:b/>
          <w:bCs/>
          <w:color w:val="000000"/>
          <w:lang w:eastAsia="ru-RU"/>
        </w:rPr>
      </w:pPr>
    </w:p>
    <w:p w:rsidR="00FA40D8" w:rsidRDefault="00FA40D8" w:rsidP="00FA40D8">
      <w:pPr>
        <w:pStyle w:val="c23"/>
        <w:shd w:val="clear" w:color="auto" w:fill="FFFFFF"/>
        <w:spacing w:before="0" w:beforeAutospacing="0" w:after="0" w:afterAutospacing="0"/>
        <w:jc w:val="center"/>
        <w:rPr>
          <w:rStyle w:val="c39"/>
          <w:b/>
          <w:bCs/>
          <w:color w:val="000000"/>
        </w:rPr>
      </w:pPr>
    </w:p>
    <w:p w:rsidR="00FA40D8" w:rsidRDefault="00FA40D8" w:rsidP="00FA40D8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</w:rPr>
        <w:t>Пояснительная записка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Цели, решаемые при реализации рабочей программы: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• </w:t>
      </w:r>
      <w:r>
        <w:rPr>
          <w:rStyle w:val="c27"/>
          <w:i/>
          <w:iCs/>
          <w:color w:val="000000"/>
        </w:rPr>
        <w:t>формирование </w:t>
      </w:r>
      <w:r>
        <w:rPr>
          <w:rStyle w:val="c5"/>
          <w:color w:val="000000"/>
        </w:rPr>
        <w:t>у учащихся химической картины мира как органической части его целостной естественнонаучной картины;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• </w:t>
      </w:r>
      <w:r>
        <w:rPr>
          <w:rStyle w:val="c27"/>
          <w:i/>
          <w:iCs/>
          <w:color w:val="000000"/>
        </w:rPr>
        <w:t>развитие </w:t>
      </w:r>
      <w:r>
        <w:rPr>
          <w:rStyle w:val="c5"/>
          <w:color w:val="000000"/>
        </w:rPr>
        <w:t>познавательных интересов, интеллектуальных и творческих способностей учащихся в процессе изучения ими химической науки и ее вклада в современный научно-технический прогресс;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• </w:t>
      </w:r>
      <w:r>
        <w:rPr>
          <w:rStyle w:val="c27"/>
          <w:i/>
          <w:iCs/>
          <w:color w:val="000000"/>
        </w:rPr>
        <w:t>формирование </w:t>
      </w:r>
      <w:r>
        <w:rPr>
          <w:rStyle w:val="c5"/>
          <w:color w:val="000000"/>
        </w:rPr>
        <w:t>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 и свойствах химических веществ;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• </w:t>
      </w:r>
      <w:r>
        <w:rPr>
          <w:rStyle w:val="c27"/>
          <w:i/>
          <w:iCs/>
          <w:color w:val="000000"/>
        </w:rPr>
        <w:t>воспитание </w:t>
      </w:r>
      <w:r>
        <w:rPr>
          <w:rStyle w:val="c5"/>
          <w:color w:val="000000"/>
        </w:rPr>
        <w:t>убежденности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производстве;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• </w:t>
      </w:r>
      <w:r>
        <w:rPr>
          <w:rStyle w:val="c27"/>
          <w:i/>
          <w:iCs/>
          <w:color w:val="000000"/>
        </w:rPr>
        <w:t>овладение </w:t>
      </w:r>
      <w:r>
        <w:rPr>
          <w:rStyle w:val="c5"/>
          <w:color w:val="000000"/>
        </w:rPr>
        <w:t>ключевыми компетенциями (учебно-познавательными, информационными, ценностно-смысловыми, коммуникативными).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Общая характеристика учебного предмета: 10-11 класс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</w:rPr>
        <w:t>Количество часов в год: </w:t>
      </w:r>
      <w:r>
        <w:rPr>
          <w:rStyle w:val="c5"/>
          <w:color w:val="000000"/>
        </w:rPr>
        <w:t>204;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</w:rPr>
        <w:t>Количество часов в неделю: </w:t>
      </w:r>
      <w:r>
        <w:rPr>
          <w:rStyle w:val="c5"/>
          <w:color w:val="000000"/>
        </w:rPr>
        <w:t>6;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</w:rPr>
        <w:t>Количество контрольных работ:</w:t>
      </w:r>
      <w:r>
        <w:rPr>
          <w:rStyle w:val="c5"/>
          <w:color w:val="000000"/>
        </w:rPr>
        <w:t> 7</w:t>
      </w:r>
      <w:proofErr w:type="gramStart"/>
      <w:r>
        <w:rPr>
          <w:rStyle w:val="c5"/>
          <w:color w:val="000000"/>
        </w:rPr>
        <w:t xml:space="preserve"> ;</w:t>
      </w:r>
      <w:proofErr w:type="gramEnd"/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39"/>
          <w:b/>
          <w:bCs/>
          <w:color w:val="000000"/>
        </w:rPr>
        <w:t>Количество практических работ:</w:t>
      </w:r>
      <w:r>
        <w:rPr>
          <w:rStyle w:val="c5"/>
          <w:color w:val="000000"/>
        </w:rPr>
        <w:t> 18</w:t>
      </w:r>
    </w:p>
    <w:p w:rsidR="00FA40D8" w:rsidRPr="009C69EA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C69EA">
        <w:rPr>
          <w:rStyle w:val="c5"/>
          <w:b/>
          <w:color w:val="000000"/>
        </w:rPr>
        <w:t xml:space="preserve">Количество лабораторных работ: </w:t>
      </w:r>
      <w:r>
        <w:rPr>
          <w:rStyle w:val="c5"/>
          <w:b/>
          <w:color w:val="000000"/>
        </w:rPr>
        <w:t>22</w:t>
      </w:r>
    </w:p>
    <w:p w:rsidR="00FA40D8" w:rsidRDefault="00FA40D8" w:rsidP="00FA40D8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Учебно-методическое и материально-техническое обеспечение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Учебно-методический комплект состоит из следующих пособий: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1. Химия: Углубленный уровень: 10-11 класс: учебник / </w:t>
      </w:r>
      <w:proofErr w:type="spellStart"/>
      <w:r>
        <w:rPr>
          <w:rStyle w:val="c5"/>
          <w:color w:val="000000"/>
        </w:rPr>
        <w:t>В.В.Еремин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Н.Е.Кузьменко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В.И.Теренин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А.А.Дроздоа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В.В.Лунин</w:t>
      </w:r>
      <w:proofErr w:type="spellEnd"/>
      <w:r>
        <w:rPr>
          <w:rStyle w:val="c5"/>
          <w:color w:val="000000"/>
        </w:rPr>
        <w:t xml:space="preserve">; под ред. В.В.Лунина. – 6-е изд., </w:t>
      </w:r>
      <w:proofErr w:type="spellStart"/>
      <w:r>
        <w:rPr>
          <w:rStyle w:val="c5"/>
          <w:color w:val="000000"/>
        </w:rPr>
        <w:t>перераб</w:t>
      </w:r>
      <w:proofErr w:type="spellEnd"/>
      <w:r>
        <w:rPr>
          <w:rStyle w:val="c5"/>
          <w:color w:val="000000"/>
        </w:rPr>
        <w:t>. – М.: Дрофа, 2019. – 446, (2) с.: ил. – (Российский учебник)</w:t>
      </w:r>
    </w:p>
    <w:p w:rsidR="00FA40D8" w:rsidRDefault="00FA40D8" w:rsidP="00FA40D8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Еремин, В. В. Методическое пособие к учебнику В. В. Еремина, Н. Е. Кузьменко, В. И. </w:t>
      </w:r>
      <w:proofErr w:type="spellStart"/>
      <w:r>
        <w:rPr>
          <w:rStyle w:val="c5"/>
          <w:color w:val="000000"/>
        </w:rPr>
        <w:t>Теренина</w:t>
      </w:r>
      <w:proofErr w:type="spellEnd"/>
      <w:r>
        <w:rPr>
          <w:rStyle w:val="c5"/>
          <w:color w:val="000000"/>
        </w:rPr>
        <w:t xml:space="preserve"> и др. «Химия. Углубленный уровень». 10-11 класс / В. В. Еремин, А. А. Дроздов, И. В. Еремина, В. И. Махонина, О. Ю. Симонова, Э. Ю. Керимов. — М.</w:t>
      </w:r>
      <w:proofErr w:type="gramStart"/>
      <w:r>
        <w:rPr>
          <w:rStyle w:val="c5"/>
          <w:color w:val="000000"/>
        </w:rPr>
        <w:t> :</w:t>
      </w:r>
      <w:proofErr w:type="gramEnd"/>
      <w:r>
        <w:rPr>
          <w:rStyle w:val="c5"/>
          <w:color w:val="000000"/>
        </w:rPr>
        <w:t xml:space="preserve"> Дрофа, 2018. — 339 с. : ил.</w:t>
      </w:r>
    </w:p>
    <w:p w:rsidR="00FA40D8" w:rsidRDefault="00FA40D8" w:rsidP="00FA40D8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</w:rPr>
        <w:t>1. Планируемые результаты освоения учебного предмета «Химия» на углубленном уровне: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i/>
          <w:iCs/>
          <w:color w:val="000000"/>
        </w:rPr>
        <w:t>Личностные: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1) в сфере отношений обучающихся к себе, к своему здоровью, к познанию себя: — принятие и реализацию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— неприятие вредных привычек: курения, употребления алкоголя, наркотиков;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</w:t>
      </w:r>
      <w:proofErr w:type="gramStart"/>
      <w:r>
        <w:rPr>
          <w:rStyle w:val="c5"/>
          <w:color w:val="000000"/>
        </w:rPr>
        <w:t>2) в сфере отношений обучающихся к окружающему миру, к живой природе, художественной культуре: — мировоззрение, соответствующее современному уровню развития науки, значимость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— готовность и способность к образованию, в том числе самообразованию, на протяжении всей жизни;</w:t>
      </w:r>
      <w:proofErr w:type="gramEnd"/>
      <w:r>
        <w:rPr>
          <w:rStyle w:val="c5"/>
          <w:color w:val="000000"/>
        </w:rPr>
        <w:t xml:space="preserve"> </w:t>
      </w:r>
      <w:proofErr w:type="gramStart"/>
      <w:r>
        <w:rPr>
          <w:rStyle w:val="c5"/>
          <w:color w:val="000000"/>
        </w:rPr>
        <w:t xml:space="preserve">сознательное отношение к непрерывному образованию как условию успешной профессиональной и общественной деятельности; —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среды, ответственности за состояние природных ресурсов, умений и навыков </w:t>
      </w:r>
      <w:r>
        <w:rPr>
          <w:rStyle w:val="c5"/>
          <w:color w:val="000000"/>
        </w:rPr>
        <w:lastRenderedPageBreak/>
        <w:t>разумного природопользования, нетерпимого отношения к действиям, приносящим вред экологии;</w:t>
      </w:r>
      <w:proofErr w:type="gramEnd"/>
      <w:r>
        <w:rPr>
          <w:rStyle w:val="c5"/>
          <w:color w:val="000000"/>
        </w:rPr>
        <w:t xml:space="preserve"> приобретение опыта эколого-направленной деятельности;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3) в сфере отношений обучающихся к труду, в сфере социально-экономических отношений: </w:t>
      </w:r>
      <w:proofErr w:type="gramStart"/>
      <w:r>
        <w:rPr>
          <w:rStyle w:val="c5"/>
          <w:color w:val="000000"/>
        </w:rPr>
        <w:t>—о</w:t>
      </w:r>
      <w:proofErr w:type="gramEnd"/>
      <w:r>
        <w:rPr>
          <w:rStyle w:val="c5"/>
          <w:color w:val="000000"/>
        </w:rPr>
        <w:t>сознанный выбор будущей профессии как путь и способ реализации собственных жизненных планов; —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—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9"/>
          <w:b/>
          <w:bCs/>
          <w:i/>
          <w:iCs/>
          <w:color w:val="000000"/>
        </w:rPr>
        <w:t>Метапредметные</w:t>
      </w:r>
      <w:proofErr w:type="spellEnd"/>
      <w:r>
        <w:rPr>
          <w:rStyle w:val="c39"/>
          <w:b/>
          <w:bCs/>
          <w:i/>
          <w:iCs/>
          <w:color w:val="000000"/>
        </w:rPr>
        <w:t>: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i/>
          <w:iCs/>
          <w:color w:val="000000"/>
        </w:rPr>
        <w:t>Регулятивные УУД: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Выпускник научится: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Оценивать ресурсы, в том числе время и другие нематериальные ресурсы, необходимые для достижения поставленной ранее цели;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3. Сопоставлять имеющиеся возможности и необходимые для достижения цели ресурсы; </w:t>
      </w:r>
      <w:r>
        <w:rPr>
          <w:rStyle w:val="c126"/>
          <w:rFonts w:ascii="Symbol" w:hAnsi="Symbol" w:cs="Calibri"/>
          <w:color w:val="000000"/>
        </w:rPr>
        <w:t>⎫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Организовывать эффективный поиск ресурсов, необходимых для достижения поставленной цели;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Определять несколько путей достижения поставленной цели;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6. Выбирать </w:t>
      </w:r>
      <w:proofErr w:type="gramStart"/>
      <w:r>
        <w:rPr>
          <w:rStyle w:val="c5"/>
          <w:color w:val="000000"/>
        </w:rPr>
        <w:t>оптимальный путь достижения цели с учетом эффективности расходования ресурсов и основываясь</w:t>
      </w:r>
      <w:proofErr w:type="gramEnd"/>
      <w:r>
        <w:rPr>
          <w:rStyle w:val="c5"/>
          <w:color w:val="000000"/>
        </w:rPr>
        <w:t xml:space="preserve"> на соображениях этики и морали;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 Задавать параметры и критерии, по которым можно определить, что цель достигнута;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8. Сопоставлять полученный результат деятельности с поставленной заранее целью;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9. Оценивать последствия достижения поставленной цели в деятельности, собственной жизни и жизни окружающих людей.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достижений.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i/>
          <w:iCs/>
          <w:color w:val="000000"/>
        </w:rPr>
        <w:t>Познавательные УУД: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Выпускник научится: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Критически оценивать и интерпретировать информацию с разных позиций;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Распознавать и фиксировать противоречия в информационных источниках;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Осуществлять развернутый информационный поиск и ставить на его основе новые (учебные и познавательные) задачи;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Искать и находить обобщенные способы решения задач;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6. Приводить критические </w:t>
      </w:r>
      <w:proofErr w:type="gramStart"/>
      <w:r>
        <w:rPr>
          <w:rStyle w:val="c5"/>
          <w:color w:val="000000"/>
        </w:rPr>
        <w:t>аргументы</w:t>
      </w:r>
      <w:proofErr w:type="gramEnd"/>
      <w:r>
        <w:rPr>
          <w:rStyle w:val="c5"/>
          <w:color w:val="000000"/>
        </w:rPr>
        <w:t xml:space="preserve"> как в отношении собственного суждения, так и в отношении действий и суждений другого;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 Анализировать и преобразовывать проблемно-противоречивые ситуации;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8. 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9.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10. 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i/>
          <w:iCs/>
          <w:color w:val="000000"/>
        </w:rPr>
        <w:t>Коммуникативные УУД: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Выпускник научится: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 xml:space="preserve"> 1. Осуществлять деловую коммуникацию, как со сверстниками, так и </w:t>
      </w:r>
      <w:proofErr w:type="gramStart"/>
      <w:r>
        <w:rPr>
          <w:rStyle w:val="c5"/>
          <w:color w:val="000000"/>
        </w:rPr>
        <w:t>со</w:t>
      </w:r>
      <w:proofErr w:type="gramEnd"/>
      <w:r>
        <w:rPr>
          <w:rStyle w:val="c5"/>
          <w:color w:val="000000"/>
        </w:rPr>
        <w:t xml:space="preserve"> взрослыми (как внутри образовательной организации, так и за ее пределами); —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Развернуто, логично и точно излагать свою точку зрения с использованием адекватных (устных и письменных) языковых средств;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3. Распознавать </w:t>
      </w:r>
      <w:proofErr w:type="spellStart"/>
      <w:r>
        <w:rPr>
          <w:rStyle w:val="c5"/>
          <w:color w:val="000000"/>
        </w:rPr>
        <w:t>конфликтогенные</w:t>
      </w:r>
      <w:proofErr w:type="spellEnd"/>
      <w:r>
        <w:rPr>
          <w:rStyle w:val="c5"/>
          <w:color w:val="000000"/>
        </w:rPr>
        <w:t xml:space="preserve"> ситуации и предотвращать конфликты до их активной фазы;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Координировать и выполнять работу в условиях виртуального взаимодействия (или сочетания реального и виртуального);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Согласовывать позиции членов команды в процессе работы над общим продуктом/решением;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Представлять публично результаты индивидуальной и групповой деятельности, как перед знакомой, так и перед незнакомой аудиторией; — подбирать партнеров для деловой коммуникации, исходя из соображений результативности взаимодействия, а не личных симпатий;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 Воспринимать критические замечания как ресурс собственного развития;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8. 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i/>
          <w:iCs/>
          <w:color w:val="000000"/>
        </w:rPr>
        <w:t>Предметные: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 результате изучения учебного предмета «Химия» на уровне среднего общего образования выпускник на углубленном уровне научится: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сопоставлять исторические вехи развития химии с историческими периодами развития промышленности и науки для проведения анализа состояния, путей развития науки и технологий;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анализировать состав, строение и свойства веществ, применяя положения основных химических теорий: химического строения органических соединений А. М. Бутлерова, строения атома, химической связи, электролитической диссоциации кислот, оснований и солей, а также устанавливать причинно-следственные связи между свойствами вещества и его составом и строением;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объяснять природу и способы образования химической связи: ковалентной (полярной, неполярной), ионной, металлической, водородной с целью определения химической активности веществ;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характеризовать закономерности в изменении химических свой</w:t>
      </w:r>
      <w:proofErr w:type="gramStart"/>
      <w:r>
        <w:rPr>
          <w:rStyle w:val="c5"/>
          <w:color w:val="000000"/>
        </w:rPr>
        <w:t>ств пр</w:t>
      </w:r>
      <w:proofErr w:type="gramEnd"/>
      <w:r>
        <w:rPr>
          <w:rStyle w:val="c5"/>
          <w:color w:val="000000"/>
        </w:rPr>
        <w:t>остых веществ, водородных соединений, высших оксидов и гидроксидов;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—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 —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устанавливать генетическую связь между классами неорганических и органических веще</w:t>
      </w:r>
      <w:proofErr w:type="gramStart"/>
      <w:r>
        <w:rPr>
          <w:rStyle w:val="c5"/>
          <w:color w:val="000000"/>
        </w:rPr>
        <w:t>ств дл</w:t>
      </w:r>
      <w:proofErr w:type="gramEnd"/>
      <w:r>
        <w:rPr>
          <w:rStyle w:val="c5"/>
          <w:color w:val="000000"/>
        </w:rPr>
        <w:t>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приводить примеры окислительно-восстановительных реакций в природе, производственных процессах и жизнедеятельности организмов.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обосновывать практическое использование неорганических и органических веществ и их реакций в промышленности и быту;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</w:t>
      </w:r>
      <w:proofErr w:type="gramStart"/>
      <w:r>
        <w:rPr>
          <w:rStyle w:val="c5"/>
          <w:color w:val="000000"/>
        </w:rPr>
        <w:t>— 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</w:t>
      </w:r>
      <w:proofErr w:type="gramEnd"/>
      <w:r>
        <w:rPr>
          <w:rStyle w:val="c5"/>
          <w:color w:val="000000"/>
        </w:rPr>
        <w:t xml:space="preserve">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</w:t>
      </w:r>
      <w:proofErr w:type="gramStart"/>
      <w:r>
        <w:rPr>
          <w:rStyle w:val="c5"/>
          <w:color w:val="000000"/>
        </w:rPr>
        <w:t>ы(</w:t>
      </w:r>
      <w:proofErr w:type="gramEnd"/>
      <w:r>
        <w:rPr>
          <w:rStyle w:val="c5"/>
          <w:color w:val="000000"/>
        </w:rPr>
        <w:t>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использовать методы научного познания: анализ, синтез, моделирование химических процессов и явлений при решении учебно-исследовательских задач по изучению свойств, способов получения и распознавания органических веществ;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владеть правилами безопасного обращения с едкими, горючими и токсичными веществами, средствами бытовой химии;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осуществлять поиск химической информации по названиям, идентификаторам, структурным формулам веществ;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естественнонаучной корректности в целях выявления ошибочных суждений и формирования собственной позиции;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находить взаимосвязи между структурой и функцией, причиной и следствием, теорией и фактами при анализе проблемных ситуаций и обосновании принимаемых решений на основе химических знаний;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— 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</w:t>
      </w:r>
      <w:r>
        <w:rPr>
          <w:rStyle w:val="c5"/>
          <w:color w:val="000000"/>
        </w:rPr>
        <w:lastRenderedPageBreak/>
        <w:t>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Выпускник на углубленном уровне получит возможность научиться: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 Интерпретировать данные о составе и строении веществ, полученные с помощью современных физико-химических методов;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Описывать 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Характеризовать роль азотосодержащих гетеро циклических соединений и нуклеиновых кислот как важнейших биологически активных веществ;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 Прогнозировать возможность протекания окислительно-восстановительных реакций, лежащих в основе природных и производственных процессов.</w:t>
      </w:r>
    </w:p>
    <w:p w:rsidR="00FA40D8" w:rsidRDefault="00FA40D8" w:rsidP="00FA40D8">
      <w:pPr>
        <w:pStyle w:val="c1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2. Содержание учебного предмета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i/>
          <w:iCs/>
          <w:color w:val="000000"/>
        </w:rPr>
        <w:t>2.1. Особенности содержания обучения химии в средней школе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В системе среднего общего образования химию относят к предметной области «Естественные науки». Особенности содержания обучения химии в средней школе обусловлены спецификой химии как науки и поставленными задачами.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Основными проблемами химии являются: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изучение состава и строения веществ, зависимости их свойств от строения;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получение веществ с заданными свойствами;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исследование закономерностей химических реакций и путей управления ими в целях получения необходимых человеку веществ, материалов, энергии.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Поэтому в программе по химии нашли отражение основные содержательные линии: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«вещество» — знания о составе и строении веществ, их важнейших физических и химических свойствах, биологическом действии;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«химическая реакция» — знания об условиях, в которых проявляются химические свойства веществ, способах управления химическими процессами;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«применение веществ»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— «язык химии» — система важнейших понятий химии и терминов, в которых они описываются, номенклатура неорганических и органических веществ, т. е. их названия (в том числе и тривиальные), химические формулы и уравнения, а также правила перевода информации с родного или русского языка на язык химии и обратно.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 результате изучения учебного предмета «Химия» выпускник средней школы освоит содержание, способствующее формированию познавательной, нравственной и эстетической культуры.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Учащийся овладеет системой химических знаний — понятиями, законами, теориями и языком науки как компонентами естественнонаучной картины мира. Все это позволит ему сформировать на основе системы полученных знаний научное мировоззрение как фундамент ценностного, нравственного отношения к природе, окружающему миру, своей жизни и здоровью, осознать роль химической науки в познании и преобразовании окружающего мира, выработать отношение к химии как возможной области будущей собственной практической деятельности. </w:t>
      </w:r>
      <w:proofErr w:type="gramStart"/>
      <w:r>
        <w:rPr>
          <w:rStyle w:val="c5"/>
          <w:color w:val="000000"/>
        </w:rPr>
        <w:t xml:space="preserve">Усвоение содержания учебного предмета «Химия» обеспечит выпускнику возможность совершенствовать и развивать познавательные возможности, умение управлять собственной познавательной </w:t>
      </w:r>
      <w:r>
        <w:rPr>
          <w:rStyle w:val="c5"/>
          <w:color w:val="000000"/>
        </w:rPr>
        <w:lastRenderedPageBreak/>
        <w:t>деятельностью; интеллектуальные и рефлексивные способности; применять основные интеллектуальные операции, такие как формулирование гипотез, анализ и синтез, сравнение, обобщение, систематизация, выявление причинно-следственных связей для изучения свойств веществ и химических реакций; использовать различные источники для получения химической информации;</w:t>
      </w:r>
      <w:proofErr w:type="gramEnd"/>
      <w:r>
        <w:rPr>
          <w:rStyle w:val="c5"/>
          <w:color w:val="000000"/>
        </w:rPr>
        <w:t xml:space="preserve"> самостоятельно планировать и организовывать учебно-познавательную деятельность; развивать исследовательские, коммуникативные и информационные умения. В программе реализуется системно-</w:t>
      </w:r>
      <w:proofErr w:type="spellStart"/>
      <w:r>
        <w:rPr>
          <w:rStyle w:val="c5"/>
          <w:color w:val="000000"/>
        </w:rPr>
        <w:t>деятельностный</w:t>
      </w:r>
      <w:proofErr w:type="spellEnd"/>
      <w:r>
        <w:rPr>
          <w:rStyle w:val="c5"/>
          <w:color w:val="000000"/>
        </w:rPr>
        <w:t xml:space="preserve"> подход, лежащий в основе ФГОС. Этот подход ориентирован на конкретные результаты образования, как системообразующий компонент стандарта, где развитие личности учащегося на основе усвоения универсальных учебных действий, познания и освоения мира составляет цель и основной результат образования.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Изучение химии в 10 и 11 классах построено по линейной схеме. В 10 классе излагается материал общей и органической химии, а в 11 классе — неорганическая химия, общая химия, химическая технологи.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Систематический курс органической химии в 10 классе предваряет раздел, направленный на обобщение и повторение полученных в основной школе знаний. В нем также даются те сведения из общей и неорганической химии, которые необходимы для изучения органической химии, но не вошли в программу основной школы. Курс органической химии построен традиционно. Он начинается с основных понятий органической химии, затем излагается структурная теория органических соединений, рассматривается их электронное строение. Потом изучаются важнейшие классы органических соединений: углеводороды, кислородсодержащие соединения, азот- и серосодержащие соединения. Систематическое изложение строения и свойств органических соединений позволяет перейти к биологически активным веществам — углеводам, жирам, белкам и нуклеиновым кислотам. </w:t>
      </w:r>
      <w:proofErr w:type="gramStart"/>
      <w:r>
        <w:rPr>
          <w:rStyle w:val="c5"/>
          <w:color w:val="000000"/>
        </w:rPr>
        <w:t>Заканчивается  курс</w:t>
      </w:r>
      <w:proofErr w:type="gramEnd"/>
      <w:r>
        <w:rPr>
          <w:rStyle w:val="c5"/>
          <w:color w:val="000000"/>
        </w:rPr>
        <w:t xml:space="preserve"> органической химии рассказом о полимерах и их использовании в быту и в технике.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2.2. Содержание учебного предмета «Химия» на углубленном уровне среднего общего образования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6"/>
          <w:rFonts w:ascii="Symbol" w:hAnsi="Symbol" w:cs="Calibri"/>
          <w:color w:val="000000"/>
        </w:rPr>
        <w:t>∙</w:t>
      </w:r>
      <w:r>
        <w:rPr>
          <w:rStyle w:val="c27"/>
          <w:color w:val="000000"/>
        </w:rPr>
        <w:t> </w:t>
      </w:r>
      <w:r>
        <w:rPr>
          <w:rStyle w:val="c5"/>
          <w:b/>
          <w:bCs/>
          <w:color w:val="000000"/>
        </w:rPr>
        <w:t>Теоретические основы химии.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Строение вещества Атомно-молекулярное учение. Вещества молекулярного и немолекулярного строения. Качественный и количественный состав вещества. Молярная и относительная молекулярная массы вещества. Мольная доля и массовая доля элемента в веществе. Строение атома. Нуклиды. Изотопы. Дефект массы. Типы радиоактивного распада. Термоядерный синтез. Открытие новых химических элементов. Ядерные реакции. Типы ядерных реакций: деление и синтез. Скорость реакции радиоактивного распада. Применение радионуклидов в медицине. Метод меченых атомов. Применение радиоактивных нуклидов в геохронологии. Современная модель строения атома. Корпускулярно-волновые свойства электрона. Представление о квантовой механике. Соотношение де Бройля. Принцип неопределенности Гейзенберга. Понятие о волновой функции. Квантовые числа. Атомная </w:t>
      </w:r>
      <w:proofErr w:type="spellStart"/>
      <w:r>
        <w:rPr>
          <w:rStyle w:val="c5"/>
          <w:color w:val="000000"/>
        </w:rPr>
        <w:t>орбиталь</w:t>
      </w:r>
      <w:proofErr w:type="spellEnd"/>
      <w:r>
        <w:rPr>
          <w:rStyle w:val="c5"/>
          <w:color w:val="000000"/>
        </w:rPr>
        <w:t xml:space="preserve">. Распределение электронов по энергетическим уровням в соответствии с принципом наименьшей энергии, правилом </w:t>
      </w:r>
      <w:proofErr w:type="spellStart"/>
      <w:r>
        <w:rPr>
          <w:rStyle w:val="c5"/>
          <w:color w:val="000000"/>
        </w:rPr>
        <w:t>Хунда</w:t>
      </w:r>
      <w:proofErr w:type="spellEnd"/>
      <w:r>
        <w:rPr>
          <w:rStyle w:val="c5"/>
          <w:color w:val="000000"/>
        </w:rPr>
        <w:t xml:space="preserve"> и принципом Паули. Особенности строения энергетических уровней атомов d-элементов. Электронная конфигурация атома. Классификация химических элементов (s-, p-, d-, /-элементы). Электронные конфигурации положительных и отрицательных ионов. Основное и возбужденные состояния атомов. Валентные электроны. Периодический закон. Формулировка закона в свете современных представлений о строении атома. Мировоззренческое и научное значение Периодического закона Д. И. Менделеева. Радиус атома. Закономерности в изменении свой</w:t>
      </w:r>
      <w:proofErr w:type="gramStart"/>
      <w:r>
        <w:rPr>
          <w:rStyle w:val="c5"/>
          <w:color w:val="000000"/>
        </w:rPr>
        <w:t>ств пр</w:t>
      </w:r>
      <w:proofErr w:type="gramEnd"/>
      <w:r>
        <w:rPr>
          <w:rStyle w:val="c5"/>
          <w:color w:val="000000"/>
        </w:rPr>
        <w:t xml:space="preserve">остых веществ, водородных соединений, высших оксидов и гидроксидов в периодах и группах. </w:t>
      </w:r>
      <w:proofErr w:type="spellStart"/>
      <w:r>
        <w:rPr>
          <w:rStyle w:val="c5"/>
          <w:color w:val="000000"/>
        </w:rPr>
        <w:t>Электроотрицательность</w:t>
      </w:r>
      <w:proofErr w:type="spellEnd"/>
      <w:r>
        <w:rPr>
          <w:rStyle w:val="c5"/>
          <w:color w:val="000000"/>
        </w:rPr>
        <w:t xml:space="preserve">. Химическая связь. Электронная природа химической связи. Виды химической связи. Ковалентная связь и ее характеристики (энергия связи, длина связи, валентный угол, кратность связи, полярность, </w:t>
      </w:r>
      <w:proofErr w:type="spellStart"/>
      <w:r>
        <w:rPr>
          <w:rStyle w:val="c5"/>
          <w:color w:val="000000"/>
        </w:rPr>
        <w:t>поляризуемость</w:t>
      </w:r>
      <w:proofErr w:type="spellEnd"/>
      <w:r>
        <w:rPr>
          <w:rStyle w:val="c5"/>
          <w:color w:val="000000"/>
        </w:rPr>
        <w:t xml:space="preserve">). Ковалентная неполярная и полярная связь. </w:t>
      </w:r>
      <w:r>
        <w:rPr>
          <w:rStyle w:val="c5"/>
          <w:color w:val="000000"/>
        </w:rPr>
        <w:lastRenderedPageBreak/>
        <w:t xml:space="preserve">Обменный и донорно-акцепторный механизмы образования ковалентной полярной связи. Геометрия молекулы. Дипольный момент связи, дипольный момент молекулы. Ионная связь. Отличие между ионной и ковалентной связью. Металлическая связь. Водородная связь и ее влияние на свойства вещества. Межмолекулярные взаимодействия. Понятие о </w:t>
      </w:r>
      <w:proofErr w:type="spellStart"/>
      <w:r>
        <w:rPr>
          <w:rStyle w:val="c5"/>
          <w:color w:val="000000"/>
        </w:rPr>
        <w:t>супрамолекулярной</w:t>
      </w:r>
      <w:proofErr w:type="spellEnd"/>
      <w:r>
        <w:rPr>
          <w:rStyle w:val="c5"/>
          <w:color w:val="000000"/>
        </w:rPr>
        <w:t xml:space="preserve"> химии. Агрегатные состояния вещества. Газы. Газовые законы. Уравнение </w:t>
      </w:r>
      <w:proofErr w:type="spellStart"/>
      <w:r>
        <w:rPr>
          <w:rStyle w:val="c5"/>
          <w:color w:val="000000"/>
        </w:rPr>
        <w:t>Клайперона</w:t>
      </w:r>
      <w:proofErr w:type="spellEnd"/>
      <w:r>
        <w:rPr>
          <w:rStyle w:val="c5"/>
          <w:color w:val="000000"/>
        </w:rPr>
        <w:t xml:space="preserve">—Менделеева. Закон Авогадро. Закон объемных отношений. Относительная плотность газов. Средняя молярная масса смеси. Строение твердых тел: кристаллические и аморфные вещества. Типы кристаллических решеток: </w:t>
      </w:r>
      <w:proofErr w:type="gramStart"/>
      <w:r>
        <w:rPr>
          <w:rStyle w:val="c5"/>
          <w:color w:val="000000"/>
        </w:rPr>
        <w:t>атомная</w:t>
      </w:r>
      <w:proofErr w:type="gramEnd"/>
      <w:r>
        <w:rPr>
          <w:rStyle w:val="c5"/>
          <w:color w:val="000000"/>
        </w:rPr>
        <w:t>, молекулярная, ионная, металлическая. Понятие об элементарной ячейке. Расчет числа ионов, содержащихся в элементарной ячейке. Ионные радиусы. Определение металлического радиуса. Зависимость физических свойств вещества от типа кристаллической решетки. Причины многообразия веществ. Современные представления о строении твердых, жидких и газообразных веществ.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Демонстрации.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Образцы веществ молекулярного и немолекулярного строения.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Возгонка </w:t>
      </w:r>
      <w:proofErr w:type="spellStart"/>
      <w:r>
        <w:rPr>
          <w:rStyle w:val="c5"/>
          <w:color w:val="000000"/>
        </w:rPr>
        <w:t>иода</w:t>
      </w:r>
      <w:proofErr w:type="spellEnd"/>
      <w:r>
        <w:rPr>
          <w:rStyle w:val="c5"/>
          <w:color w:val="000000"/>
        </w:rPr>
        <w:t>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Модели молекул.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Кристаллические решетки. Основные закономерности протекания химических реакций Классификация химических реакций по различным признакам сравнения. Гомогенные и гетерогенные реакции. Классификация по знаку теплового эффекта. Обратимые и необратимые реакции. Каталитические и некаталитические реакции. Реакции с изменением и без изменения степени окисления элементов в соединениях. Энергетика химических реакций. Тепловой эффект химической реакции. Эндотермические и экзотермические реакции. Термохимические уравнения. Теплота образования вещества. Закон Гесса и следствия из него. Энергия связи. Понятие о внутренней энергии и энтальпии. Понятие об энтропии. Второй закон термодинамики. Формула Больцмана. Энергия Гиббса и критерии самопроизвольности химической реакции. Обратимые реакции. Химическое равновесие. Константа равновесия. Принцип </w:t>
      </w:r>
      <w:proofErr w:type="spellStart"/>
      <w:r>
        <w:rPr>
          <w:rStyle w:val="c5"/>
          <w:color w:val="000000"/>
        </w:rPr>
        <w:t>Ле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Шателье</w:t>
      </w:r>
      <w:proofErr w:type="spellEnd"/>
      <w:r>
        <w:rPr>
          <w:rStyle w:val="c5"/>
          <w:color w:val="000000"/>
        </w:rPr>
        <w:t>. Равновесные состояния: устойчивое, неустойчивое, безразличное. Смещение химического равновесия под действием различных факторов: концентрации реагентов или продуктов реакции, давления, температуры. Роль смещения равновесия в технологических процессах. Скорость химических реакций, ее зависимость от различных факторов: природы реагирующих веществ, концентрации реагирующих веществ, температуры, наличия катализатора, площади поверхности реагирующих веществ. Реакции гомогенные и гетерогенные. Элементарные реакции. Механизм реакции. Активированный комплекс (переходное состояние). Закон действующих масс. Константа скорости реакции, ее размерность. Скорость реакции радиоактивного распада. Период полураспада. Правило Вант-</w:t>
      </w:r>
      <w:proofErr w:type="spellStart"/>
      <w:r>
        <w:rPr>
          <w:rStyle w:val="c5"/>
          <w:color w:val="000000"/>
        </w:rPr>
        <w:t>Го</w:t>
      </w:r>
      <w:proofErr w:type="gramStart"/>
      <w:r>
        <w:rPr>
          <w:rStyle w:val="c5"/>
          <w:color w:val="000000"/>
        </w:rPr>
        <w:t>ф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фа. Понятие об энергии активации и об энергетическом профиле реакции. Уравнение Аррениуса. Катализаторы и катализ. Энергия активации катализируемой и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</w:rPr>
        <w:t>некатализируемой</w:t>
      </w:r>
      <w:proofErr w:type="spellEnd"/>
      <w:r>
        <w:rPr>
          <w:rStyle w:val="c5"/>
          <w:color w:val="000000"/>
        </w:rPr>
        <w:t xml:space="preserve"> реакции. Активность и селективность катализатора. Гомогенный и гетерогенный катализ. Гомогенный катализ в газовой фазе. Каталитическое окисление угарного газа в конвертерах выхлопных газов в автомобилях. Роль катализаторов в природе и промышленном производстве. Ферменты как биологические катализаторы.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Лабораторные опыты.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Каталитическое разложение пероксида водорода.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Растворы Способы выражения количественного состава раствора: массовая доля растворенного вещества (процентная концентрация), молярная концентрация. Титрование. Растворение как физико-химический процесс. Кристаллогидраты. Дисперсные системы. Коллоидные растворы. Истинные растворы. Дисперсная фаза и дисперсионная среда. Суспензии и эмульсии. Золи и гели. Опалесценция. Эффект </w:t>
      </w:r>
      <w:proofErr w:type="spellStart"/>
      <w:r>
        <w:rPr>
          <w:rStyle w:val="c5"/>
          <w:color w:val="000000"/>
        </w:rPr>
        <w:t>Тиндаля</w:t>
      </w:r>
      <w:proofErr w:type="spellEnd"/>
      <w:r>
        <w:rPr>
          <w:rStyle w:val="c5"/>
          <w:color w:val="000000"/>
        </w:rPr>
        <w:t xml:space="preserve">. Коагуляция. Седиментация. </w:t>
      </w:r>
      <w:proofErr w:type="spellStart"/>
      <w:r>
        <w:rPr>
          <w:rStyle w:val="c5"/>
          <w:color w:val="000000"/>
        </w:rPr>
        <w:t>Синерезис</w:t>
      </w:r>
      <w:proofErr w:type="spellEnd"/>
      <w:r>
        <w:rPr>
          <w:rStyle w:val="c5"/>
          <w:color w:val="000000"/>
        </w:rPr>
        <w:t xml:space="preserve">. Реакции в растворах электролитов. Качественные реакции на ионы в растворе. Кислотно-основные взаимодействия в растворах. Амфотерность. Ионное </w:t>
      </w:r>
      <w:r>
        <w:rPr>
          <w:rStyle w:val="c5"/>
          <w:color w:val="000000"/>
        </w:rPr>
        <w:lastRenderedPageBreak/>
        <w:t>произведение воды. Водородный показатель (</w:t>
      </w:r>
      <w:proofErr w:type="spellStart"/>
      <w:r>
        <w:rPr>
          <w:rStyle w:val="c5"/>
          <w:color w:val="000000"/>
        </w:rPr>
        <w:t>pH</w:t>
      </w:r>
      <w:proofErr w:type="spellEnd"/>
      <w:r>
        <w:rPr>
          <w:rStyle w:val="c5"/>
          <w:color w:val="000000"/>
        </w:rPr>
        <w:t xml:space="preserve">) раствора. Сильные и слабые электролиты. Расчет рН растворов сильных кислот и щелочей. Константы диссоциации слабых электролитов. Связь константы и степени диссоциации. Закон разведения </w:t>
      </w:r>
      <w:proofErr w:type="spellStart"/>
      <w:r>
        <w:rPr>
          <w:rStyle w:val="c5"/>
          <w:color w:val="000000"/>
        </w:rPr>
        <w:t>Оствальда</w:t>
      </w:r>
      <w:proofErr w:type="spellEnd"/>
      <w:r>
        <w:rPr>
          <w:rStyle w:val="c5"/>
          <w:color w:val="000000"/>
        </w:rPr>
        <w:t>. Реакц</w:t>
      </w:r>
      <w:proofErr w:type="gramStart"/>
      <w:r>
        <w:rPr>
          <w:rStyle w:val="c5"/>
          <w:color w:val="000000"/>
        </w:rPr>
        <w:t>ии ио</w:t>
      </w:r>
      <w:proofErr w:type="gramEnd"/>
      <w:r>
        <w:rPr>
          <w:rStyle w:val="c5"/>
          <w:color w:val="000000"/>
        </w:rPr>
        <w:t xml:space="preserve">нного обмена. Полные и сокращенные ионные уравнения. Гидролиз солей. Гидролиз по катиону, по аниону, по катиону и по аниону. Реакция среды растворов солей: кислотная, щелочная и нейтральная. Полный необратимый гидролиз. Получение реакцией гидролиза основных солей. Понятие о </w:t>
      </w:r>
      <w:proofErr w:type="spellStart"/>
      <w:r>
        <w:rPr>
          <w:rStyle w:val="c5"/>
          <w:color w:val="000000"/>
        </w:rPr>
        <w:t>протолитической</w:t>
      </w:r>
      <w:proofErr w:type="spellEnd"/>
      <w:r>
        <w:rPr>
          <w:rStyle w:val="c5"/>
          <w:color w:val="000000"/>
        </w:rPr>
        <w:t xml:space="preserve"> теории </w:t>
      </w:r>
      <w:proofErr w:type="spellStart"/>
      <w:r>
        <w:rPr>
          <w:rStyle w:val="c5"/>
          <w:color w:val="000000"/>
        </w:rPr>
        <w:t>Бренстеда</w:t>
      </w:r>
      <w:proofErr w:type="spellEnd"/>
      <w:r>
        <w:rPr>
          <w:rStyle w:val="c5"/>
          <w:color w:val="000000"/>
        </w:rPr>
        <w:t>—</w:t>
      </w:r>
      <w:proofErr w:type="spellStart"/>
      <w:r>
        <w:rPr>
          <w:rStyle w:val="c5"/>
          <w:color w:val="000000"/>
        </w:rPr>
        <w:t>Лоури</w:t>
      </w:r>
      <w:proofErr w:type="spellEnd"/>
      <w:r>
        <w:rPr>
          <w:rStyle w:val="c5"/>
          <w:color w:val="000000"/>
        </w:rPr>
        <w:t>. Понятие о теории кислот и оснований Льюиса. Значение гидролиза в биологических обменных процессах. Применение гидролиза в промышленности. Равновесие между насыщенным раствором и осадком. Произведение растворимости.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Демонстрации</w:t>
      </w:r>
      <w:r>
        <w:rPr>
          <w:rStyle w:val="c5"/>
          <w:color w:val="000000"/>
        </w:rPr>
        <w:t>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Определение кислотности среды при помощи индикаторов.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Эффект </w:t>
      </w:r>
      <w:proofErr w:type="spellStart"/>
      <w:r>
        <w:rPr>
          <w:rStyle w:val="c5"/>
          <w:color w:val="000000"/>
        </w:rPr>
        <w:t>Тиндаля</w:t>
      </w:r>
      <w:proofErr w:type="spellEnd"/>
      <w:r>
        <w:rPr>
          <w:rStyle w:val="c5"/>
          <w:color w:val="000000"/>
        </w:rPr>
        <w:t>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Образование комплексных соединений переходных металлов.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Лабораторные опыты.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Реакц</w:t>
      </w:r>
      <w:proofErr w:type="gramStart"/>
      <w:r>
        <w:rPr>
          <w:rStyle w:val="c5"/>
          <w:color w:val="000000"/>
        </w:rPr>
        <w:t>ии ио</w:t>
      </w:r>
      <w:proofErr w:type="gramEnd"/>
      <w:r>
        <w:rPr>
          <w:rStyle w:val="c5"/>
          <w:color w:val="000000"/>
        </w:rPr>
        <w:t>нного обмена.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Свойства коллоидных растворов.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Гидролиз солей.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Получение и свойства комплексных соединений.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Окислительно-восстановительные процессы Окислительно-восстановительные реакции. Типы окислительно-восстановительных реакций. Окисление и восстановление. Окислители и восстановители. Метод электронного и электронно-ионного баланса. Поведение веще</w:t>
      </w:r>
      <w:proofErr w:type="gramStart"/>
      <w:r>
        <w:rPr>
          <w:rStyle w:val="c5"/>
          <w:color w:val="000000"/>
        </w:rPr>
        <w:t>ств в ср</w:t>
      </w:r>
      <w:proofErr w:type="gramEnd"/>
      <w:r>
        <w:rPr>
          <w:rStyle w:val="c5"/>
          <w:color w:val="000000"/>
        </w:rPr>
        <w:t xml:space="preserve">едах с разным значением </w:t>
      </w:r>
      <w:proofErr w:type="spellStart"/>
      <w:r>
        <w:rPr>
          <w:rStyle w:val="c5"/>
          <w:color w:val="000000"/>
        </w:rPr>
        <w:t>pH</w:t>
      </w:r>
      <w:proofErr w:type="spellEnd"/>
      <w:r>
        <w:rPr>
          <w:rStyle w:val="c5"/>
          <w:color w:val="000000"/>
        </w:rPr>
        <w:t>. Перманганат калия как окислитель. Окислительно-восстановительные реакции в природе, производственных процессах и жизнедеятельности организмов. Гальванический элемент (на примере элемента Даниэля). Химические источники тока: гальванические элементы, аккумуляторы и топливные элементы. Форма записи химического источника тока. Стандартный водородный электрод. Стандартный электродный потенциал системы. Понятие об электродвижущей силе реакции. Электрохимический ряд напряжений (активности) металлов (ряд стандартных электродных потенциалов). Направление окислительно-восстановительных реакций. Электролиз расплавов и водных растворов электролитов (кислот, щелочей и солей). Законы электролиза. Практическое применение электролиза для получения щелочных, щелочноземельных металлов и алюминия. Коррозия металлов: способы защиты металлов от коррозии.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Демонстрации</w:t>
      </w:r>
      <w:r>
        <w:rPr>
          <w:rStyle w:val="c5"/>
          <w:color w:val="000000"/>
        </w:rPr>
        <w:t>. Взаимодействие перманганата калия с сульфитом натрия в разных средах.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5"/>
          <w:rFonts w:ascii="Symbol" w:hAnsi="Symbol" w:cs="Calibri"/>
          <w:b/>
          <w:bCs/>
          <w:color w:val="000000"/>
        </w:rPr>
        <w:t>∙</w:t>
      </w:r>
      <w:r>
        <w:rPr>
          <w:rStyle w:val="c5"/>
          <w:b/>
          <w:bCs/>
          <w:color w:val="000000"/>
        </w:rPr>
        <w:t> Основы органической химии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Основные понятия органической химии Появление и развитие органической химии как науки. Предмет и задачи органической химии. Место и значение органической химии в системе естественных наук. Взаимосвязь неорганических и органических веществ. Особенности органических веществ. Причины многообразия органических веществ. Органические вещества в природе. Углеродный скелет органической молекулы, его типы: циклические, ациклические. Карбоциклические и гетероциклические скелеты. Кратность химической связи (виды связей в молекулах органических веществ: одинарные, двойные, тройные). Изменение энергии связей между атомами углерода при увеличении кратности связи. Насыщенные и ненасыщенные соединения. Электронное строение и химические связи атома углерода. </w:t>
      </w:r>
      <w:proofErr w:type="gramStart"/>
      <w:r>
        <w:rPr>
          <w:rStyle w:val="c5"/>
          <w:color w:val="000000"/>
        </w:rPr>
        <w:t xml:space="preserve">Гибридизация атомных </w:t>
      </w:r>
      <w:proofErr w:type="spellStart"/>
      <w:r>
        <w:rPr>
          <w:rStyle w:val="c5"/>
          <w:color w:val="000000"/>
        </w:rPr>
        <w:t>орбиталей</w:t>
      </w:r>
      <w:proofErr w:type="spellEnd"/>
      <w:r>
        <w:rPr>
          <w:rStyle w:val="c5"/>
          <w:color w:val="000000"/>
        </w:rPr>
        <w:t xml:space="preserve">, ее типы для органических соединений: sp3 , sp2 , </w:t>
      </w:r>
      <w:proofErr w:type="spellStart"/>
      <w:r>
        <w:rPr>
          <w:rStyle w:val="c5"/>
          <w:color w:val="000000"/>
        </w:rPr>
        <w:t>sp</w:t>
      </w:r>
      <w:proofErr w:type="spellEnd"/>
      <w:r>
        <w:rPr>
          <w:rStyle w:val="c5"/>
          <w:color w:val="000000"/>
        </w:rPr>
        <w:t>.</w:t>
      </w:r>
      <w:proofErr w:type="gramEnd"/>
      <w:r>
        <w:rPr>
          <w:rStyle w:val="c5"/>
          <w:color w:val="000000"/>
        </w:rPr>
        <w:t xml:space="preserve"> Образование </w:t>
      </w:r>
      <w:proofErr w:type="spellStart"/>
      <w:r>
        <w:rPr>
          <w:rStyle w:val="c5"/>
          <w:color w:val="000000"/>
        </w:rPr>
        <w:t>с</w:t>
      </w:r>
      <w:proofErr w:type="gramStart"/>
      <w:r>
        <w:rPr>
          <w:rStyle w:val="c5"/>
          <w:color w:val="000000"/>
        </w:rPr>
        <w:t>т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и p-связей в молекулах органических соединений. Пространственное строение органических соединений.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 М. Бутлерова. Зависимость свойств веществ от химического строения молекул. Структурная формула. Изомерия и изомеры. Структурная и пространственная изомерия. Изомерия углеродного </w:t>
      </w:r>
      <w:r>
        <w:rPr>
          <w:rStyle w:val="c5"/>
          <w:color w:val="000000"/>
        </w:rPr>
        <w:lastRenderedPageBreak/>
        <w:t xml:space="preserve">скелета. Изомерия положения. Межклассовая изомерия. Виды пространственной изомерии. Оптическая изомерия. Асимметрический атом углерода. Оптические антиподы. </w:t>
      </w:r>
      <w:proofErr w:type="spellStart"/>
      <w:r>
        <w:rPr>
          <w:rStyle w:val="c5"/>
          <w:color w:val="000000"/>
        </w:rPr>
        <w:t>Хиральность</w:t>
      </w:r>
      <w:proofErr w:type="spellEnd"/>
      <w:r>
        <w:rPr>
          <w:rStyle w:val="c5"/>
          <w:color w:val="000000"/>
        </w:rPr>
        <w:t xml:space="preserve">. </w:t>
      </w:r>
      <w:proofErr w:type="spellStart"/>
      <w:r>
        <w:rPr>
          <w:rStyle w:val="c5"/>
          <w:color w:val="000000"/>
        </w:rPr>
        <w:t>Хиральные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ахиральные</w:t>
      </w:r>
      <w:proofErr w:type="spellEnd"/>
      <w:r>
        <w:rPr>
          <w:rStyle w:val="c5"/>
          <w:color w:val="000000"/>
        </w:rPr>
        <w:t xml:space="preserve"> молекулы. Геометрическая изомерия (</w:t>
      </w:r>
      <w:proofErr w:type="spellStart"/>
      <w:r>
        <w:rPr>
          <w:rStyle w:val="c5"/>
          <w:color w:val="000000"/>
        </w:rPr>
        <w:t>ци</w:t>
      </w:r>
      <w:proofErr w:type="gramStart"/>
      <w:r>
        <w:rPr>
          <w:rStyle w:val="c5"/>
          <w:color w:val="000000"/>
        </w:rPr>
        <w:t>с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, транс-изомерия). Физико-химические методы исследования строения и реакционной способности органических соединений. Спектроскопия ЯМР, масс-спектрометрия, инфракрасная спектроскопия. Электронное строение органических веществ. Взаимное влияние атомов и групп атомов. Электронные эффекты. </w:t>
      </w:r>
      <w:proofErr w:type="gramStart"/>
      <w:r>
        <w:rPr>
          <w:rStyle w:val="c5"/>
          <w:color w:val="000000"/>
        </w:rPr>
        <w:t>Индуктивный</w:t>
      </w:r>
      <w:proofErr w:type="gram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мезомерный</w:t>
      </w:r>
      <w:proofErr w:type="spellEnd"/>
      <w:r>
        <w:rPr>
          <w:rStyle w:val="c5"/>
          <w:color w:val="000000"/>
        </w:rPr>
        <w:t xml:space="preserve"> эффекты. Представление о резонансе. Классификация органических веществ. Основные классы органических соединений. Принципы классификации органических соединений. Понятие о функциональной группе. Классификация органических соединений по функциональным группам. Гомология. Гомологи. Гомологическая разность. Гомологические ряды. Номенклатура органических веществ. Международная (систематическая) номенклатура органических веществ и принципы образования названий органических соединений. Рациональная номенклатура. Классификация и особенности органических реакций. Способы записей реакций в органической химии. Схема и уравнение. Условия проведения реакций. Классификация реакций органических веществ по структурному признаку: замещение, присоединение, отщепление. Реакционные центры. Первоначальные понятия о типах и механизмах органических реакций. </w:t>
      </w:r>
      <w:proofErr w:type="spellStart"/>
      <w:r>
        <w:rPr>
          <w:rStyle w:val="c5"/>
          <w:color w:val="000000"/>
        </w:rPr>
        <w:t>Гомолитический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гетеролитический</w:t>
      </w:r>
      <w:proofErr w:type="spellEnd"/>
      <w:r>
        <w:rPr>
          <w:rStyle w:val="c5"/>
          <w:color w:val="000000"/>
        </w:rPr>
        <w:t xml:space="preserve"> разрыв ковалентной химической связи. Свободно-радикальный и ионный механизмы реакции. Понятие о свободном радикале, </w:t>
      </w:r>
      <w:proofErr w:type="spellStart"/>
      <w:r>
        <w:rPr>
          <w:rStyle w:val="c5"/>
          <w:color w:val="000000"/>
        </w:rPr>
        <w:t>нуклеофиле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электрофиле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карбокатионе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карбанионе</w:t>
      </w:r>
      <w:proofErr w:type="spellEnd"/>
      <w:r>
        <w:rPr>
          <w:rStyle w:val="c5"/>
          <w:color w:val="000000"/>
        </w:rPr>
        <w:t>. Обозначение ионных реакций в органической химии. Окислительно-восстановительные реакции в органической химии. Идентификация органических соединений. Генетическая связь между классами органических соединений.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Демонстрации.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Модели органических молекул.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Углеводороды </w:t>
      </w:r>
      <w:proofErr w:type="spellStart"/>
      <w:r>
        <w:rPr>
          <w:rStyle w:val="c5"/>
          <w:color w:val="000000"/>
        </w:rPr>
        <w:t>Алканы</w:t>
      </w:r>
      <w:proofErr w:type="spellEnd"/>
      <w:r>
        <w:rPr>
          <w:rStyle w:val="c5"/>
          <w:color w:val="000000"/>
        </w:rPr>
        <w:t>. Электронное и пространственное строение молекулы метана</w:t>
      </w:r>
      <w:proofErr w:type="gramStart"/>
      <w:r>
        <w:rPr>
          <w:rStyle w:val="c5"/>
          <w:color w:val="000000"/>
        </w:rPr>
        <w:t>.</w:t>
      </w:r>
      <w:proofErr w:type="gramEnd"/>
      <w:r>
        <w:rPr>
          <w:rStyle w:val="c5"/>
          <w:color w:val="000000"/>
        </w:rPr>
        <w:t xml:space="preserve"> </w:t>
      </w:r>
      <w:proofErr w:type="gramStart"/>
      <w:r>
        <w:rPr>
          <w:rStyle w:val="c5"/>
          <w:color w:val="000000"/>
        </w:rPr>
        <w:t>в</w:t>
      </w:r>
      <w:proofErr w:type="gramEnd"/>
      <w:r>
        <w:rPr>
          <w:rStyle w:val="c5"/>
          <w:color w:val="000000"/>
        </w:rPr>
        <w:t xml:space="preserve">р3 -Гибридизация </w:t>
      </w:r>
      <w:proofErr w:type="spellStart"/>
      <w:r>
        <w:rPr>
          <w:rStyle w:val="c5"/>
          <w:color w:val="000000"/>
        </w:rPr>
        <w:t>орбиталей</w:t>
      </w:r>
      <w:proofErr w:type="spellEnd"/>
      <w:r>
        <w:rPr>
          <w:rStyle w:val="c5"/>
          <w:color w:val="000000"/>
        </w:rPr>
        <w:t xml:space="preserve"> атомов углерода. Гомологический ряд и общая формула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. Систематическая номенклатура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 и радикалов. Изомерия углеродного скелета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. Понятие о </w:t>
      </w:r>
      <w:proofErr w:type="spellStart"/>
      <w:r>
        <w:rPr>
          <w:rStyle w:val="c5"/>
          <w:color w:val="000000"/>
        </w:rPr>
        <w:t>конформациях</w:t>
      </w:r>
      <w:proofErr w:type="spellEnd"/>
      <w:r>
        <w:rPr>
          <w:rStyle w:val="c5"/>
          <w:color w:val="000000"/>
        </w:rPr>
        <w:t xml:space="preserve">. Физические свойства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. Закономерности изменения физических свойств. Химические свойства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: </w:t>
      </w:r>
      <w:proofErr w:type="spellStart"/>
      <w:r>
        <w:rPr>
          <w:rStyle w:val="c5"/>
          <w:color w:val="000000"/>
        </w:rPr>
        <w:t>галог</w:t>
      </w:r>
      <w:proofErr w:type="gramStart"/>
      <w:r>
        <w:rPr>
          <w:rStyle w:val="c5"/>
          <w:color w:val="000000"/>
        </w:rPr>
        <w:t>е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нирование</w:t>
      </w:r>
      <w:proofErr w:type="spellEnd"/>
      <w:r>
        <w:rPr>
          <w:rStyle w:val="c5"/>
          <w:color w:val="000000"/>
        </w:rPr>
        <w:t xml:space="preserve">, нитрование, дегидрирование, термическое разложение (пиролиз), горение как один из основных источников тепла в промышленности и быту, каталитическое окисление, крекинг как способы получения важнейших соединений в органическом синтезе, изомеризация как способ получения высокосортного бензина. Механизм реакции </w:t>
      </w:r>
      <w:proofErr w:type="spellStart"/>
      <w:r>
        <w:rPr>
          <w:rStyle w:val="c5"/>
          <w:color w:val="000000"/>
        </w:rPr>
        <w:t>свободнорадикального</w:t>
      </w:r>
      <w:proofErr w:type="spellEnd"/>
      <w:r>
        <w:rPr>
          <w:rStyle w:val="c5"/>
          <w:color w:val="000000"/>
        </w:rPr>
        <w:t xml:space="preserve"> замещения (на примере хлорирования метана). Синтетические способы получения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. Методы получения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 из </w:t>
      </w:r>
      <w:proofErr w:type="spellStart"/>
      <w:r>
        <w:rPr>
          <w:rStyle w:val="c5"/>
          <w:color w:val="000000"/>
        </w:rPr>
        <w:t>алкилгалогенидов</w:t>
      </w:r>
      <w:proofErr w:type="spellEnd"/>
      <w:r>
        <w:rPr>
          <w:rStyle w:val="c5"/>
          <w:color w:val="000000"/>
        </w:rPr>
        <w:t xml:space="preserve"> (реакция </w:t>
      </w:r>
      <w:proofErr w:type="spellStart"/>
      <w:r>
        <w:rPr>
          <w:rStyle w:val="c5"/>
          <w:color w:val="000000"/>
        </w:rPr>
        <w:t>Вю</w:t>
      </w:r>
      <w:proofErr w:type="gramStart"/>
      <w:r>
        <w:rPr>
          <w:rStyle w:val="c5"/>
          <w:color w:val="000000"/>
        </w:rPr>
        <w:t>р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ца</w:t>
      </w:r>
      <w:proofErr w:type="spellEnd"/>
      <w:r>
        <w:rPr>
          <w:rStyle w:val="c5"/>
          <w:color w:val="000000"/>
        </w:rPr>
        <w:t xml:space="preserve">), </w:t>
      </w:r>
      <w:proofErr w:type="spellStart"/>
      <w:r>
        <w:rPr>
          <w:rStyle w:val="c5"/>
          <w:color w:val="000000"/>
        </w:rPr>
        <w:t>декарбоксилированием</w:t>
      </w:r>
      <w:proofErr w:type="spellEnd"/>
      <w:r>
        <w:rPr>
          <w:rStyle w:val="c5"/>
          <w:color w:val="000000"/>
        </w:rPr>
        <w:t xml:space="preserve"> солей карбоновых кислот и электролизом растворов солей карбоновых кислот. Нахождение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 в природе и применение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>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</w:rPr>
        <w:t>Циклоалканы</w:t>
      </w:r>
      <w:proofErr w:type="spellEnd"/>
      <w:r>
        <w:rPr>
          <w:rStyle w:val="c5"/>
          <w:color w:val="000000"/>
        </w:rPr>
        <w:t xml:space="preserve">. Строение молекул </w:t>
      </w:r>
      <w:proofErr w:type="spellStart"/>
      <w:r>
        <w:rPr>
          <w:rStyle w:val="c5"/>
          <w:color w:val="000000"/>
        </w:rPr>
        <w:t>циклоалканов</w:t>
      </w:r>
      <w:proofErr w:type="spellEnd"/>
      <w:r>
        <w:rPr>
          <w:rStyle w:val="c5"/>
          <w:color w:val="000000"/>
        </w:rPr>
        <w:t xml:space="preserve">. Общая формула </w:t>
      </w:r>
      <w:proofErr w:type="spellStart"/>
      <w:r>
        <w:rPr>
          <w:rStyle w:val="c5"/>
          <w:color w:val="000000"/>
        </w:rPr>
        <w:t>циклоалканов</w:t>
      </w:r>
      <w:proofErr w:type="spellEnd"/>
      <w:r>
        <w:rPr>
          <w:rStyle w:val="c5"/>
          <w:color w:val="000000"/>
        </w:rPr>
        <w:t xml:space="preserve">. Номенклатура </w:t>
      </w:r>
      <w:proofErr w:type="spellStart"/>
      <w:r>
        <w:rPr>
          <w:rStyle w:val="c5"/>
          <w:color w:val="000000"/>
        </w:rPr>
        <w:t>циклоалканов</w:t>
      </w:r>
      <w:proofErr w:type="spellEnd"/>
      <w:r>
        <w:rPr>
          <w:rStyle w:val="c5"/>
          <w:color w:val="000000"/>
        </w:rPr>
        <w:t xml:space="preserve">. Изомерия </w:t>
      </w:r>
      <w:proofErr w:type="spellStart"/>
      <w:r>
        <w:rPr>
          <w:rStyle w:val="c5"/>
          <w:color w:val="000000"/>
        </w:rPr>
        <w:t>циклоалканов</w:t>
      </w:r>
      <w:proofErr w:type="spellEnd"/>
      <w:r>
        <w:rPr>
          <w:rStyle w:val="c5"/>
          <w:color w:val="000000"/>
        </w:rPr>
        <w:t>: углеродного скелета, межклассовая, пространственная (</w:t>
      </w:r>
      <w:proofErr w:type="spellStart"/>
      <w:r>
        <w:rPr>
          <w:rStyle w:val="c5"/>
          <w:color w:val="000000"/>
        </w:rPr>
        <w:t>цис</w:t>
      </w:r>
      <w:proofErr w:type="spellEnd"/>
      <w:r>
        <w:rPr>
          <w:rStyle w:val="c5"/>
          <w:color w:val="000000"/>
        </w:rPr>
        <w:t xml:space="preserve">-транс-изомерия). Напряженные и ненапряженные циклы. Специфика свойств </w:t>
      </w:r>
      <w:proofErr w:type="spellStart"/>
      <w:r>
        <w:rPr>
          <w:rStyle w:val="c5"/>
          <w:color w:val="000000"/>
        </w:rPr>
        <w:t>циклоалканов</w:t>
      </w:r>
      <w:proofErr w:type="spellEnd"/>
      <w:r>
        <w:rPr>
          <w:rStyle w:val="c5"/>
          <w:color w:val="000000"/>
        </w:rPr>
        <w:t xml:space="preserve"> с малым размером цикла. </w:t>
      </w:r>
      <w:proofErr w:type="gramStart"/>
      <w:r>
        <w:rPr>
          <w:rStyle w:val="c5"/>
          <w:color w:val="000000"/>
        </w:rPr>
        <w:t xml:space="preserve">Химические свойства циклопропана: горение, реакции присоединения (гидрирование, присоединение галогенов, </w:t>
      </w:r>
      <w:proofErr w:type="spellStart"/>
      <w:r>
        <w:rPr>
          <w:rStyle w:val="c5"/>
          <w:color w:val="000000"/>
        </w:rPr>
        <w:t>галогеноводородов</w:t>
      </w:r>
      <w:proofErr w:type="spellEnd"/>
      <w:r>
        <w:rPr>
          <w:rStyle w:val="c5"/>
          <w:color w:val="000000"/>
        </w:rPr>
        <w:t>, воды) и циклогексана: горение, реакции радикального замещения (хлорирование, нитрование).</w:t>
      </w:r>
      <w:proofErr w:type="gramEnd"/>
      <w:r>
        <w:rPr>
          <w:rStyle w:val="c5"/>
          <w:color w:val="000000"/>
        </w:rPr>
        <w:t xml:space="preserve"> Получение </w:t>
      </w:r>
      <w:proofErr w:type="spellStart"/>
      <w:r>
        <w:rPr>
          <w:rStyle w:val="c5"/>
          <w:color w:val="000000"/>
        </w:rPr>
        <w:t>циклоалканов</w:t>
      </w:r>
      <w:proofErr w:type="spellEnd"/>
      <w:r>
        <w:rPr>
          <w:rStyle w:val="c5"/>
          <w:color w:val="000000"/>
        </w:rPr>
        <w:t xml:space="preserve"> из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дигалогеналканов</w:t>
      </w:r>
      <w:proofErr w:type="spellEnd"/>
      <w:r>
        <w:rPr>
          <w:rStyle w:val="c5"/>
          <w:color w:val="000000"/>
        </w:rPr>
        <w:t>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</w:rPr>
        <w:t>Алкены</w:t>
      </w:r>
      <w:proofErr w:type="spellEnd"/>
      <w:r>
        <w:rPr>
          <w:rStyle w:val="c5"/>
          <w:color w:val="000000"/>
        </w:rPr>
        <w:t xml:space="preserve">. Электронное и пространственное строение молекулы этилена. яр2 -Гибридизация </w:t>
      </w:r>
      <w:proofErr w:type="spellStart"/>
      <w:r>
        <w:rPr>
          <w:rStyle w:val="c5"/>
          <w:color w:val="000000"/>
        </w:rPr>
        <w:t>орбиталей</w:t>
      </w:r>
      <w:proofErr w:type="spellEnd"/>
      <w:r>
        <w:rPr>
          <w:rStyle w:val="c5"/>
          <w:color w:val="000000"/>
        </w:rPr>
        <w:t xml:space="preserve"> атомов углерода. </w:t>
      </w:r>
      <w:proofErr w:type="spellStart"/>
      <w:r>
        <w:rPr>
          <w:rStyle w:val="c5"/>
          <w:color w:val="000000"/>
        </w:rPr>
        <w:t>с</w:t>
      </w:r>
      <w:proofErr w:type="gramStart"/>
      <w:r>
        <w:rPr>
          <w:rStyle w:val="c5"/>
          <w:color w:val="000000"/>
        </w:rPr>
        <w:t>т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и p-Связи. Гомологический ряд и общая формула </w:t>
      </w:r>
      <w:proofErr w:type="spellStart"/>
      <w:r>
        <w:rPr>
          <w:rStyle w:val="c5"/>
          <w:color w:val="000000"/>
        </w:rPr>
        <w:t>алк</w:t>
      </w:r>
      <w:proofErr w:type="gramStart"/>
      <w:r>
        <w:rPr>
          <w:rStyle w:val="c5"/>
          <w:color w:val="000000"/>
        </w:rPr>
        <w:t>е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нов. Номенклатура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. Изомерия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: углеродного скелета, положения кратной связи, пространственная (геометрическая изомерия, или </w:t>
      </w:r>
      <w:proofErr w:type="spellStart"/>
      <w:r>
        <w:rPr>
          <w:rStyle w:val="c5"/>
          <w:color w:val="000000"/>
        </w:rPr>
        <w:t>цис</w:t>
      </w:r>
      <w:proofErr w:type="spellEnd"/>
      <w:r>
        <w:rPr>
          <w:rStyle w:val="c5"/>
          <w:color w:val="000000"/>
        </w:rPr>
        <w:t xml:space="preserve">-транс-изомерия), межклассовая. Физические свойства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. Химические свойства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. Реакции </w:t>
      </w:r>
      <w:proofErr w:type="spellStart"/>
      <w:r>
        <w:rPr>
          <w:rStyle w:val="c5"/>
          <w:color w:val="000000"/>
        </w:rPr>
        <w:t>электрофильного</w:t>
      </w:r>
      <w:proofErr w:type="spellEnd"/>
      <w:r>
        <w:rPr>
          <w:rStyle w:val="c5"/>
          <w:color w:val="000000"/>
        </w:rPr>
        <w:t xml:space="preserve"> присоединения как способ получения функциональных производных углеводородов: гидрирование, галогенирование, </w:t>
      </w:r>
      <w:proofErr w:type="spellStart"/>
      <w:r>
        <w:rPr>
          <w:rStyle w:val="c5"/>
          <w:color w:val="000000"/>
        </w:rPr>
        <w:t>гидрогалогениров</w:t>
      </w:r>
      <w:proofErr w:type="gramStart"/>
      <w:r>
        <w:rPr>
          <w:rStyle w:val="c5"/>
          <w:color w:val="000000"/>
        </w:rPr>
        <w:t>а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ние</w:t>
      </w:r>
      <w:proofErr w:type="spellEnd"/>
      <w:r>
        <w:rPr>
          <w:rStyle w:val="c5"/>
          <w:color w:val="000000"/>
        </w:rPr>
        <w:t xml:space="preserve">, гидратация </w:t>
      </w:r>
      <w:proofErr w:type="spellStart"/>
      <w:r>
        <w:rPr>
          <w:rStyle w:val="c5"/>
          <w:color w:val="000000"/>
        </w:rPr>
        <w:lastRenderedPageBreak/>
        <w:t>алкенов</w:t>
      </w:r>
      <w:proofErr w:type="spellEnd"/>
      <w:r>
        <w:rPr>
          <w:rStyle w:val="c5"/>
          <w:color w:val="000000"/>
        </w:rPr>
        <w:t xml:space="preserve">. Механизм </w:t>
      </w:r>
      <w:proofErr w:type="spellStart"/>
      <w:r>
        <w:rPr>
          <w:rStyle w:val="c5"/>
          <w:color w:val="000000"/>
        </w:rPr>
        <w:t>электрофильного</w:t>
      </w:r>
      <w:proofErr w:type="spellEnd"/>
      <w:r>
        <w:rPr>
          <w:rStyle w:val="c5"/>
          <w:color w:val="000000"/>
        </w:rPr>
        <w:t xml:space="preserve"> присоединения к </w:t>
      </w:r>
      <w:proofErr w:type="spellStart"/>
      <w:r>
        <w:rPr>
          <w:rStyle w:val="c5"/>
          <w:color w:val="000000"/>
        </w:rPr>
        <w:t>алкенам</w:t>
      </w:r>
      <w:proofErr w:type="spellEnd"/>
      <w:r>
        <w:rPr>
          <w:rStyle w:val="c5"/>
          <w:color w:val="000000"/>
        </w:rPr>
        <w:t xml:space="preserve">. Правило Марковникова и его объяснение с точки зрения электронной теории. Радикальное присоединение </w:t>
      </w:r>
      <w:proofErr w:type="spellStart"/>
      <w:r>
        <w:rPr>
          <w:rStyle w:val="c5"/>
          <w:color w:val="000000"/>
        </w:rPr>
        <w:t>бромоводорода</w:t>
      </w:r>
      <w:proofErr w:type="spellEnd"/>
      <w:r>
        <w:rPr>
          <w:rStyle w:val="c5"/>
          <w:color w:val="000000"/>
        </w:rPr>
        <w:t xml:space="preserve"> к </w:t>
      </w:r>
      <w:proofErr w:type="spellStart"/>
      <w:r>
        <w:rPr>
          <w:rStyle w:val="c5"/>
          <w:color w:val="000000"/>
        </w:rPr>
        <w:t>алкенам</w:t>
      </w:r>
      <w:proofErr w:type="spellEnd"/>
      <w:r>
        <w:rPr>
          <w:rStyle w:val="c5"/>
          <w:color w:val="000000"/>
        </w:rPr>
        <w:t xml:space="preserve"> в присутствии перекисей. Взаимодействие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 с бромом и хлором в газовой фазе при высокой температуре или на свету. Окисление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>: горение, окисление кислородом в присутствии хлоридов палладия (II) и меди (II) (</w:t>
      </w:r>
      <w:proofErr w:type="spellStart"/>
      <w:r>
        <w:rPr>
          <w:rStyle w:val="c5"/>
          <w:color w:val="000000"/>
        </w:rPr>
        <w:t>Вакер</w:t>
      </w:r>
      <w:proofErr w:type="spellEnd"/>
      <w:r>
        <w:rPr>
          <w:rStyle w:val="c5"/>
          <w:color w:val="000000"/>
        </w:rPr>
        <w:t xml:space="preserve">-процесс), окисление кислородом в присутствии серебра, окисление горячим подкисленным раствором перманганата калия, окисление перманганатом калия (реакция Вагнера), озонирование. Качественные реакции на двойную связь. Промышленные и лабораторные способы получения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. Получение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 дегидрированием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; реакцией элиминирования из спиртов, </w:t>
      </w:r>
      <w:proofErr w:type="spellStart"/>
      <w:r>
        <w:rPr>
          <w:rStyle w:val="c5"/>
          <w:color w:val="000000"/>
        </w:rPr>
        <w:t>галогеналканов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дигалогеналканов</w:t>
      </w:r>
      <w:proofErr w:type="spellEnd"/>
      <w:r>
        <w:rPr>
          <w:rStyle w:val="c5"/>
          <w:color w:val="000000"/>
        </w:rPr>
        <w:t xml:space="preserve">. Правило Зайцева. Полимеризация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. Полимеризация на катализаторах </w:t>
      </w:r>
      <w:proofErr w:type="spellStart"/>
      <w:r>
        <w:rPr>
          <w:rStyle w:val="c5"/>
          <w:color w:val="000000"/>
        </w:rPr>
        <w:t>Циглера</w:t>
      </w:r>
      <w:proofErr w:type="spellEnd"/>
      <w:r>
        <w:rPr>
          <w:rStyle w:val="c5"/>
          <w:color w:val="000000"/>
        </w:rPr>
        <w:t>—</w:t>
      </w:r>
      <w:proofErr w:type="spellStart"/>
      <w:r>
        <w:rPr>
          <w:rStyle w:val="c5"/>
          <w:color w:val="000000"/>
        </w:rPr>
        <w:t>Натта</w:t>
      </w:r>
      <w:proofErr w:type="spellEnd"/>
      <w:r>
        <w:rPr>
          <w:rStyle w:val="c5"/>
          <w:color w:val="000000"/>
        </w:rPr>
        <w:t xml:space="preserve">. Полиэтилен как крупнотоннажный продукт химического производства. Применение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 (этилен и пропилен).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</w:rPr>
        <w:t>Алкадиены</w:t>
      </w:r>
      <w:proofErr w:type="spellEnd"/>
      <w:r>
        <w:rPr>
          <w:rStyle w:val="c5"/>
          <w:color w:val="000000"/>
        </w:rPr>
        <w:t xml:space="preserve">. Классификация </w:t>
      </w:r>
      <w:proofErr w:type="spellStart"/>
      <w:r>
        <w:rPr>
          <w:rStyle w:val="c5"/>
          <w:color w:val="000000"/>
        </w:rPr>
        <w:t>алкадиенов</w:t>
      </w:r>
      <w:proofErr w:type="spellEnd"/>
      <w:r>
        <w:rPr>
          <w:rStyle w:val="c5"/>
          <w:color w:val="000000"/>
        </w:rPr>
        <w:t xml:space="preserve"> по взаимному расположению кратных связей в молекуле. Особенности электронного и пространственного строения </w:t>
      </w:r>
      <w:proofErr w:type="gramStart"/>
      <w:r>
        <w:rPr>
          <w:rStyle w:val="c5"/>
          <w:color w:val="000000"/>
        </w:rPr>
        <w:t>сопряженных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алкадиенов</w:t>
      </w:r>
      <w:proofErr w:type="spellEnd"/>
      <w:r>
        <w:rPr>
          <w:rStyle w:val="c5"/>
          <w:color w:val="000000"/>
        </w:rPr>
        <w:t xml:space="preserve">. Общая формула </w:t>
      </w:r>
      <w:proofErr w:type="spellStart"/>
      <w:r>
        <w:rPr>
          <w:rStyle w:val="c5"/>
          <w:color w:val="000000"/>
        </w:rPr>
        <w:t>алкадиенов</w:t>
      </w:r>
      <w:proofErr w:type="spellEnd"/>
      <w:r>
        <w:rPr>
          <w:rStyle w:val="c5"/>
          <w:color w:val="000000"/>
        </w:rPr>
        <w:t xml:space="preserve">. Номенклатура и изомерия </w:t>
      </w:r>
      <w:proofErr w:type="spellStart"/>
      <w:r>
        <w:rPr>
          <w:rStyle w:val="c5"/>
          <w:color w:val="000000"/>
        </w:rPr>
        <w:t>алкадиенов</w:t>
      </w:r>
      <w:proofErr w:type="spellEnd"/>
      <w:r>
        <w:rPr>
          <w:rStyle w:val="c5"/>
          <w:color w:val="000000"/>
        </w:rPr>
        <w:t xml:space="preserve">. Физические свойства </w:t>
      </w:r>
      <w:proofErr w:type="spellStart"/>
      <w:r>
        <w:rPr>
          <w:rStyle w:val="c5"/>
          <w:color w:val="000000"/>
        </w:rPr>
        <w:t>алкадиенов</w:t>
      </w:r>
      <w:proofErr w:type="spellEnd"/>
      <w:r>
        <w:rPr>
          <w:rStyle w:val="c5"/>
          <w:color w:val="000000"/>
        </w:rPr>
        <w:t xml:space="preserve">. Химические свойства </w:t>
      </w:r>
      <w:proofErr w:type="spellStart"/>
      <w:r>
        <w:rPr>
          <w:rStyle w:val="c5"/>
          <w:color w:val="000000"/>
        </w:rPr>
        <w:t>алкадиенов</w:t>
      </w:r>
      <w:proofErr w:type="spellEnd"/>
      <w:r>
        <w:rPr>
          <w:rStyle w:val="c5"/>
          <w:color w:val="000000"/>
        </w:rPr>
        <w:t xml:space="preserve">: реакции присоединения (гидрирование, галогенирование), горения и полимеризации. 1,2- и 1,4-Присоединение. Получение </w:t>
      </w:r>
      <w:proofErr w:type="spellStart"/>
      <w:r>
        <w:rPr>
          <w:rStyle w:val="c5"/>
          <w:color w:val="000000"/>
        </w:rPr>
        <w:t>алкадиенов</w:t>
      </w:r>
      <w:proofErr w:type="spellEnd"/>
      <w:r>
        <w:rPr>
          <w:rStyle w:val="c5"/>
          <w:color w:val="000000"/>
        </w:rPr>
        <w:t>. Синтез бутадиена из бутана и этанола. Полимеризация. Каучуки. Вклад С. В. Лебедева в получение синтетического каучука. Вулканизация каучуков. Резина. Многообразие видов синтетических каучуков, их свойства и применение.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</w:rPr>
        <w:t>Алкины</w:t>
      </w:r>
      <w:proofErr w:type="spellEnd"/>
      <w:r>
        <w:rPr>
          <w:rStyle w:val="c5"/>
          <w:color w:val="000000"/>
        </w:rPr>
        <w:t xml:space="preserve">. Электронное и пространственное строение молекулы ацетилена. </w:t>
      </w:r>
      <w:proofErr w:type="spellStart"/>
      <w:r>
        <w:rPr>
          <w:rStyle w:val="c5"/>
          <w:color w:val="000000"/>
        </w:rPr>
        <w:t>sp</w:t>
      </w:r>
      <w:proofErr w:type="spellEnd"/>
      <w:r>
        <w:rPr>
          <w:rStyle w:val="c5"/>
          <w:color w:val="000000"/>
        </w:rPr>
        <w:t xml:space="preserve">-Гибридизация </w:t>
      </w:r>
      <w:proofErr w:type="spellStart"/>
      <w:r>
        <w:rPr>
          <w:rStyle w:val="c5"/>
          <w:color w:val="000000"/>
        </w:rPr>
        <w:t>орбиталей</w:t>
      </w:r>
      <w:proofErr w:type="spellEnd"/>
      <w:r>
        <w:rPr>
          <w:rStyle w:val="c5"/>
          <w:color w:val="000000"/>
        </w:rPr>
        <w:t xml:space="preserve"> атомов углерода. Гомологический ряд и общая формула </w:t>
      </w:r>
      <w:proofErr w:type="spellStart"/>
      <w:r>
        <w:rPr>
          <w:rStyle w:val="c5"/>
          <w:color w:val="000000"/>
        </w:rPr>
        <w:t>алкинов</w:t>
      </w:r>
      <w:proofErr w:type="spellEnd"/>
      <w:r>
        <w:rPr>
          <w:rStyle w:val="c5"/>
          <w:color w:val="000000"/>
        </w:rPr>
        <w:t xml:space="preserve">. Номенклатура </w:t>
      </w:r>
      <w:proofErr w:type="spellStart"/>
      <w:r>
        <w:rPr>
          <w:rStyle w:val="c5"/>
          <w:color w:val="000000"/>
        </w:rPr>
        <w:t>алкинов</w:t>
      </w:r>
      <w:proofErr w:type="spellEnd"/>
      <w:r>
        <w:rPr>
          <w:rStyle w:val="c5"/>
          <w:color w:val="000000"/>
        </w:rPr>
        <w:t xml:space="preserve">. Изомерия </w:t>
      </w:r>
      <w:proofErr w:type="spellStart"/>
      <w:r>
        <w:rPr>
          <w:rStyle w:val="c5"/>
          <w:color w:val="000000"/>
        </w:rPr>
        <w:t>алкинов</w:t>
      </w:r>
      <w:proofErr w:type="spellEnd"/>
      <w:r>
        <w:rPr>
          <w:rStyle w:val="c5"/>
          <w:color w:val="000000"/>
        </w:rPr>
        <w:t xml:space="preserve">: углеродного скелета, положения кратной связи, межклассовая. Физические свойства </w:t>
      </w:r>
      <w:proofErr w:type="spellStart"/>
      <w:r>
        <w:rPr>
          <w:rStyle w:val="c5"/>
          <w:color w:val="000000"/>
        </w:rPr>
        <w:t>алкинов</w:t>
      </w:r>
      <w:proofErr w:type="spellEnd"/>
      <w:r>
        <w:rPr>
          <w:rStyle w:val="c5"/>
          <w:color w:val="000000"/>
        </w:rPr>
        <w:t xml:space="preserve">. Химические свойства </w:t>
      </w:r>
      <w:proofErr w:type="spellStart"/>
      <w:r>
        <w:rPr>
          <w:rStyle w:val="c5"/>
          <w:color w:val="000000"/>
        </w:rPr>
        <w:t>алкинов</w:t>
      </w:r>
      <w:proofErr w:type="spellEnd"/>
      <w:r>
        <w:rPr>
          <w:rStyle w:val="c5"/>
          <w:color w:val="000000"/>
        </w:rPr>
        <w:t xml:space="preserve">. Реакции присоединения как способ получения полимеров и других полезных продуктов. Гидрирование. Реакции присоединения галогенов, </w:t>
      </w:r>
      <w:proofErr w:type="spellStart"/>
      <w:r>
        <w:rPr>
          <w:rStyle w:val="c5"/>
          <w:color w:val="000000"/>
        </w:rPr>
        <w:t>галогеноводородов</w:t>
      </w:r>
      <w:proofErr w:type="spellEnd"/>
      <w:r>
        <w:rPr>
          <w:rStyle w:val="c5"/>
          <w:color w:val="000000"/>
        </w:rPr>
        <w:t xml:space="preserve">, воды. </w:t>
      </w:r>
      <w:proofErr w:type="spellStart"/>
      <w:r>
        <w:rPr>
          <w:rStyle w:val="c5"/>
          <w:color w:val="000000"/>
        </w:rPr>
        <w:t>Тримеризация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димеризация</w:t>
      </w:r>
      <w:proofErr w:type="spellEnd"/>
      <w:r>
        <w:rPr>
          <w:rStyle w:val="c5"/>
          <w:color w:val="000000"/>
        </w:rPr>
        <w:t xml:space="preserve"> ацетилена. Реакции замещения. Кислотные свойства </w:t>
      </w:r>
      <w:proofErr w:type="spellStart"/>
      <w:r>
        <w:rPr>
          <w:rStyle w:val="c5"/>
          <w:color w:val="000000"/>
        </w:rPr>
        <w:t>алкинов</w:t>
      </w:r>
      <w:proofErr w:type="spellEnd"/>
      <w:r>
        <w:rPr>
          <w:rStyle w:val="c5"/>
          <w:color w:val="000000"/>
        </w:rPr>
        <w:t xml:space="preserve"> с концевой тройной связью. </w:t>
      </w:r>
      <w:proofErr w:type="spellStart"/>
      <w:r>
        <w:rPr>
          <w:rStyle w:val="c5"/>
          <w:color w:val="000000"/>
        </w:rPr>
        <w:t>Ацетилениды</w:t>
      </w:r>
      <w:proofErr w:type="spellEnd"/>
      <w:r>
        <w:rPr>
          <w:rStyle w:val="c5"/>
          <w:color w:val="000000"/>
        </w:rPr>
        <w:t xml:space="preserve">. Взаимодействие </w:t>
      </w:r>
      <w:proofErr w:type="spellStart"/>
      <w:r>
        <w:rPr>
          <w:rStyle w:val="c5"/>
          <w:color w:val="000000"/>
        </w:rPr>
        <w:t>ацетиленидов</w:t>
      </w:r>
      <w:proofErr w:type="spellEnd"/>
      <w:r>
        <w:rPr>
          <w:rStyle w:val="c5"/>
          <w:color w:val="000000"/>
        </w:rPr>
        <w:t xml:space="preserve"> с </w:t>
      </w:r>
      <w:proofErr w:type="spellStart"/>
      <w:r>
        <w:rPr>
          <w:rStyle w:val="c5"/>
          <w:color w:val="000000"/>
        </w:rPr>
        <w:t>галогеналканами</w:t>
      </w:r>
      <w:proofErr w:type="spellEnd"/>
      <w:r>
        <w:rPr>
          <w:rStyle w:val="c5"/>
          <w:color w:val="000000"/>
        </w:rPr>
        <w:t xml:space="preserve">. Горение ацетилена. Окисление </w:t>
      </w:r>
      <w:proofErr w:type="spellStart"/>
      <w:r>
        <w:rPr>
          <w:rStyle w:val="c5"/>
          <w:color w:val="000000"/>
        </w:rPr>
        <w:t>алкинов</w:t>
      </w:r>
      <w:proofErr w:type="spellEnd"/>
      <w:r>
        <w:rPr>
          <w:rStyle w:val="c5"/>
          <w:color w:val="000000"/>
        </w:rPr>
        <w:t xml:space="preserve"> раствором перманганата калия. Получение ацетилена пиролизом метана и карбидным методом. Синтез </w:t>
      </w:r>
      <w:proofErr w:type="spellStart"/>
      <w:r>
        <w:rPr>
          <w:rStyle w:val="c5"/>
          <w:color w:val="000000"/>
        </w:rPr>
        <w:t>алкинов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алкилированием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ацетилидов</w:t>
      </w:r>
      <w:proofErr w:type="spellEnd"/>
      <w:r>
        <w:rPr>
          <w:rStyle w:val="c5"/>
          <w:color w:val="000000"/>
        </w:rPr>
        <w:t>. Применение ацетилена. Горение ацетилена как источник высокотемпературного пламени для сварки и резки металлов.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Арены. История открытия бензола. Понятие об ароматичности. Правило Хюккеля. </w:t>
      </w:r>
      <w:proofErr w:type="spellStart"/>
      <w:r>
        <w:rPr>
          <w:rStyle w:val="c5"/>
          <w:color w:val="000000"/>
        </w:rPr>
        <w:t>Небензоидные</w:t>
      </w:r>
      <w:proofErr w:type="spellEnd"/>
      <w:r>
        <w:rPr>
          <w:rStyle w:val="c5"/>
          <w:color w:val="000000"/>
        </w:rPr>
        <w:t xml:space="preserve"> ароматические системы. Современные представления об электронном и пространственном строении бензола. Общая формула </w:t>
      </w:r>
      <w:proofErr w:type="spellStart"/>
      <w:r>
        <w:rPr>
          <w:rStyle w:val="c5"/>
          <w:color w:val="000000"/>
        </w:rPr>
        <w:t>аренов</w:t>
      </w:r>
      <w:proofErr w:type="spellEnd"/>
      <w:r>
        <w:rPr>
          <w:rStyle w:val="c5"/>
          <w:color w:val="000000"/>
        </w:rPr>
        <w:t xml:space="preserve">. Изомерия и номенклатура гомологов бензола. Изомерия </w:t>
      </w:r>
      <w:proofErr w:type="spellStart"/>
      <w:r>
        <w:rPr>
          <w:rStyle w:val="c5"/>
          <w:color w:val="000000"/>
        </w:rPr>
        <w:t>дизамещенных</w:t>
      </w:r>
      <w:proofErr w:type="spellEnd"/>
      <w:r>
        <w:rPr>
          <w:rStyle w:val="c5"/>
          <w:color w:val="000000"/>
        </w:rPr>
        <w:t xml:space="preserve"> бензолов на примере ксилолов. Физические свойства бензола. Химические свойства бензола. Реакции замещения в </w:t>
      </w:r>
      <w:proofErr w:type="spellStart"/>
      <w:r>
        <w:rPr>
          <w:rStyle w:val="c5"/>
          <w:color w:val="000000"/>
        </w:rPr>
        <w:t>бензольном</w:t>
      </w:r>
      <w:proofErr w:type="spellEnd"/>
      <w:r>
        <w:rPr>
          <w:rStyle w:val="c5"/>
          <w:color w:val="000000"/>
        </w:rPr>
        <w:t xml:space="preserve"> ядре (</w:t>
      </w:r>
      <w:proofErr w:type="spellStart"/>
      <w:r>
        <w:rPr>
          <w:rStyle w:val="c5"/>
          <w:color w:val="000000"/>
        </w:rPr>
        <w:t>электрофильное</w:t>
      </w:r>
      <w:proofErr w:type="spellEnd"/>
      <w:r>
        <w:rPr>
          <w:rStyle w:val="c5"/>
          <w:color w:val="000000"/>
        </w:rPr>
        <w:t xml:space="preserve"> замещение): галогенирование, нитрование, </w:t>
      </w:r>
      <w:proofErr w:type="spellStart"/>
      <w:r>
        <w:rPr>
          <w:rStyle w:val="c5"/>
          <w:color w:val="000000"/>
        </w:rPr>
        <w:t>алкилирование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ацилирование</w:t>
      </w:r>
      <w:proofErr w:type="spellEnd"/>
      <w:r>
        <w:rPr>
          <w:rStyle w:val="c5"/>
          <w:color w:val="000000"/>
        </w:rPr>
        <w:t xml:space="preserve">, сульфирование. Механизм реакции </w:t>
      </w:r>
      <w:proofErr w:type="spellStart"/>
      <w:r>
        <w:rPr>
          <w:rStyle w:val="c5"/>
          <w:color w:val="000000"/>
        </w:rPr>
        <w:t>электрофильного</w:t>
      </w:r>
      <w:proofErr w:type="spellEnd"/>
      <w:r>
        <w:rPr>
          <w:rStyle w:val="c5"/>
          <w:color w:val="000000"/>
        </w:rPr>
        <w:t xml:space="preserve"> замещения. Реакции присоединения к бензолу (гидрирование, галогенирование (хлорирование на свету)). Реакция горения. Особенности химических свойств </w:t>
      </w:r>
      <w:proofErr w:type="spellStart"/>
      <w:r>
        <w:rPr>
          <w:rStyle w:val="c5"/>
          <w:color w:val="000000"/>
        </w:rPr>
        <w:t>алкилбензолов</w:t>
      </w:r>
      <w:proofErr w:type="spellEnd"/>
      <w:r>
        <w:rPr>
          <w:rStyle w:val="c5"/>
          <w:color w:val="000000"/>
        </w:rPr>
        <w:t xml:space="preserve"> на примере толуола. Взаимное влияние атомов в молекуле толуола. Правила ориентации заместителей в реакциях замещения, согласованная и несогласованная ориентация. Хлорирование толуола. Окисление </w:t>
      </w:r>
      <w:proofErr w:type="spellStart"/>
      <w:r>
        <w:rPr>
          <w:rStyle w:val="c5"/>
          <w:color w:val="000000"/>
        </w:rPr>
        <w:t>алкилбензолов</w:t>
      </w:r>
      <w:proofErr w:type="spellEnd"/>
      <w:r>
        <w:rPr>
          <w:rStyle w:val="c5"/>
          <w:color w:val="000000"/>
        </w:rPr>
        <w:t xml:space="preserve"> раствором перманганата калия. Галогенирование </w:t>
      </w:r>
      <w:proofErr w:type="spellStart"/>
      <w:r>
        <w:rPr>
          <w:rStyle w:val="c5"/>
          <w:color w:val="000000"/>
        </w:rPr>
        <w:t>алкилбензолов</w:t>
      </w:r>
      <w:proofErr w:type="spellEnd"/>
      <w:r>
        <w:rPr>
          <w:rStyle w:val="c5"/>
          <w:color w:val="000000"/>
        </w:rPr>
        <w:t xml:space="preserve"> в боковую цепь. Нитрование нитробензола. Получение бензола и его гомологов. Применение гомологов бензола. Понятие о </w:t>
      </w:r>
      <w:proofErr w:type="spellStart"/>
      <w:r>
        <w:rPr>
          <w:rStyle w:val="c5"/>
          <w:color w:val="000000"/>
        </w:rPr>
        <w:t>полиядерных</w:t>
      </w:r>
      <w:proofErr w:type="spellEnd"/>
      <w:r>
        <w:rPr>
          <w:rStyle w:val="c5"/>
          <w:color w:val="000000"/>
        </w:rPr>
        <w:t xml:space="preserve"> аренах, их физиологическое действие на организм человека. Генетическая связь между различными классами углеводородов. Качественные реакции на непредельные углеводороды. </w:t>
      </w:r>
      <w:proofErr w:type="gramStart"/>
      <w:r>
        <w:rPr>
          <w:rStyle w:val="c5"/>
          <w:color w:val="000000"/>
        </w:rPr>
        <w:t>Галогенопроизводные</w:t>
      </w:r>
      <w:proofErr w:type="gramEnd"/>
      <w:r>
        <w:rPr>
          <w:rStyle w:val="c5"/>
          <w:color w:val="000000"/>
        </w:rPr>
        <w:t xml:space="preserve"> углеводородов. Электронное строение галогенопроизводных углеводородов. Реакции замещения галогена на гидроксил, нитрогруппу, </w:t>
      </w:r>
      <w:proofErr w:type="spellStart"/>
      <w:r>
        <w:rPr>
          <w:rStyle w:val="c5"/>
          <w:color w:val="000000"/>
        </w:rPr>
        <w:t>цианогруппу</w:t>
      </w:r>
      <w:proofErr w:type="spellEnd"/>
      <w:r>
        <w:rPr>
          <w:rStyle w:val="c5"/>
          <w:color w:val="000000"/>
        </w:rPr>
        <w:t xml:space="preserve">, </w:t>
      </w:r>
      <w:r>
        <w:rPr>
          <w:rStyle w:val="c5"/>
          <w:color w:val="000000"/>
        </w:rPr>
        <w:lastRenderedPageBreak/>
        <w:t>аминогруппу. Действие на галогенпроизводные водного и спиртового раствора щелочи. Сравнение реакционной способности алкил-, вини</w:t>
      </w:r>
      <w:proofErr w:type="gramStart"/>
      <w:r>
        <w:rPr>
          <w:rStyle w:val="c5"/>
          <w:color w:val="000000"/>
        </w:rPr>
        <w:t>л-</w:t>
      </w:r>
      <w:proofErr w:type="gramEnd"/>
      <w:r>
        <w:rPr>
          <w:rStyle w:val="c5"/>
          <w:color w:val="000000"/>
        </w:rPr>
        <w:t xml:space="preserve">, фенил- и </w:t>
      </w:r>
      <w:proofErr w:type="spellStart"/>
      <w:r>
        <w:rPr>
          <w:rStyle w:val="c5"/>
          <w:color w:val="000000"/>
        </w:rPr>
        <w:t>бензилгалогенидов</w:t>
      </w:r>
      <w:proofErr w:type="spellEnd"/>
      <w:r>
        <w:rPr>
          <w:rStyle w:val="c5"/>
          <w:color w:val="000000"/>
        </w:rPr>
        <w:t xml:space="preserve">. Взаимодействие </w:t>
      </w:r>
      <w:proofErr w:type="spellStart"/>
      <w:r>
        <w:rPr>
          <w:rStyle w:val="c5"/>
          <w:color w:val="000000"/>
        </w:rPr>
        <w:t>дигалогеналканов</w:t>
      </w:r>
      <w:proofErr w:type="spellEnd"/>
      <w:r>
        <w:rPr>
          <w:rStyle w:val="c5"/>
          <w:color w:val="000000"/>
        </w:rPr>
        <w:t xml:space="preserve"> с магнием и цинком. Понятие о металлоорганических соединениях. Магнийорганические соединения. Реактив </w:t>
      </w:r>
      <w:proofErr w:type="spellStart"/>
      <w:r>
        <w:rPr>
          <w:rStyle w:val="c5"/>
          <w:color w:val="000000"/>
        </w:rPr>
        <w:t>Гриньяра</w:t>
      </w:r>
      <w:proofErr w:type="spellEnd"/>
      <w:r>
        <w:rPr>
          <w:rStyle w:val="c5"/>
          <w:color w:val="000000"/>
        </w:rPr>
        <w:t xml:space="preserve">. Использование </w:t>
      </w:r>
      <w:proofErr w:type="gramStart"/>
      <w:r>
        <w:rPr>
          <w:rStyle w:val="c5"/>
          <w:color w:val="000000"/>
        </w:rPr>
        <w:t>галогенопроизводных</w:t>
      </w:r>
      <w:proofErr w:type="gramEnd"/>
      <w:r>
        <w:rPr>
          <w:rStyle w:val="c5"/>
          <w:color w:val="000000"/>
        </w:rPr>
        <w:t xml:space="preserve"> в быту, технике и в синтезе.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Демонстрации.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1. Составление моделей молекул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>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2. </w:t>
      </w:r>
      <w:proofErr w:type="spellStart"/>
      <w:r>
        <w:rPr>
          <w:rStyle w:val="c5"/>
          <w:color w:val="000000"/>
        </w:rPr>
        <w:t>Бромирование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гексана</w:t>
      </w:r>
      <w:proofErr w:type="spellEnd"/>
      <w:r>
        <w:rPr>
          <w:rStyle w:val="c5"/>
          <w:color w:val="000000"/>
        </w:rPr>
        <w:t xml:space="preserve"> на свету.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Горение метана, этилена, ацетилена.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Отношение метана, этилена, ацетилена и бензола к растворам перманганата калия и бромной воде.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Получение этилена реакцией дегидратации этанола.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Получение ацетилена гидролизом карбида кальция.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 Окисление толуола раствором перманганата калия.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8. Получение стирола деполимеризацией полистирола и испытание его отношения к раствору перманганата калия.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Кислородсодержащие органические соединения Спирты. Классификация, номенклатура и изомерия спиртов. Гомологический ряд и общая формула предельных одноатомных спиртов. Физические свойства предельных одноатомных спиртов. Водородная связь между молекулами и ее влияние на физические свойства спиртов. Химические свойства спиртов: кислотные свойства (взаимодействие с натрием как способ установления наличия </w:t>
      </w:r>
      <w:proofErr w:type="spellStart"/>
      <w:r>
        <w:rPr>
          <w:rStyle w:val="c5"/>
          <w:color w:val="000000"/>
        </w:rPr>
        <w:t>гидроксогруппы</w:t>
      </w:r>
      <w:proofErr w:type="spellEnd"/>
      <w:r>
        <w:rPr>
          <w:rStyle w:val="c5"/>
          <w:color w:val="000000"/>
        </w:rPr>
        <w:t xml:space="preserve">); реакции замещения гидроксильной группы на галоген как способ получения растворителей; межмолекулярная и внутримолекулярная дегидратация; образование сложных эфиров с неорганическими и органическими кислотами; горение; окисление оксидом меди (II), подкисленным раствором перманганата калия, хромовой смесью; реакции углеводородного радикала. Сравнение реакционной способности первичных, вторичных и третичных одноатомных спиртов в реакции замещения. Алкоголяты. Гидролиз, </w:t>
      </w:r>
      <w:proofErr w:type="spellStart"/>
      <w:r>
        <w:rPr>
          <w:rStyle w:val="c5"/>
          <w:color w:val="000000"/>
        </w:rPr>
        <w:t>алкилирование</w:t>
      </w:r>
      <w:proofErr w:type="spellEnd"/>
      <w:r>
        <w:rPr>
          <w:rStyle w:val="c5"/>
          <w:color w:val="000000"/>
        </w:rPr>
        <w:t xml:space="preserve"> (синтез простых эфиров по </w:t>
      </w:r>
      <w:proofErr w:type="spellStart"/>
      <w:r>
        <w:rPr>
          <w:rStyle w:val="c5"/>
          <w:color w:val="000000"/>
        </w:rPr>
        <w:t>Вильямсону</w:t>
      </w:r>
      <w:proofErr w:type="spellEnd"/>
      <w:r>
        <w:rPr>
          <w:rStyle w:val="c5"/>
          <w:color w:val="000000"/>
        </w:rPr>
        <w:t>). Эфиры фосфорных кислот. Роль мон</w:t>
      </w:r>
      <w:proofErr w:type="gramStart"/>
      <w:r>
        <w:rPr>
          <w:rStyle w:val="c5"/>
          <w:color w:val="000000"/>
        </w:rPr>
        <w:t>о-</w:t>
      </w:r>
      <w:proofErr w:type="gram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ди</w:t>
      </w:r>
      <w:proofErr w:type="spellEnd"/>
      <w:r>
        <w:rPr>
          <w:rStyle w:val="c5"/>
          <w:color w:val="000000"/>
        </w:rPr>
        <w:t xml:space="preserve">- и </w:t>
      </w:r>
      <w:proofErr w:type="spellStart"/>
      <w:r>
        <w:rPr>
          <w:rStyle w:val="c5"/>
          <w:color w:val="000000"/>
        </w:rPr>
        <w:t>трифосфатов</w:t>
      </w:r>
      <w:proofErr w:type="spellEnd"/>
      <w:r>
        <w:rPr>
          <w:rStyle w:val="c5"/>
          <w:color w:val="000000"/>
        </w:rPr>
        <w:t xml:space="preserve"> в биохимических процессах. Промышленный синтез метанола. Получение этанола: реакция брожения глюкозы, гидратация этилена. Применение метанола и этанола. Физиологическое действие метанола и этанола на организм человека. Многоатомные спирты. Этиленгликоль и глицерин как представители предельных многоатомных спиртов, их физические и химические свойства. Качественная реакция на многоатомные спирты и ее применение для распознавания глицерина в составе косметических средств. Синтез </w:t>
      </w:r>
      <w:proofErr w:type="spellStart"/>
      <w:r>
        <w:rPr>
          <w:rStyle w:val="c5"/>
          <w:color w:val="000000"/>
        </w:rPr>
        <w:t>диоксана</w:t>
      </w:r>
      <w:proofErr w:type="spellEnd"/>
      <w:r>
        <w:rPr>
          <w:rStyle w:val="c5"/>
          <w:color w:val="000000"/>
        </w:rPr>
        <w:t xml:space="preserve"> из этиленгликоля. Токсичность этиленгликоля. Практическое применение этиленгликоля и глицерина. Простые эфиры как изомеры предельных одноатомных спиртов. Сравнение их физических и химических свойств со спиртами. Реакция расщепления простых эфиров </w:t>
      </w:r>
      <w:proofErr w:type="spellStart"/>
      <w:r>
        <w:rPr>
          <w:rStyle w:val="c5"/>
          <w:color w:val="000000"/>
        </w:rPr>
        <w:t>иодовод</w:t>
      </w:r>
      <w:proofErr w:type="gramStart"/>
      <w:r>
        <w:rPr>
          <w:rStyle w:val="c5"/>
          <w:color w:val="000000"/>
        </w:rPr>
        <w:t>о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родом. Пероксиды простых эфиров, меры предосторожности при работе с ними.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Фенолы. Строение, изомерия и номенклатура фенолов. Взаимное влияние атомов в молекуле фенола. Физические и химические свойства фенола и крезолов. Кислотные свойства фенолов в сравнении со спиртами: реакции с натрием, гидроксидом натрия. Реакции замещения в </w:t>
      </w:r>
      <w:proofErr w:type="spellStart"/>
      <w:r>
        <w:rPr>
          <w:rStyle w:val="c5"/>
          <w:color w:val="000000"/>
        </w:rPr>
        <w:t>бензольном</w:t>
      </w:r>
      <w:proofErr w:type="spellEnd"/>
      <w:r>
        <w:rPr>
          <w:rStyle w:val="c5"/>
          <w:color w:val="000000"/>
        </w:rPr>
        <w:t xml:space="preserve"> кольце (галогенирование (</w:t>
      </w:r>
      <w:proofErr w:type="spellStart"/>
      <w:r>
        <w:rPr>
          <w:rStyle w:val="c5"/>
          <w:color w:val="000000"/>
        </w:rPr>
        <w:t>бромирование</w:t>
      </w:r>
      <w:proofErr w:type="spellEnd"/>
      <w:r>
        <w:rPr>
          <w:rStyle w:val="c5"/>
          <w:color w:val="000000"/>
        </w:rPr>
        <w:t>), нитрование). Простые эфиры фенолов. Окисление фенолов. Качественные реакции на фенол. Получение фенола. Применение фенола.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Карбонильные соединения. Альдегиды и кетоны. Электронное и пространственное строение карбонильной группы, ее полярность и </w:t>
      </w:r>
      <w:proofErr w:type="spellStart"/>
      <w:r>
        <w:rPr>
          <w:rStyle w:val="c5"/>
          <w:color w:val="000000"/>
        </w:rPr>
        <w:t>поляризуемость</w:t>
      </w:r>
      <w:proofErr w:type="spellEnd"/>
      <w:r>
        <w:rPr>
          <w:rStyle w:val="c5"/>
          <w:color w:val="000000"/>
        </w:rPr>
        <w:t xml:space="preserve">. Классификация альдегидов и кетонов. Строение предельных альдегидов. Гомологический ряд, номенклатура, изомерия предельных альдегидов. Строение молекулы ацетона. Гомологический ряд, номенклатура и изомерия кетонов. Общая формула предельных альдегидов и кетонов. Физические свойства формальдегида, ацетальдегида, ацетона. </w:t>
      </w:r>
      <w:r>
        <w:rPr>
          <w:rStyle w:val="c5"/>
          <w:color w:val="000000"/>
        </w:rPr>
        <w:lastRenderedPageBreak/>
        <w:t>Понятие о кето-</w:t>
      </w:r>
      <w:proofErr w:type="spellStart"/>
      <w:r>
        <w:rPr>
          <w:rStyle w:val="c5"/>
          <w:color w:val="000000"/>
        </w:rPr>
        <w:t>енольной</w:t>
      </w:r>
      <w:proofErr w:type="spellEnd"/>
      <w:r>
        <w:rPr>
          <w:rStyle w:val="c5"/>
          <w:color w:val="000000"/>
        </w:rPr>
        <w:t xml:space="preserve"> таутомерии карбонильных соединений. Химические свойства предельных альдегидов и кетонов. Механизм реакции нуклеофильного присоединения по карбонильной группе. Реакции присоединения воды, спиртов, </w:t>
      </w:r>
      <w:proofErr w:type="spellStart"/>
      <w:r>
        <w:rPr>
          <w:rStyle w:val="c5"/>
          <w:color w:val="000000"/>
        </w:rPr>
        <w:t>циановодорода</w:t>
      </w:r>
      <w:proofErr w:type="spellEnd"/>
      <w:r>
        <w:rPr>
          <w:rStyle w:val="c5"/>
          <w:color w:val="000000"/>
        </w:rPr>
        <w:t xml:space="preserve"> и гидросульфита натрия. Получение </w:t>
      </w:r>
      <w:proofErr w:type="spellStart"/>
      <w:r>
        <w:rPr>
          <w:rStyle w:val="c5"/>
          <w:color w:val="000000"/>
        </w:rPr>
        <w:t>ацеталей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кеталей</w:t>
      </w:r>
      <w:proofErr w:type="spellEnd"/>
      <w:r>
        <w:rPr>
          <w:rStyle w:val="c5"/>
          <w:color w:val="000000"/>
        </w:rPr>
        <w:t xml:space="preserve">. Сравнение реакционной способности альдегидов и кетонов в реакциях присоединения. Реакции замещения атомов водорода при углеродном атоме на галоген. Полимеризация формальдегида и ацетальдегида. Синтез спиртов взаимодействием карбонильных соединений с реактивом </w:t>
      </w:r>
      <w:proofErr w:type="spellStart"/>
      <w:r>
        <w:rPr>
          <w:rStyle w:val="c5"/>
          <w:color w:val="000000"/>
        </w:rPr>
        <w:t>Гриньяра</w:t>
      </w:r>
      <w:proofErr w:type="spellEnd"/>
      <w:r>
        <w:rPr>
          <w:rStyle w:val="c5"/>
          <w:color w:val="000000"/>
        </w:rPr>
        <w:t xml:space="preserve">. Окисление карбонильных соединений. Особенности реакции окисления ацетона. Сравнение окисления альдегидов и кетонов. Гидрирование. Восстановление карбонильных соединений в спирты. Качественные реакции на альдегидную группу (реакция «серебряного зеркала», взаимодействие с гидроксидом меди (II)). </w:t>
      </w:r>
      <w:proofErr w:type="spellStart"/>
      <w:r>
        <w:rPr>
          <w:rStyle w:val="c5"/>
          <w:color w:val="000000"/>
        </w:rPr>
        <w:t>Альдольно-кротоновая</w:t>
      </w:r>
      <w:proofErr w:type="spellEnd"/>
      <w:r>
        <w:rPr>
          <w:rStyle w:val="c5"/>
          <w:color w:val="000000"/>
        </w:rPr>
        <w:t xml:space="preserve"> конденсация альдегидов и кетонов. Особенности формальдегида. Получение предельных альдегидов: окисление спиртов, гидратация ацетилена (реакция </w:t>
      </w:r>
      <w:proofErr w:type="spellStart"/>
      <w:r>
        <w:rPr>
          <w:rStyle w:val="c5"/>
          <w:color w:val="000000"/>
        </w:rPr>
        <w:t>Кучерова</w:t>
      </w:r>
      <w:proofErr w:type="spellEnd"/>
      <w:r>
        <w:rPr>
          <w:rStyle w:val="c5"/>
          <w:color w:val="000000"/>
        </w:rPr>
        <w:t>), окислением этилена кислородом в присутствии хлорида палладия (II). Получение ацетона окислением пропанола-2 и разложением кальциевой или бариевой соли уксусной кислоты. Токсичность альдегидов. Важнейшие представители альдегидов и кетонов: формальдегид, уксусный альдегид, ацетон и их практическое использование.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Карбоновые кислоты. Строение предельных одноосновных карбоновых кислот. Классификация, изомерия и номенклатура карбоновых кислот. Электронное и пространственное строение карбоксильной группы. Гомологический ряд и общая формула предельных одноосновных карбоновых кислот. Физические свойства предельных одноосновных карбоновых кислот на примере муравьиной, уксусной, </w:t>
      </w:r>
      <w:proofErr w:type="spellStart"/>
      <w:r>
        <w:rPr>
          <w:rStyle w:val="c5"/>
          <w:color w:val="000000"/>
        </w:rPr>
        <w:t>пропионовой</w:t>
      </w:r>
      <w:proofErr w:type="spellEnd"/>
      <w:r>
        <w:rPr>
          <w:rStyle w:val="c5"/>
          <w:color w:val="000000"/>
        </w:rPr>
        <w:t xml:space="preserve">, пальмитиновой и стеариновой кислот. Водородные связи, ассоциация карбоновых кислот. Химические свойства предельных одноосновных карбоновых кислот. Кислотные свойства (изменение окраски индикаторов, реакции с активными металлами, основными оксидами, основаниями, солями). Изменение силы карбоновых кислот при введении донорных и акцепторных заместителей. Взаимодействие карбоновых кислот со спиртами (реакция этерификации), обратимость реакции, механизм реакции этерификации. Галогенирование карбоновых кислот в боковую цепь. Особенности химических свойств муравьиной кислоты. Получение предельных одноосновных карбоновых кислот: окисление альдегидов, окисление первичных спиртов, окисление </w:t>
      </w:r>
      <w:proofErr w:type="spellStart"/>
      <w:r>
        <w:rPr>
          <w:rStyle w:val="c5"/>
          <w:color w:val="000000"/>
        </w:rPr>
        <w:t>алканов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алкенов</w:t>
      </w:r>
      <w:proofErr w:type="spellEnd"/>
      <w:r>
        <w:rPr>
          <w:rStyle w:val="c5"/>
          <w:color w:val="000000"/>
        </w:rPr>
        <w:t xml:space="preserve">, гидролизом </w:t>
      </w:r>
      <w:proofErr w:type="spellStart"/>
      <w:r>
        <w:rPr>
          <w:rStyle w:val="c5"/>
          <w:color w:val="000000"/>
        </w:rPr>
        <w:t>геминальных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тригал</w:t>
      </w:r>
      <w:proofErr w:type="gramStart"/>
      <w:r>
        <w:rPr>
          <w:rStyle w:val="c5"/>
          <w:color w:val="000000"/>
        </w:rPr>
        <w:t>о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генидов</w:t>
      </w:r>
      <w:proofErr w:type="spellEnd"/>
      <w:r>
        <w:rPr>
          <w:rStyle w:val="c5"/>
          <w:color w:val="000000"/>
        </w:rPr>
        <w:t xml:space="preserve">. Взаимодействием реактива </w:t>
      </w:r>
      <w:proofErr w:type="spellStart"/>
      <w:r>
        <w:rPr>
          <w:rStyle w:val="c5"/>
          <w:color w:val="000000"/>
        </w:rPr>
        <w:t>Гриньяра</w:t>
      </w:r>
      <w:proofErr w:type="spellEnd"/>
      <w:r>
        <w:rPr>
          <w:rStyle w:val="c5"/>
          <w:color w:val="000000"/>
        </w:rPr>
        <w:t xml:space="preserve"> с углекислым газом. </w:t>
      </w:r>
      <w:proofErr w:type="gramStart"/>
      <w:r>
        <w:rPr>
          <w:rStyle w:val="c5"/>
          <w:color w:val="000000"/>
        </w:rPr>
        <w:t>Получение муравьиной и уксусной кислот в промышленности.</w:t>
      </w:r>
      <w:proofErr w:type="gramEnd"/>
      <w:r>
        <w:rPr>
          <w:rStyle w:val="c5"/>
          <w:color w:val="000000"/>
        </w:rPr>
        <w:t xml:space="preserve"> Применение муравьиной и уксусной кислот. Двухосновные карбоновые кислоты: общие способы получения, особенности химических свойств. Щавелевая и </w:t>
      </w:r>
      <w:proofErr w:type="spellStart"/>
      <w:r>
        <w:rPr>
          <w:rStyle w:val="c5"/>
          <w:color w:val="000000"/>
        </w:rPr>
        <w:t>малоновая</w:t>
      </w:r>
      <w:proofErr w:type="spellEnd"/>
      <w:r>
        <w:rPr>
          <w:rStyle w:val="c5"/>
          <w:color w:val="000000"/>
        </w:rPr>
        <w:t xml:space="preserve"> кислота как представители дикарбоновых кислот. Синтезы на основе </w:t>
      </w:r>
      <w:proofErr w:type="spellStart"/>
      <w:r>
        <w:rPr>
          <w:rStyle w:val="c5"/>
          <w:color w:val="000000"/>
        </w:rPr>
        <w:t>малонового</w:t>
      </w:r>
      <w:proofErr w:type="spellEnd"/>
      <w:r>
        <w:rPr>
          <w:rStyle w:val="c5"/>
          <w:color w:val="000000"/>
        </w:rPr>
        <w:t xml:space="preserve"> эфира. Ангидриды и </w:t>
      </w:r>
      <w:proofErr w:type="spellStart"/>
      <w:r>
        <w:rPr>
          <w:rStyle w:val="c5"/>
          <w:color w:val="000000"/>
        </w:rPr>
        <w:t>имиды</w:t>
      </w:r>
      <w:proofErr w:type="spellEnd"/>
      <w:r>
        <w:rPr>
          <w:rStyle w:val="c5"/>
          <w:color w:val="000000"/>
        </w:rPr>
        <w:t xml:space="preserve"> дикарбоновых кислот. Непредельные и ароматические кислоты: особенности их строения и свойств. Применение бензойной кислоты. Ароматические дикарбоновые кислоты (фталевая, </w:t>
      </w:r>
      <w:proofErr w:type="spellStart"/>
      <w:r>
        <w:rPr>
          <w:rStyle w:val="c5"/>
          <w:color w:val="000000"/>
        </w:rPr>
        <w:t>изофт</w:t>
      </w:r>
      <w:proofErr w:type="gramStart"/>
      <w:r>
        <w:rPr>
          <w:rStyle w:val="c5"/>
          <w:color w:val="000000"/>
        </w:rPr>
        <w:t>а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левая и терефталевая кислоты): промышленные методы получения и применение. Понятие о </w:t>
      </w:r>
      <w:proofErr w:type="spellStart"/>
      <w:r>
        <w:rPr>
          <w:rStyle w:val="c5"/>
          <w:color w:val="000000"/>
        </w:rPr>
        <w:t>гидроксикарбоновых</w:t>
      </w:r>
      <w:proofErr w:type="spellEnd"/>
      <w:r>
        <w:rPr>
          <w:rStyle w:val="c5"/>
          <w:color w:val="000000"/>
        </w:rPr>
        <w:t xml:space="preserve"> кислотах и их представителях молочной, лимонной, яблочной и винной кислотах. Высшие предельные и непредельные карбоновые кислоты. Значение и применение карбоновых кислот. Функциональные производные карбоновых кислот. </w:t>
      </w:r>
      <w:proofErr w:type="spellStart"/>
      <w:r>
        <w:rPr>
          <w:rStyle w:val="c5"/>
          <w:color w:val="000000"/>
        </w:rPr>
        <w:t>Хлорангидриды</w:t>
      </w:r>
      <w:proofErr w:type="spellEnd"/>
      <w:r>
        <w:rPr>
          <w:rStyle w:val="c5"/>
          <w:color w:val="000000"/>
        </w:rPr>
        <w:t xml:space="preserve"> и ангидриды карбоновых кислот: получение, гидролиз. Взаимодействие </w:t>
      </w:r>
      <w:proofErr w:type="spellStart"/>
      <w:r>
        <w:rPr>
          <w:rStyle w:val="c5"/>
          <w:color w:val="000000"/>
        </w:rPr>
        <w:t>хлорангидридов</w:t>
      </w:r>
      <w:proofErr w:type="spellEnd"/>
      <w:r>
        <w:rPr>
          <w:rStyle w:val="c5"/>
          <w:color w:val="000000"/>
        </w:rPr>
        <w:t xml:space="preserve"> с нуклеофильными реагентами. Получение сложных эфиров с использованием </w:t>
      </w:r>
      <w:proofErr w:type="spellStart"/>
      <w:r>
        <w:rPr>
          <w:rStyle w:val="c5"/>
          <w:color w:val="000000"/>
        </w:rPr>
        <w:t>хлорангидридов</w:t>
      </w:r>
      <w:proofErr w:type="spellEnd"/>
      <w:r>
        <w:rPr>
          <w:rStyle w:val="c5"/>
          <w:color w:val="000000"/>
        </w:rPr>
        <w:t xml:space="preserve"> и ангидридов кислот. Сложные эфиры. Строение, номенклатура и изомерия сложных эфиров. Сложные эфиры как изомеры карбоновых кислот (межклассовая изомерия). Сравнение физических свойств и реакционной способности сложных эфиров и изомерных им карбоновых кислот. Гидролиз сложных эфиров. Способы получения сложных эфиров: этерификация карбоновых кислот, </w:t>
      </w:r>
      <w:proofErr w:type="spellStart"/>
      <w:r>
        <w:rPr>
          <w:rStyle w:val="c5"/>
          <w:color w:val="000000"/>
        </w:rPr>
        <w:t>ацилирование</w:t>
      </w:r>
      <w:proofErr w:type="spellEnd"/>
      <w:r>
        <w:rPr>
          <w:rStyle w:val="c5"/>
          <w:color w:val="000000"/>
        </w:rPr>
        <w:t xml:space="preserve"> спиртов и алкоголятов </w:t>
      </w:r>
      <w:proofErr w:type="spellStart"/>
      <w:r>
        <w:rPr>
          <w:rStyle w:val="c5"/>
          <w:color w:val="000000"/>
        </w:rPr>
        <w:t>галогенангиридами</w:t>
      </w:r>
      <w:proofErr w:type="spellEnd"/>
      <w:r>
        <w:rPr>
          <w:rStyle w:val="c5"/>
          <w:color w:val="000000"/>
        </w:rPr>
        <w:t xml:space="preserve"> и ангидридами, </w:t>
      </w:r>
      <w:proofErr w:type="spellStart"/>
      <w:r>
        <w:rPr>
          <w:rStyle w:val="c5"/>
          <w:color w:val="000000"/>
        </w:rPr>
        <w:t>алкилирование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карбоксилат</w:t>
      </w:r>
      <w:proofErr w:type="spellEnd"/>
      <w:r>
        <w:rPr>
          <w:rStyle w:val="c5"/>
          <w:color w:val="000000"/>
        </w:rPr>
        <w:t xml:space="preserve">-ионов. Синтез сложных эфиров фенолов. Сложные эфиры неорганических кислот. Нитроглицерин. Применение сложных эфиров в пищевой и парфюмерной </w:t>
      </w:r>
      <w:r>
        <w:rPr>
          <w:rStyle w:val="c5"/>
          <w:color w:val="000000"/>
        </w:rPr>
        <w:lastRenderedPageBreak/>
        <w:t xml:space="preserve">промышленности. Амиды карбоновых кислот: получение и свойства на примере ацетамида. Понятие о нитрилах карбоновых кислот. </w:t>
      </w:r>
      <w:proofErr w:type="spellStart"/>
      <w:r>
        <w:rPr>
          <w:rStyle w:val="c5"/>
          <w:color w:val="000000"/>
        </w:rPr>
        <w:t>Циангидрины</w:t>
      </w:r>
      <w:proofErr w:type="spellEnd"/>
      <w:r>
        <w:rPr>
          <w:rStyle w:val="c5"/>
          <w:color w:val="000000"/>
        </w:rPr>
        <w:t>. Соли карбоновых кислот, их термическое разложение в присутствии щелочи. Синтез карбонильных соединений разложением кальциевых солей карбоновых кислот.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Демонстрации.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Взаимодействие натрия с этанолом.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2. Окисление этанола оксидом меди (II).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Горение этанола.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4. Взаимодействие </w:t>
      </w:r>
      <w:proofErr w:type="gramStart"/>
      <w:r>
        <w:rPr>
          <w:rStyle w:val="c5"/>
          <w:color w:val="000000"/>
        </w:rPr>
        <w:t>трет-бутилового</w:t>
      </w:r>
      <w:proofErr w:type="gramEnd"/>
      <w:r>
        <w:rPr>
          <w:rStyle w:val="c5"/>
          <w:color w:val="000000"/>
        </w:rPr>
        <w:t xml:space="preserve"> спирта с соляной кислотой.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Определение альдегидов при помощи качественных реакций.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Окисление альдегидов перманганатом калия.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Лабораторные опыты</w:t>
      </w:r>
      <w:r>
        <w:rPr>
          <w:rStyle w:val="c5"/>
          <w:color w:val="000000"/>
        </w:rPr>
        <w:t>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Свойства этилового спирта.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Свойства глицерина.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Свойства фенола.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Свойства формалина.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Свойства уксусной кислоты.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Соли карбоновых кислот.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Азот- и серосодержащие соединения. </w:t>
      </w:r>
      <w:proofErr w:type="spellStart"/>
      <w:r>
        <w:rPr>
          <w:rStyle w:val="c5"/>
          <w:color w:val="000000"/>
        </w:rPr>
        <w:t>Нитросоединения</w:t>
      </w:r>
      <w:proofErr w:type="spellEnd"/>
      <w:r>
        <w:rPr>
          <w:rStyle w:val="c5"/>
          <w:color w:val="000000"/>
        </w:rPr>
        <w:t xml:space="preserve">. Электронное строение нитрогруппы. Получение </w:t>
      </w:r>
      <w:proofErr w:type="spellStart"/>
      <w:r>
        <w:rPr>
          <w:rStyle w:val="c5"/>
          <w:color w:val="000000"/>
        </w:rPr>
        <w:t>нитросоединений</w:t>
      </w:r>
      <w:proofErr w:type="spellEnd"/>
      <w:r>
        <w:rPr>
          <w:rStyle w:val="c5"/>
          <w:color w:val="000000"/>
        </w:rPr>
        <w:t xml:space="preserve">. Восстановление </w:t>
      </w:r>
      <w:proofErr w:type="spellStart"/>
      <w:r>
        <w:rPr>
          <w:rStyle w:val="c5"/>
          <w:color w:val="000000"/>
        </w:rPr>
        <w:t>нитроаренов</w:t>
      </w:r>
      <w:proofErr w:type="spellEnd"/>
      <w:r>
        <w:rPr>
          <w:rStyle w:val="c5"/>
          <w:color w:val="000000"/>
        </w:rPr>
        <w:t xml:space="preserve"> в амины. Ароматические </w:t>
      </w:r>
      <w:proofErr w:type="spellStart"/>
      <w:r>
        <w:rPr>
          <w:rStyle w:val="c5"/>
          <w:color w:val="000000"/>
        </w:rPr>
        <w:t>нитросоединения</w:t>
      </w:r>
      <w:proofErr w:type="spellEnd"/>
      <w:r>
        <w:rPr>
          <w:rStyle w:val="c5"/>
          <w:color w:val="000000"/>
        </w:rPr>
        <w:t xml:space="preserve">. Акцепторные свойства нитрогруппы. </w:t>
      </w:r>
      <w:proofErr w:type="spellStart"/>
      <w:r>
        <w:rPr>
          <w:rStyle w:val="c5"/>
          <w:color w:val="000000"/>
        </w:rPr>
        <w:t>Альдольно-кротоновая</w:t>
      </w:r>
      <w:proofErr w:type="spellEnd"/>
      <w:r>
        <w:rPr>
          <w:rStyle w:val="c5"/>
          <w:color w:val="000000"/>
        </w:rPr>
        <w:t xml:space="preserve"> конденсация </w:t>
      </w:r>
      <w:proofErr w:type="spellStart"/>
      <w:r>
        <w:rPr>
          <w:rStyle w:val="c5"/>
          <w:color w:val="000000"/>
        </w:rPr>
        <w:t>нитросоединений</w:t>
      </w:r>
      <w:proofErr w:type="spellEnd"/>
      <w:r>
        <w:rPr>
          <w:rStyle w:val="c5"/>
          <w:color w:val="000000"/>
        </w:rPr>
        <w:t xml:space="preserve">. Взрывчатые вещества. Амины. Классификация по типу углеводородного радикала и числу аминогрупп в молекуле, номенклатура, изомерия аминов. Первичные, вторичные и третичные амины. Электронное и пространственное строение предельных аминов. Физические свойства аминов. Амины как органические основания: реакции с водой, кислотами. Соли </w:t>
      </w:r>
      <w:proofErr w:type="spellStart"/>
      <w:r>
        <w:rPr>
          <w:rStyle w:val="c5"/>
          <w:color w:val="000000"/>
        </w:rPr>
        <w:t>алкиламмония</w:t>
      </w:r>
      <w:proofErr w:type="spellEnd"/>
      <w:r>
        <w:rPr>
          <w:rStyle w:val="c5"/>
          <w:color w:val="000000"/>
        </w:rPr>
        <w:t xml:space="preserve">. Реакция горения аминов. </w:t>
      </w:r>
      <w:proofErr w:type="spellStart"/>
      <w:r>
        <w:rPr>
          <w:rStyle w:val="c5"/>
          <w:color w:val="000000"/>
        </w:rPr>
        <w:t>Алкилирование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ацилирование</w:t>
      </w:r>
      <w:proofErr w:type="spellEnd"/>
      <w:r>
        <w:rPr>
          <w:rStyle w:val="c5"/>
          <w:color w:val="000000"/>
        </w:rPr>
        <w:t xml:space="preserve"> аминов. Реакции аминов с азотистой кислотой. Понятие о четвертичных аммониевых основаниях. Нитроз</w:t>
      </w:r>
      <w:proofErr w:type="gramStart"/>
      <w:r>
        <w:rPr>
          <w:rStyle w:val="c5"/>
          <w:color w:val="000000"/>
        </w:rPr>
        <w:t>а-</w:t>
      </w:r>
      <w:proofErr w:type="gramEnd"/>
      <w:r>
        <w:rPr>
          <w:rStyle w:val="c5"/>
          <w:color w:val="000000"/>
        </w:rPr>
        <w:t xml:space="preserve"> мины. Методы идентификации первичных, вторичных и третичных аминов. Получение аминов </w:t>
      </w:r>
      <w:proofErr w:type="spellStart"/>
      <w:r>
        <w:rPr>
          <w:rStyle w:val="c5"/>
          <w:color w:val="000000"/>
        </w:rPr>
        <w:t>алкилированием</w:t>
      </w:r>
      <w:proofErr w:type="spellEnd"/>
      <w:r>
        <w:rPr>
          <w:rStyle w:val="c5"/>
          <w:color w:val="000000"/>
        </w:rPr>
        <w:t xml:space="preserve"> аммиака и восстановлением нитропроизводных углеводородов, из спиртов. Применение аминов в фармацевтической промышленности. Ароматические амины. Анилин как представитель ароматических аминов. Строение анилина. Взаимное влияние групп атомов в молекуле анилина. Влияние заместителей в ароматическом ядре на кислотные и основные свойства </w:t>
      </w:r>
      <w:proofErr w:type="spellStart"/>
      <w:r>
        <w:rPr>
          <w:rStyle w:val="c5"/>
          <w:color w:val="000000"/>
        </w:rPr>
        <w:t>ариламинов</w:t>
      </w:r>
      <w:proofErr w:type="spellEnd"/>
      <w:r>
        <w:rPr>
          <w:rStyle w:val="c5"/>
          <w:color w:val="000000"/>
        </w:rPr>
        <w:t xml:space="preserve">. Причины ослабления основных свойств анилина в сравнении с аминами предельного ряда. </w:t>
      </w:r>
      <w:proofErr w:type="gramStart"/>
      <w:r>
        <w:rPr>
          <w:rStyle w:val="c5"/>
          <w:color w:val="000000"/>
        </w:rPr>
        <w:t xml:space="preserve">Химические свойства анилина: основные свойства (взаимодействие с кислотами); реакции замещения в ароматическое ядро (галогенирование (взаимодействие с бромной водой), нитрование (взаимодействие с азотной кислотой), сульфирование); окисление; </w:t>
      </w:r>
      <w:proofErr w:type="spellStart"/>
      <w:r>
        <w:rPr>
          <w:rStyle w:val="c5"/>
          <w:color w:val="000000"/>
        </w:rPr>
        <w:t>алкилирование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ацилирование</w:t>
      </w:r>
      <w:proofErr w:type="spellEnd"/>
      <w:r>
        <w:rPr>
          <w:rStyle w:val="c5"/>
          <w:color w:val="000000"/>
        </w:rPr>
        <w:t xml:space="preserve"> по атому азота).</w:t>
      </w:r>
      <w:proofErr w:type="gramEnd"/>
      <w:r>
        <w:rPr>
          <w:rStyle w:val="c5"/>
          <w:color w:val="000000"/>
        </w:rPr>
        <w:t xml:space="preserve"> Защита аминогруппы при реакции нитрования анилина. </w:t>
      </w:r>
      <w:proofErr w:type="spellStart"/>
      <w:r>
        <w:rPr>
          <w:rStyle w:val="c5"/>
          <w:color w:val="000000"/>
        </w:rPr>
        <w:t>Ацетанилид</w:t>
      </w:r>
      <w:proofErr w:type="spellEnd"/>
      <w:r>
        <w:rPr>
          <w:rStyle w:val="c5"/>
          <w:color w:val="000000"/>
        </w:rPr>
        <w:t xml:space="preserve">. </w:t>
      </w:r>
      <w:proofErr w:type="spellStart"/>
      <w:r>
        <w:rPr>
          <w:rStyle w:val="c5"/>
          <w:color w:val="000000"/>
        </w:rPr>
        <w:t>Диазосоединения</w:t>
      </w:r>
      <w:proofErr w:type="spellEnd"/>
      <w:r>
        <w:rPr>
          <w:rStyle w:val="c5"/>
          <w:color w:val="000000"/>
        </w:rPr>
        <w:t xml:space="preserve">. </w:t>
      </w:r>
      <w:proofErr w:type="spellStart"/>
      <w:r>
        <w:rPr>
          <w:rStyle w:val="c5"/>
          <w:color w:val="000000"/>
        </w:rPr>
        <w:t>Диазотирование</w:t>
      </w:r>
      <w:proofErr w:type="spellEnd"/>
      <w:r>
        <w:rPr>
          <w:rStyle w:val="c5"/>
          <w:color w:val="000000"/>
        </w:rPr>
        <w:t xml:space="preserve"> первичных </w:t>
      </w:r>
      <w:proofErr w:type="spellStart"/>
      <w:r>
        <w:rPr>
          <w:rStyle w:val="c5"/>
          <w:color w:val="000000"/>
        </w:rPr>
        <w:t>ариламинов</w:t>
      </w:r>
      <w:proofErr w:type="spellEnd"/>
      <w:r>
        <w:rPr>
          <w:rStyle w:val="c5"/>
          <w:color w:val="000000"/>
        </w:rPr>
        <w:t xml:space="preserve">. Реакции </w:t>
      </w:r>
      <w:proofErr w:type="spellStart"/>
      <w:r>
        <w:rPr>
          <w:rStyle w:val="c5"/>
          <w:color w:val="000000"/>
        </w:rPr>
        <w:t>диазосоединений</w:t>
      </w:r>
      <w:proofErr w:type="spellEnd"/>
      <w:r>
        <w:rPr>
          <w:rStyle w:val="c5"/>
          <w:color w:val="000000"/>
        </w:rPr>
        <w:t xml:space="preserve"> с выделением азота. Условия </w:t>
      </w:r>
      <w:proofErr w:type="spellStart"/>
      <w:r>
        <w:rPr>
          <w:rStyle w:val="c5"/>
          <w:color w:val="000000"/>
        </w:rPr>
        <w:t>азосочетания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аз</w:t>
      </w:r>
      <w:proofErr w:type="gramStart"/>
      <w:r>
        <w:rPr>
          <w:rStyle w:val="c5"/>
          <w:color w:val="000000"/>
        </w:rPr>
        <w:t>о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диазосоставляющие</w:t>
      </w:r>
      <w:proofErr w:type="spellEnd"/>
      <w:r>
        <w:rPr>
          <w:rStyle w:val="c5"/>
          <w:color w:val="000000"/>
        </w:rPr>
        <w:t xml:space="preserve">. </w:t>
      </w:r>
      <w:proofErr w:type="spellStart"/>
      <w:r>
        <w:rPr>
          <w:rStyle w:val="c5"/>
          <w:color w:val="000000"/>
        </w:rPr>
        <w:t>Азокрасители</w:t>
      </w:r>
      <w:proofErr w:type="spellEnd"/>
      <w:r>
        <w:rPr>
          <w:rStyle w:val="c5"/>
          <w:color w:val="000000"/>
        </w:rPr>
        <w:t xml:space="preserve">, зависимость их строения от рН среды. Индикаторы. Получение анилина (реакция Зинина). Анилин как сырье для производства анилиновых красителей. Синтезы на основе анилина. </w:t>
      </w:r>
      <w:proofErr w:type="spellStart"/>
      <w:r>
        <w:rPr>
          <w:rStyle w:val="c5"/>
          <w:color w:val="000000"/>
        </w:rPr>
        <w:t>Сероорганические</w:t>
      </w:r>
      <w:proofErr w:type="spellEnd"/>
      <w:r>
        <w:rPr>
          <w:rStyle w:val="c5"/>
          <w:color w:val="000000"/>
        </w:rPr>
        <w:t xml:space="preserve"> соединения. Представление о </w:t>
      </w:r>
      <w:proofErr w:type="spellStart"/>
      <w:r>
        <w:rPr>
          <w:rStyle w:val="c5"/>
          <w:color w:val="000000"/>
        </w:rPr>
        <w:t>сероорганических</w:t>
      </w:r>
      <w:proofErr w:type="spellEnd"/>
      <w:r>
        <w:rPr>
          <w:rStyle w:val="c5"/>
          <w:color w:val="000000"/>
        </w:rPr>
        <w:t xml:space="preserve"> соединениях. Особенности их строения и свойств. Значение </w:t>
      </w:r>
      <w:proofErr w:type="spellStart"/>
      <w:r>
        <w:rPr>
          <w:rStyle w:val="c5"/>
          <w:color w:val="000000"/>
        </w:rPr>
        <w:t>сероорганических</w:t>
      </w:r>
      <w:proofErr w:type="spellEnd"/>
      <w:r>
        <w:rPr>
          <w:rStyle w:val="c5"/>
          <w:color w:val="000000"/>
        </w:rPr>
        <w:t xml:space="preserve"> соединений.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</w:rPr>
        <w:t>Гетероциклы</w:t>
      </w:r>
      <w:proofErr w:type="spellEnd"/>
      <w:r>
        <w:rPr>
          <w:rStyle w:val="c5"/>
          <w:color w:val="000000"/>
        </w:rPr>
        <w:t>. Азо</w:t>
      </w:r>
      <w:proofErr w:type="gramStart"/>
      <w:r>
        <w:rPr>
          <w:rStyle w:val="c5"/>
          <w:color w:val="000000"/>
        </w:rPr>
        <w:t>т-</w:t>
      </w:r>
      <w:proofErr w:type="gramEnd"/>
      <w:r>
        <w:rPr>
          <w:rStyle w:val="c5"/>
          <w:color w:val="000000"/>
        </w:rPr>
        <w:t xml:space="preserve">, кислород- и серосодержащие </w:t>
      </w:r>
      <w:proofErr w:type="spellStart"/>
      <w:r>
        <w:rPr>
          <w:rStyle w:val="c5"/>
          <w:color w:val="000000"/>
        </w:rPr>
        <w:t>гетероциклы</w:t>
      </w:r>
      <w:proofErr w:type="spellEnd"/>
      <w:r>
        <w:rPr>
          <w:rStyle w:val="c5"/>
          <w:color w:val="000000"/>
        </w:rPr>
        <w:t xml:space="preserve">. Фуран, пиррол, тиофен и имидазол как представители </w:t>
      </w:r>
      <w:proofErr w:type="gramStart"/>
      <w:r>
        <w:rPr>
          <w:rStyle w:val="c5"/>
          <w:color w:val="000000"/>
        </w:rPr>
        <w:t>пятичленных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гетероциклов</w:t>
      </w:r>
      <w:proofErr w:type="spellEnd"/>
      <w:r>
        <w:rPr>
          <w:rStyle w:val="c5"/>
          <w:color w:val="000000"/>
        </w:rPr>
        <w:t xml:space="preserve">. Природа ароматичности </w:t>
      </w:r>
      <w:proofErr w:type="gramStart"/>
      <w:r>
        <w:rPr>
          <w:rStyle w:val="c5"/>
          <w:color w:val="000000"/>
        </w:rPr>
        <w:t>пятичленных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гетероциклов</w:t>
      </w:r>
      <w:proofErr w:type="spellEnd"/>
      <w:r>
        <w:rPr>
          <w:rStyle w:val="c5"/>
          <w:color w:val="000000"/>
        </w:rPr>
        <w:t xml:space="preserve">. Электронное строение молекулы пиррола, ароматический характер молекулы. Кислотные свойства пиррола. Реакции гидрирования </w:t>
      </w:r>
      <w:proofErr w:type="spellStart"/>
      <w:r>
        <w:rPr>
          <w:rStyle w:val="c5"/>
          <w:color w:val="000000"/>
        </w:rPr>
        <w:t>гетероциклов</w:t>
      </w:r>
      <w:proofErr w:type="spellEnd"/>
      <w:r>
        <w:rPr>
          <w:rStyle w:val="c5"/>
          <w:color w:val="000000"/>
        </w:rPr>
        <w:t xml:space="preserve">. Понятие о </w:t>
      </w:r>
      <w:proofErr w:type="gramStart"/>
      <w:r>
        <w:rPr>
          <w:rStyle w:val="c5"/>
          <w:color w:val="000000"/>
        </w:rPr>
        <w:t>природных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порфиринах</w:t>
      </w:r>
      <w:proofErr w:type="spellEnd"/>
      <w:r>
        <w:rPr>
          <w:rStyle w:val="c5"/>
          <w:color w:val="000000"/>
        </w:rPr>
        <w:t xml:space="preserve"> — хлорофилле и </w:t>
      </w:r>
      <w:proofErr w:type="spellStart"/>
      <w:r>
        <w:rPr>
          <w:rStyle w:val="c5"/>
          <w:color w:val="000000"/>
        </w:rPr>
        <w:t>геме</w:t>
      </w:r>
      <w:proofErr w:type="spellEnd"/>
      <w:r>
        <w:rPr>
          <w:rStyle w:val="c5"/>
          <w:color w:val="000000"/>
        </w:rPr>
        <w:t xml:space="preserve">. Общие представления об их роли в живой природе. Пиридин как представитель </w:t>
      </w:r>
      <w:proofErr w:type="gramStart"/>
      <w:r>
        <w:rPr>
          <w:rStyle w:val="c5"/>
          <w:color w:val="000000"/>
        </w:rPr>
        <w:t>шестичленных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гетероциклов</w:t>
      </w:r>
      <w:proofErr w:type="spellEnd"/>
      <w:r>
        <w:rPr>
          <w:rStyle w:val="c5"/>
          <w:color w:val="000000"/>
        </w:rPr>
        <w:t xml:space="preserve">. Электронное строение молекулы пиридина, ароматический характер молекулы. Основные </w:t>
      </w:r>
      <w:r>
        <w:rPr>
          <w:rStyle w:val="c5"/>
          <w:color w:val="000000"/>
        </w:rPr>
        <w:lastRenderedPageBreak/>
        <w:t xml:space="preserve">свойства пиридина. Различие в проявлении основных свойств пиррола и пиридина. Реакции пиридина: </w:t>
      </w:r>
      <w:proofErr w:type="spellStart"/>
      <w:r>
        <w:rPr>
          <w:rStyle w:val="c5"/>
          <w:color w:val="000000"/>
        </w:rPr>
        <w:t>электрофильное</w:t>
      </w:r>
      <w:proofErr w:type="spellEnd"/>
      <w:r>
        <w:rPr>
          <w:rStyle w:val="c5"/>
          <w:color w:val="000000"/>
        </w:rPr>
        <w:t xml:space="preserve"> замещение, гидрирование, замещение атомов водорода в p-положении на </w:t>
      </w:r>
      <w:proofErr w:type="spellStart"/>
      <w:r>
        <w:rPr>
          <w:rStyle w:val="c5"/>
          <w:color w:val="000000"/>
        </w:rPr>
        <w:t>гидроксогруппу</w:t>
      </w:r>
      <w:proofErr w:type="spellEnd"/>
      <w:r>
        <w:rPr>
          <w:rStyle w:val="c5"/>
          <w:color w:val="000000"/>
        </w:rPr>
        <w:t xml:space="preserve">. </w:t>
      </w:r>
      <w:proofErr w:type="spellStart"/>
      <w:r>
        <w:rPr>
          <w:rStyle w:val="c5"/>
          <w:color w:val="000000"/>
        </w:rPr>
        <w:t>Пикол</w:t>
      </w:r>
      <w:proofErr w:type="gramStart"/>
      <w:r>
        <w:rPr>
          <w:rStyle w:val="c5"/>
          <w:color w:val="000000"/>
        </w:rPr>
        <w:t>и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ны</w:t>
      </w:r>
      <w:proofErr w:type="spellEnd"/>
      <w:r>
        <w:rPr>
          <w:rStyle w:val="c5"/>
          <w:color w:val="000000"/>
        </w:rPr>
        <w:t xml:space="preserve"> и их окисление. Кето-</w:t>
      </w:r>
      <w:proofErr w:type="spellStart"/>
      <w:r>
        <w:rPr>
          <w:rStyle w:val="c5"/>
          <w:color w:val="000000"/>
        </w:rPr>
        <w:t>енольная</w:t>
      </w:r>
      <w:proofErr w:type="spellEnd"/>
      <w:r>
        <w:rPr>
          <w:rStyle w:val="c5"/>
          <w:color w:val="000000"/>
        </w:rPr>
        <w:t xml:space="preserve"> таутомерия в-</w:t>
      </w:r>
      <w:proofErr w:type="spellStart"/>
      <w:r>
        <w:rPr>
          <w:rStyle w:val="c5"/>
          <w:color w:val="000000"/>
        </w:rPr>
        <w:t>гидроксипиридина</w:t>
      </w:r>
      <w:proofErr w:type="spellEnd"/>
      <w:r>
        <w:rPr>
          <w:rStyle w:val="c5"/>
          <w:color w:val="000000"/>
        </w:rPr>
        <w:t>. Таутомерия в-</w:t>
      </w:r>
      <w:proofErr w:type="spellStart"/>
      <w:r>
        <w:rPr>
          <w:rStyle w:val="c5"/>
          <w:color w:val="000000"/>
        </w:rPr>
        <w:t>гидроксипиридина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урацила</w:t>
      </w:r>
      <w:proofErr w:type="spellEnd"/>
      <w:r>
        <w:rPr>
          <w:rStyle w:val="c5"/>
          <w:color w:val="000000"/>
        </w:rPr>
        <w:t xml:space="preserve">. </w:t>
      </w:r>
      <w:proofErr w:type="gramStart"/>
      <w:r>
        <w:rPr>
          <w:rStyle w:val="c5"/>
          <w:color w:val="000000"/>
        </w:rPr>
        <w:t>Представление об имидазоле, пиперидине, пиримидине, индоле, никотине, атропине, скатоле, фурфуроле, гистидине, гистамине, пурине, пуриновых и пиримидиновых основаниях.</w:t>
      </w:r>
      <w:proofErr w:type="gramEnd"/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Демонстрации.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Основные свойства аминов.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Качественные реакции на анилин.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Анилиновые красители.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Образцы гетероциклических соединений.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Биологически активные вещества Жиры как сложные эфиры глицерина и высших карбоновых кислот. Растительные и животные жиры, их состав. Физические свойства жиров. Химические свойства жиров: гидрирование, окисление. </w:t>
      </w:r>
      <w:proofErr w:type="spellStart"/>
      <w:r>
        <w:rPr>
          <w:rStyle w:val="c5"/>
          <w:color w:val="000000"/>
        </w:rPr>
        <w:t>Пероксидное</w:t>
      </w:r>
      <w:proofErr w:type="spellEnd"/>
      <w:r>
        <w:rPr>
          <w:rStyle w:val="c5"/>
          <w:color w:val="000000"/>
        </w:rPr>
        <w:t xml:space="preserve"> окисление жиров. </w:t>
      </w:r>
      <w:proofErr w:type="spellStart"/>
      <w:r>
        <w:rPr>
          <w:rStyle w:val="c5"/>
          <w:color w:val="000000"/>
        </w:rPr>
        <w:t>Прогоркание</w:t>
      </w:r>
      <w:proofErr w:type="spellEnd"/>
      <w:r>
        <w:rPr>
          <w:rStyle w:val="c5"/>
          <w:color w:val="000000"/>
        </w:rPr>
        <w:t xml:space="preserve"> жиров. Гидролиз или омыление жиров как способ промышленного получения солей высших карбоновых кислот. Гидрогенизация жиров. Применение жиров. Мыла как соли высших карбоновых кислот. Моющие свойства мыла. Представление о липидах. Общие представления о биологических функциях липидов.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Углеводы. Общая формула углеводов. Классификация углеводов. Мон</w:t>
      </w:r>
      <w:proofErr w:type="gramStart"/>
      <w:r>
        <w:rPr>
          <w:rStyle w:val="c5"/>
          <w:color w:val="000000"/>
        </w:rPr>
        <w:t>о-</w:t>
      </w:r>
      <w:proofErr w:type="gramEnd"/>
      <w:r>
        <w:rPr>
          <w:rStyle w:val="c5"/>
          <w:color w:val="000000"/>
        </w:rPr>
        <w:t xml:space="preserve">, олиго- и полисахариды. Физические свойства и нахождение углеводов в природе (на примере глюкозы и фруктозы). Линейная и циклическая формы глюкозы и фруктозы. </w:t>
      </w:r>
      <w:proofErr w:type="spellStart"/>
      <w:r>
        <w:rPr>
          <w:rStyle w:val="c5"/>
          <w:color w:val="000000"/>
        </w:rPr>
        <w:t>Пиранозы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фуранозы</w:t>
      </w:r>
      <w:proofErr w:type="spellEnd"/>
      <w:r>
        <w:rPr>
          <w:rStyle w:val="c5"/>
          <w:color w:val="000000"/>
        </w:rPr>
        <w:t xml:space="preserve">. Формулы Фишера и </w:t>
      </w:r>
      <w:proofErr w:type="spellStart"/>
      <w:r>
        <w:rPr>
          <w:rStyle w:val="c5"/>
          <w:color w:val="000000"/>
        </w:rPr>
        <w:t>Хеуорса</w:t>
      </w:r>
      <w:proofErr w:type="spellEnd"/>
      <w:r>
        <w:rPr>
          <w:rStyle w:val="c5"/>
          <w:color w:val="000000"/>
        </w:rPr>
        <w:t xml:space="preserve">. </w:t>
      </w:r>
      <w:proofErr w:type="gramStart"/>
      <w:r>
        <w:rPr>
          <w:rStyle w:val="c5"/>
          <w:color w:val="000000"/>
        </w:rPr>
        <w:t>Понятие о таутомерии как виде изомерии между циклической и линейной формами.</w:t>
      </w:r>
      <w:proofErr w:type="gramEnd"/>
      <w:r>
        <w:rPr>
          <w:rStyle w:val="c5"/>
          <w:color w:val="000000"/>
        </w:rPr>
        <w:t xml:space="preserve"> Оптическая изомерия глюкозы. Химические свойства глюкозы: окисление хлорной или бромной водой, окисление азотной кислотой, восстановление в шестиатомный спирт, </w:t>
      </w:r>
      <w:proofErr w:type="spellStart"/>
      <w:r>
        <w:rPr>
          <w:rStyle w:val="c5"/>
          <w:color w:val="000000"/>
        </w:rPr>
        <w:t>ацилирование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алкилирование</w:t>
      </w:r>
      <w:proofErr w:type="spellEnd"/>
      <w:r>
        <w:rPr>
          <w:rStyle w:val="c5"/>
          <w:color w:val="000000"/>
        </w:rPr>
        <w:t>, изомеризация, качественные реакции на глюкозу (экспериментальные доказательства наличия альдегидной и спиртовых гру</w:t>
      </w:r>
      <w:proofErr w:type="gramStart"/>
      <w:r>
        <w:rPr>
          <w:rStyle w:val="c5"/>
          <w:color w:val="000000"/>
        </w:rPr>
        <w:t>пп в гл</w:t>
      </w:r>
      <w:proofErr w:type="gramEnd"/>
      <w:r>
        <w:rPr>
          <w:rStyle w:val="c5"/>
          <w:color w:val="000000"/>
        </w:rPr>
        <w:t xml:space="preserve">юкозе), спиртовое, молочнокислое, </w:t>
      </w:r>
      <w:proofErr w:type="spellStart"/>
      <w:r>
        <w:rPr>
          <w:rStyle w:val="c5"/>
          <w:color w:val="000000"/>
        </w:rPr>
        <w:t>пропионовокислое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маслянокислое</w:t>
      </w:r>
      <w:proofErr w:type="spellEnd"/>
      <w:r>
        <w:rPr>
          <w:rStyle w:val="c5"/>
          <w:color w:val="000000"/>
        </w:rPr>
        <w:t xml:space="preserve"> брожение. </w:t>
      </w:r>
      <w:proofErr w:type="spellStart"/>
      <w:r>
        <w:rPr>
          <w:rStyle w:val="c5"/>
          <w:color w:val="000000"/>
        </w:rPr>
        <w:t>Гликозидный</w:t>
      </w:r>
      <w:proofErr w:type="spellEnd"/>
      <w:r>
        <w:rPr>
          <w:rStyle w:val="c5"/>
          <w:color w:val="000000"/>
        </w:rPr>
        <w:t xml:space="preserve"> гидроксил, его специфические свойства. Понятие о гликозидах. Понятие о глюкозидах, их нахождении в природе. Получение глюкозы. Фруктоза как изомер глюкозы. Рибоза и </w:t>
      </w:r>
      <w:proofErr w:type="spellStart"/>
      <w:r>
        <w:rPr>
          <w:rStyle w:val="c5"/>
          <w:color w:val="000000"/>
        </w:rPr>
        <w:t>дезоксирибоза</w:t>
      </w:r>
      <w:proofErr w:type="spellEnd"/>
      <w:r>
        <w:rPr>
          <w:rStyle w:val="c5"/>
          <w:color w:val="000000"/>
        </w:rPr>
        <w:t xml:space="preserve">. Применение и биологическая роль углеводов. Окисление углеводов — источник энергии живых организмов. Дисахариды. Сахароза как представитель </w:t>
      </w:r>
      <w:proofErr w:type="spellStart"/>
      <w:r>
        <w:rPr>
          <w:rStyle w:val="c5"/>
          <w:color w:val="000000"/>
        </w:rPr>
        <w:t>невосстанавливающих</w:t>
      </w:r>
      <w:proofErr w:type="spellEnd"/>
      <w:r>
        <w:rPr>
          <w:rStyle w:val="c5"/>
          <w:color w:val="000000"/>
        </w:rPr>
        <w:t xml:space="preserve"> дисахаридов. Строение, физические и химические свойства сахарозы. Мальтоза, лактоза и </w:t>
      </w:r>
      <w:proofErr w:type="spellStart"/>
      <w:r>
        <w:rPr>
          <w:rStyle w:val="c5"/>
          <w:color w:val="000000"/>
        </w:rPr>
        <w:t>целлобиоза</w:t>
      </w:r>
      <w:proofErr w:type="spellEnd"/>
      <w:r>
        <w:rPr>
          <w:rStyle w:val="c5"/>
          <w:color w:val="000000"/>
        </w:rPr>
        <w:t xml:space="preserve">: их строение, физические и химические свойства. Гидролиз дисахаридов. Получение сахара из сахарной свеклы. Применение сахарозы. Полисахариды. Крахмал, гликоген и целлюлоза как биологические полимеры. Крахмал как смесь амилозы и амилопектина, его физические свойства. Химические свойства крахмала: гидролиз, качественная реакция с </w:t>
      </w:r>
      <w:proofErr w:type="spellStart"/>
      <w:r>
        <w:rPr>
          <w:rStyle w:val="c5"/>
          <w:color w:val="000000"/>
        </w:rPr>
        <w:t>иодом</w:t>
      </w:r>
      <w:proofErr w:type="spellEnd"/>
      <w:r>
        <w:rPr>
          <w:rStyle w:val="c5"/>
          <w:color w:val="000000"/>
        </w:rPr>
        <w:t xml:space="preserve"> и ее применение для обнаружения крахмала в продуктах питания. Гликоген: особенности строения и свойств. Целлюлоза: строение и физические свойства. Химические свойства целлюлозы: гидролиз, образование сложных эфиров. Применение крахмала и целлюлозы. Практическое значение полисахаридов. Понятие о производстве бумаги. Нуклеиновые кислоты. Нуклеозиды. Нуклеотиды. Нуклеиновые кислоты как природные полимеры. Состав и строение нуклеиновых кислот (ДНК и РНК). Гидролиз нуклеиновых кислот. Роль нуклеиновых кислот в жизнедеятельности организмов. Функции ДНК и РНК. </w:t>
      </w:r>
      <w:proofErr w:type="spellStart"/>
      <w:r>
        <w:rPr>
          <w:rStyle w:val="c5"/>
          <w:color w:val="000000"/>
        </w:rPr>
        <w:t>Комплементарность</w:t>
      </w:r>
      <w:proofErr w:type="spellEnd"/>
      <w:r>
        <w:rPr>
          <w:rStyle w:val="c5"/>
          <w:color w:val="000000"/>
        </w:rPr>
        <w:t>. Генетический код. Исследование состава ДНК человека и его практическое значение.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Аминокислоты. Состав, строение и номенклатура аминокислот. Гомологический ряд предельных аминокислот. Изомерия предельных аминокислот. Оптическая изомерия. Физические свойства предельных аминокислот. Основные аминокислоты, образующие белки. Способы получения аминокислот. Аминокислоты как амфотерные органические соединения, равновесия в растворах аминокислот. Свойства аминокислот: кислотные и </w:t>
      </w:r>
      <w:r>
        <w:rPr>
          <w:rStyle w:val="c5"/>
          <w:color w:val="000000"/>
        </w:rPr>
        <w:lastRenderedPageBreak/>
        <w:t xml:space="preserve">основные свойства; изоэлектрическая точка; </w:t>
      </w:r>
      <w:proofErr w:type="spellStart"/>
      <w:r>
        <w:rPr>
          <w:rStyle w:val="c5"/>
          <w:color w:val="000000"/>
        </w:rPr>
        <w:t>алкилирование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ацилирование</w:t>
      </w:r>
      <w:proofErr w:type="spellEnd"/>
      <w:r>
        <w:rPr>
          <w:rStyle w:val="c5"/>
          <w:color w:val="000000"/>
        </w:rPr>
        <w:t xml:space="preserve"> аминогруппы; этерификация; реакции с азотистой кислотой. Качественные реакции на аминокислоты с гидроксидом меди (II), </w:t>
      </w:r>
      <w:proofErr w:type="spellStart"/>
      <w:r>
        <w:rPr>
          <w:rStyle w:val="c5"/>
          <w:color w:val="000000"/>
        </w:rPr>
        <w:t>нингидрином</w:t>
      </w:r>
      <w:proofErr w:type="spellEnd"/>
      <w:r>
        <w:rPr>
          <w:rStyle w:val="c5"/>
          <w:color w:val="000000"/>
        </w:rPr>
        <w:t xml:space="preserve">, 2,4-динитрофторбензолом. Специфические качественные реакции на ароматические и гетероциклические аминокислоты с концентрированной азотной кислотой, на цистеин с ацетатом свинца (II). Понятие о циклических амидах — лактамах и </w:t>
      </w:r>
      <w:proofErr w:type="spellStart"/>
      <w:r>
        <w:rPr>
          <w:rStyle w:val="c5"/>
          <w:color w:val="000000"/>
        </w:rPr>
        <w:t>дикетопиперазинах</w:t>
      </w:r>
      <w:proofErr w:type="spellEnd"/>
      <w:r>
        <w:rPr>
          <w:rStyle w:val="c5"/>
          <w:color w:val="000000"/>
        </w:rPr>
        <w:t xml:space="preserve">. Биологическое значение </w:t>
      </w:r>
      <w:proofErr w:type="gramStart"/>
      <w:r>
        <w:rPr>
          <w:rStyle w:val="c5"/>
          <w:color w:val="000000"/>
        </w:rPr>
        <w:t>а-аминокислот</w:t>
      </w:r>
      <w:proofErr w:type="gramEnd"/>
      <w:r>
        <w:rPr>
          <w:rStyle w:val="c5"/>
          <w:color w:val="000000"/>
        </w:rPr>
        <w:t xml:space="preserve">. Области применения аминокислот. Пептиды, их строение. Пептидная связь. Амидный характер пептидной связи. Синтез пептидов. Гидролиз пептидов. Белки как природные биополимеры. Состав и строение белков. Первичная структура белков. Химические методы установления аминокислотного состава и последовательности. Ферментативный гидролиз белков. Вторичная структура белков: </w:t>
      </w:r>
      <w:proofErr w:type="gramStart"/>
      <w:r>
        <w:rPr>
          <w:rStyle w:val="c5"/>
          <w:color w:val="000000"/>
        </w:rPr>
        <w:t>а-спираль</w:t>
      </w:r>
      <w:proofErr w:type="gramEnd"/>
      <w:r>
        <w:rPr>
          <w:rStyle w:val="c5"/>
          <w:color w:val="000000"/>
        </w:rPr>
        <w:t xml:space="preserve">, p-структура. Третичная и четвертичная структура белков. </w:t>
      </w:r>
      <w:proofErr w:type="spellStart"/>
      <w:r>
        <w:rPr>
          <w:rStyle w:val="c5"/>
          <w:color w:val="000000"/>
        </w:rPr>
        <w:t>Дисульфидные</w:t>
      </w:r>
      <w:proofErr w:type="spellEnd"/>
      <w:r>
        <w:rPr>
          <w:rStyle w:val="c5"/>
          <w:color w:val="000000"/>
        </w:rPr>
        <w:t xml:space="preserve"> мостики и ионные и </w:t>
      </w:r>
      <w:proofErr w:type="spellStart"/>
      <w:r>
        <w:rPr>
          <w:rStyle w:val="c5"/>
          <w:color w:val="000000"/>
        </w:rPr>
        <w:t>ван-дерваальсовы</w:t>
      </w:r>
      <w:proofErr w:type="spellEnd"/>
      <w:r>
        <w:rPr>
          <w:rStyle w:val="c5"/>
          <w:color w:val="000000"/>
        </w:rPr>
        <w:t xml:space="preserve"> (гидрофобные) взаимодействия. Химические свойства белков: гидролиз, денатурация, качественные (цветные) реакции на белки. Превращения белков пищи в организме. Биологические функции белков. Достижения в изучении строения и синтеза белков.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Демонстрации.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Растворимость углеводов в воде и этаноле.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Образцы аминокислот.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Лабораторные опыты</w:t>
      </w:r>
      <w:r>
        <w:rPr>
          <w:rStyle w:val="c5"/>
          <w:color w:val="000000"/>
        </w:rPr>
        <w:t>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Свойства глюкозы.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Определение крахмала в продуктах питания.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Жиры и их свойства.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Цветные реакции белков.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Высокомолекулярные соединения Основные понятия высокомолекулярных соединений: мономер, полимер, структурное звено, степень полимеризации. Основные способы получения высокомолекулярных соединений: реакции полимеризации и поликонденсации. </w:t>
      </w:r>
      <w:proofErr w:type="spellStart"/>
      <w:r>
        <w:rPr>
          <w:rStyle w:val="c5"/>
          <w:color w:val="000000"/>
        </w:rPr>
        <w:t>Сополимеризация</w:t>
      </w:r>
      <w:proofErr w:type="spellEnd"/>
      <w:r>
        <w:rPr>
          <w:rStyle w:val="c5"/>
          <w:color w:val="000000"/>
        </w:rPr>
        <w:t>. Строение и структура полимеров. Зависимость свойств полимеров от строения молекул. Классификация полимеров: пластмассы (пластики), эластомеры (каучуки), волокна, композиты. Современные пластмассы (пластики) (полиэтилен, полипропилен, полистирол, поливинилхлорид, фторопласт, полиэтилентерефталат, акрил-</w:t>
      </w:r>
      <w:proofErr w:type="spellStart"/>
      <w:r>
        <w:rPr>
          <w:rStyle w:val="c5"/>
          <w:color w:val="000000"/>
        </w:rPr>
        <w:t>б</w:t>
      </w:r>
      <w:proofErr w:type="gramStart"/>
      <w:r>
        <w:rPr>
          <w:rStyle w:val="c5"/>
          <w:color w:val="000000"/>
        </w:rPr>
        <w:t>у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тадиен</w:t>
      </w:r>
      <w:proofErr w:type="spellEnd"/>
      <w:r>
        <w:rPr>
          <w:rStyle w:val="c5"/>
          <w:color w:val="000000"/>
        </w:rPr>
        <w:t>-стирольный пластик, поликарбонаты). Термопластичные и термореактивные полимеры. Фенолформальдегидные смолы. Композитные материалы. Перспективы использования композитных материалов. Углепластики. Волокна, их классификация. Природные и химические волокна. Искусственные и синтетические волокна. Понятие о вискозе и ацетатном волокне. Полиэфирные и полиамидные волокна, их строение, свойства. Практическое использование волокон. Эластомеры. Природный и синтетический каучук. Резина и эбонит. Применение полимеров. Синтетические пленки. Мембраны. Новые технологии дальнейшего совершенствования полимерных материалов.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Демонстрации.</w:t>
      </w:r>
      <w:r>
        <w:rPr>
          <w:rStyle w:val="c5"/>
          <w:color w:val="000000"/>
        </w:rPr>
        <w:t> 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Образцы пластиков.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Коллекция волокон.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Поликонденсация этиленгликоля с терефталевой кислотой.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</w:rPr>
        <w:t>Лабораторные опыты.</w:t>
      </w:r>
      <w:r>
        <w:rPr>
          <w:rStyle w:val="c5"/>
          <w:color w:val="000000"/>
        </w:rPr>
        <w:t> Отношение синтетических волокон к растворам кислот и щелочей.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Практические работы: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Изготовление моделей молекул органических веществ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Получение этилена и изучение его свойств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Получение бромэтана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Получение ацетона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Получение уксусной кислоты и изучение ее свойств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6. Синтез этилацетата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 Гидролиз крахмала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8. Идентификация органических соединений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9. Распознавание пластмасс</w:t>
      </w:r>
    </w:p>
    <w:p w:rsidR="00FA40D8" w:rsidRDefault="00FA40D8" w:rsidP="00FA40D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10. Распознавание волокон</w:t>
      </w:r>
    </w:p>
    <w:p w:rsidR="006F6839" w:rsidRDefault="006F6839"/>
    <w:sectPr w:rsidR="006F6839" w:rsidSect="006F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0D8"/>
    <w:rsid w:val="006163FB"/>
    <w:rsid w:val="006F6839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D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0D8"/>
    <w:pPr>
      <w:spacing w:after="0" w:line="240" w:lineRule="auto"/>
    </w:pPr>
  </w:style>
  <w:style w:type="paragraph" w:customStyle="1" w:styleId="c23">
    <w:name w:val="c23"/>
    <w:basedOn w:val="a"/>
    <w:rsid w:val="00FA40D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9">
    <w:name w:val="c39"/>
    <w:basedOn w:val="a0"/>
    <w:rsid w:val="00FA40D8"/>
  </w:style>
  <w:style w:type="character" w:customStyle="1" w:styleId="c5">
    <w:name w:val="c5"/>
    <w:basedOn w:val="a0"/>
    <w:rsid w:val="00FA40D8"/>
  </w:style>
  <w:style w:type="paragraph" w:customStyle="1" w:styleId="c16">
    <w:name w:val="c16"/>
    <w:basedOn w:val="a"/>
    <w:rsid w:val="00FA40D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7">
    <w:name w:val="c27"/>
    <w:basedOn w:val="a0"/>
    <w:rsid w:val="00FA40D8"/>
  </w:style>
  <w:style w:type="paragraph" w:customStyle="1" w:styleId="c2">
    <w:name w:val="c2"/>
    <w:basedOn w:val="a"/>
    <w:rsid w:val="00FA40D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26">
    <w:name w:val="c126"/>
    <w:basedOn w:val="a0"/>
    <w:rsid w:val="00FA40D8"/>
  </w:style>
  <w:style w:type="paragraph" w:customStyle="1" w:styleId="c9">
    <w:name w:val="c9"/>
    <w:basedOn w:val="a"/>
    <w:rsid w:val="00FA40D8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21">
    <w:name w:val="c121"/>
    <w:basedOn w:val="a"/>
    <w:rsid w:val="00FA40D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25">
    <w:name w:val="c125"/>
    <w:basedOn w:val="a0"/>
    <w:rsid w:val="00FA4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8233</Words>
  <Characters>46930</Characters>
  <Application>Microsoft Office Word</Application>
  <DocSecurity>0</DocSecurity>
  <Lines>391</Lines>
  <Paragraphs>110</Paragraphs>
  <ScaleCrop>false</ScaleCrop>
  <Company/>
  <LinksUpToDate>false</LinksUpToDate>
  <CharactersWithSpaces>55053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Тандо СОШ</cp:lastModifiedBy>
  <cp:revision>2</cp:revision>
  <dcterms:created xsi:type="dcterms:W3CDTF">2021-09-08T15:05:00Z</dcterms:created>
  <dcterms:modified xsi:type="dcterms:W3CDTF">2021-09-11T09:37:00Z</dcterms:modified>
</cp:coreProperties>
</file>