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C36" w:rsidRPr="007F7C36" w:rsidRDefault="007F7C36" w:rsidP="007F7C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3"/>
          <w:lang w:eastAsia="ru-RU"/>
        </w:rPr>
      </w:pPr>
      <w:bookmarkStart w:id="0" w:name="_GoBack"/>
      <w:r w:rsidRPr="007F7C36">
        <w:rPr>
          <w:rFonts w:ascii="Times New Roman" w:eastAsia="Times New Roman" w:hAnsi="Times New Roman" w:cs="Times New Roman"/>
          <w:b/>
          <w:bCs/>
          <w:color w:val="800080"/>
          <w:sz w:val="32"/>
          <w:lang w:eastAsia="ru-RU"/>
        </w:rPr>
        <w:t>Документы службы школьной медиации</w:t>
      </w:r>
    </w:p>
    <w:bookmarkEnd w:id="0"/>
    <w:p w:rsidR="007F7C36" w:rsidRDefault="007F7C36" w:rsidP="007F7C36">
      <w:pPr>
        <w:shd w:val="clear" w:color="auto" w:fill="FFFFFF"/>
        <w:spacing w:after="0" w:line="240" w:lineRule="auto"/>
        <w:jc w:val="both"/>
      </w:pPr>
    </w:p>
    <w:p w:rsidR="007F7C36" w:rsidRDefault="007F7C36" w:rsidP="007F7C36">
      <w:pPr>
        <w:shd w:val="clear" w:color="auto" w:fill="FFFFFF"/>
        <w:spacing w:after="0" w:line="240" w:lineRule="auto"/>
        <w:jc w:val="both"/>
      </w:pPr>
    </w:p>
    <w:p w:rsidR="007F7C36" w:rsidRPr="0091171F" w:rsidRDefault="007F7C36" w:rsidP="007F7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</w:pPr>
      <w:hyperlink r:id="rId4" w:history="1">
        <w:r w:rsidRPr="0091171F">
          <w:rPr>
            <w:rStyle w:val="a3"/>
            <w:rFonts w:ascii="Times New Roman" w:hAnsi="Times New Roman" w:cs="Times New Roman"/>
            <w:b/>
            <w:bCs/>
            <w:color w:val="57627F"/>
            <w:sz w:val="23"/>
          </w:rPr>
          <w:t>Приказ о создании рабочей группы</w:t>
        </w:r>
      </w:hyperlink>
    </w:p>
    <w:p w:rsidR="007F7C36" w:rsidRPr="0091171F" w:rsidRDefault="007F7C36" w:rsidP="007F7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</w:pPr>
      <w:hyperlink r:id="rId5" w:history="1">
        <w:r w:rsidRPr="0091171F">
          <w:rPr>
            <w:rStyle w:val="a3"/>
            <w:rFonts w:ascii="Times New Roman" w:hAnsi="Times New Roman" w:cs="Times New Roman"/>
            <w:b/>
            <w:bCs/>
            <w:color w:val="0000CD"/>
            <w:sz w:val="23"/>
          </w:rPr>
          <w:t>Приказ о создании службы школьной медиации</w:t>
        </w:r>
      </w:hyperlink>
    </w:p>
    <w:p w:rsidR="007F7C36" w:rsidRPr="0091171F" w:rsidRDefault="007F7C36" w:rsidP="007F7C36">
      <w:pPr>
        <w:shd w:val="clear" w:color="auto" w:fill="FFCC6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</w:pPr>
      <w:r w:rsidRPr="0091171F"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  <w:t> </w:t>
      </w:r>
    </w:p>
    <w:p w:rsidR="007F7C36" w:rsidRPr="0091171F" w:rsidRDefault="007F7C36" w:rsidP="007F7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</w:pPr>
      <w:hyperlink r:id="rId6" w:history="1">
        <w:r w:rsidRPr="0091171F">
          <w:rPr>
            <w:rStyle w:val="a3"/>
            <w:rFonts w:ascii="Times New Roman" w:hAnsi="Times New Roman" w:cs="Times New Roman"/>
            <w:b/>
            <w:bCs/>
            <w:color w:val="57627F"/>
            <w:sz w:val="23"/>
          </w:rPr>
          <w:t>План работы </w:t>
        </w:r>
      </w:hyperlink>
      <w:hyperlink r:id="rId7" w:history="1">
        <w:r w:rsidRPr="0091171F">
          <w:rPr>
            <w:rStyle w:val="a3"/>
            <w:rFonts w:ascii="Times New Roman" w:hAnsi="Times New Roman" w:cs="Times New Roman"/>
            <w:b/>
            <w:bCs/>
            <w:color w:val="57627F"/>
            <w:sz w:val="23"/>
          </w:rPr>
          <w:t>службы школьной медиации</w:t>
        </w:r>
      </w:hyperlink>
    </w:p>
    <w:p w:rsidR="007F7C36" w:rsidRPr="0091171F" w:rsidRDefault="007F7C36" w:rsidP="007F7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</w:pPr>
      <w:hyperlink r:id="rId8" w:history="1">
        <w:r w:rsidRPr="0091171F">
          <w:rPr>
            <w:rStyle w:val="a3"/>
            <w:rFonts w:ascii="Times New Roman" w:hAnsi="Times New Roman" w:cs="Times New Roman"/>
            <w:b/>
            <w:bCs/>
            <w:color w:val="0000CD"/>
            <w:sz w:val="23"/>
          </w:rPr>
          <w:t>Положение о службе школьной медиации</w:t>
        </w:r>
      </w:hyperlink>
    </w:p>
    <w:p w:rsidR="007F7C36" w:rsidRPr="0091171F" w:rsidRDefault="007F7C36" w:rsidP="007F7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</w:pPr>
      <w:hyperlink r:id="rId9" w:history="1">
        <w:r w:rsidRPr="0091171F">
          <w:rPr>
            <w:rStyle w:val="a3"/>
            <w:rFonts w:ascii="Times New Roman" w:hAnsi="Times New Roman" w:cs="Times New Roman"/>
            <w:b/>
            <w:bCs/>
            <w:color w:val="0000CD"/>
            <w:sz w:val="23"/>
          </w:rPr>
          <w:t>Паспорт службы школьной медиации</w:t>
        </w:r>
      </w:hyperlink>
    </w:p>
    <w:p w:rsidR="007F7C36" w:rsidRPr="0091171F" w:rsidRDefault="007F7C36" w:rsidP="007F7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</w:pPr>
      <w:hyperlink r:id="rId10" w:history="1">
        <w:r w:rsidRPr="0091171F">
          <w:rPr>
            <w:rStyle w:val="a3"/>
            <w:rFonts w:ascii="Times New Roman" w:hAnsi="Times New Roman" w:cs="Times New Roman"/>
            <w:b/>
            <w:bCs/>
            <w:color w:val="0000CD"/>
            <w:sz w:val="23"/>
          </w:rPr>
          <w:t>Журнал регистрации конфликтных ситуаций</w:t>
        </w:r>
      </w:hyperlink>
    </w:p>
    <w:p w:rsidR="007F7C36" w:rsidRPr="0091171F" w:rsidRDefault="007F7C36" w:rsidP="007F7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</w:pPr>
      <w:hyperlink r:id="rId11" w:history="1">
        <w:r w:rsidRPr="0091171F">
          <w:rPr>
            <w:rStyle w:val="a3"/>
            <w:rFonts w:ascii="Times New Roman" w:hAnsi="Times New Roman" w:cs="Times New Roman"/>
            <w:b/>
            <w:bCs/>
            <w:color w:val="0000CD"/>
            <w:sz w:val="23"/>
          </w:rPr>
          <w:t>Примирительный договор</w:t>
        </w:r>
      </w:hyperlink>
    </w:p>
    <w:p w:rsidR="007F7C36" w:rsidRPr="0091171F" w:rsidRDefault="007F7C36" w:rsidP="007F7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</w:pPr>
      <w:hyperlink r:id="rId12" w:history="1">
        <w:r w:rsidRPr="0091171F">
          <w:rPr>
            <w:rStyle w:val="a3"/>
            <w:rFonts w:ascii="Times New Roman" w:hAnsi="Times New Roman" w:cs="Times New Roman"/>
            <w:b/>
            <w:bCs/>
            <w:color w:val="0000CD"/>
            <w:sz w:val="23"/>
          </w:rPr>
          <w:t>Учетная карточка</w:t>
        </w:r>
      </w:hyperlink>
    </w:p>
    <w:p w:rsidR="007F7C36" w:rsidRPr="0091171F" w:rsidRDefault="007F7C36" w:rsidP="007F7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</w:pPr>
      <w:r w:rsidRPr="0091171F">
        <w:rPr>
          <w:rFonts w:ascii="Times New Roman" w:eastAsia="Times New Roman" w:hAnsi="Times New Roman" w:cs="Times New Roman"/>
          <w:b/>
          <w:bCs/>
          <w:i/>
          <w:iCs/>
          <w:color w:val="800080"/>
          <w:sz w:val="23"/>
          <w:lang w:eastAsia="ru-RU"/>
        </w:rPr>
        <w:t>Нормативные документы по медиации</w:t>
      </w:r>
    </w:p>
    <w:p w:rsidR="007F7C36" w:rsidRPr="0091171F" w:rsidRDefault="007F7C36" w:rsidP="007F7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1171F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 </w:t>
      </w:r>
    </w:p>
    <w:p w:rsidR="007F7C36" w:rsidRPr="0091171F" w:rsidRDefault="007F7C36" w:rsidP="007F7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117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ym w:font="Symbol" w:char="F07D"/>
      </w:r>
      <w:r w:rsidRPr="009117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hyperlink r:id="rId13" w:history="1">
        <w:r w:rsidRPr="0091171F">
          <w:rPr>
            <w:rStyle w:val="a3"/>
            <w:rFonts w:ascii="Times New Roman" w:hAnsi="Times New Roman" w:cs="Times New Roman"/>
            <w:color w:val="57627F"/>
            <w:sz w:val="23"/>
          </w:rPr>
          <w:t>Национальная стратегия действий в интересах детей на 20</w:t>
        </w:r>
        <w:r>
          <w:rPr>
            <w:rStyle w:val="a3"/>
            <w:rFonts w:ascii="Times New Roman" w:hAnsi="Times New Roman" w:cs="Times New Roman"/>
            <w:color w:val="57627F"/>
            <w:sz w:val="23"/>
          </w:rPr>
          <w:t>21</w:t>
        </w:r>
        <w:r w:rsidRPr="0091171F">
          <w:rPr>
            <w:rStyle w:val="a3"/>
            <w:rFonts w:ascii="Times New Roman" w:hAnsi="Times New Roman" w:cs="Times New Roman"/>
            <w:color w:val="57627F"/>
            <w:sz w:val="23"/>
          </w:rPr>
          <w:t>-20</w:t>
        </w:r>
        <w:r>
          <w:rPr>
            <w:rStyle w:val="a3"/>
            <w:rFonts w:ascii="Times New Roman" w:hAnsi="Times New Roman" w:cs="Times New Roman"/>
            <w:color w:val="57627F"/>
            <w:sz w:val="23"/>
          </w:rPr>
          <w:t>25</w:t>
        </w:r>
        <w:r w:rsidRPr="0091171F">
          <w:rPr>
            <w:rStyle w:val="a3"/>
            <w:rFonts w:ascii="Times New Roman" w:hAnsi="Times New Roman" w:cs="Times New Roman"/>
            <w:color w:val="57627F"/>
            <w:sz w:val="23"/>
          </w:rPr>
          <w:t xml:space="preserve"> гг.</w:t>
        </w:r>
      </w:hyperlink>
    </w:p>
    <w:p w:rsidR="007F7C36" w:rsidRPr="0091171F" w:rsidRDefault="007F7C36" w:rsidP="007F7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1171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7F7C36" w:rsidRPr="0091171F" w:rsidRDefault="007F7C36" w:rsidP="007F7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117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ym w:font="Symbol" w:char="F07D"/>
      </w:r>
      <w:r w:rsidRPr="009117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hyperlink r:id="rId14" w:history="1">
        <w:r w:rsidRPr="0091171F">
          <w:rPr>
            <w:rStyle w:val="a3"/>
            <w:rFonts w:ascii="Times New Roman" w:hAnsi="Times New Roman" w:cs="Times New Roman"/>
            <w:color w:val="57627F"/>
            <w:sz w:val="23"/>
          </w:rPr>
          <w:t>ФЗ РФ от 27.07.2010 г. № 193-ФЗ «Об альтернативной процедуре урегулирования споров с участием посредника (процедура медиации)»</w:t>
        </w:r>
      </w:hyperlink>
    </w:p>
    <w:p w:rsidR="007F7C36" w:rsidRPr="0091171F" w:rsidRDefault="007F7C36" w:rsidP="007F7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1171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7F7C36" w:rsidRPr="0091171F" w:rsidRDefault="007F7C36" w:rsidP="007F7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117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ym w:font="Symbol" w:char="F07D"/>
      </w:r>
      <w:r w:rsidRPr="009117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hyperlink r:id="rId15" w:history="1">
        <w:r w:rsidRPr="0091171F">
          <w:rPr>
            <w:rStyle w:val="a3"/>
            <w:rFonts w:ascii="Times New Roman" w:hAnsi="Times New Roman" w:cs="Times New Roman"/>
            <w:color w:val="57627F"/>
            <w:sz w:val="23"/>
          </w:rPr>
          <w:t>Распоряжение Правительства РФ от 15.10.2012 г. № 1916-р, п.62, п.64</w:t>
        </w:r>
      </w:hyperlink>
    </w:p>
    <w:p w:rsidR="007F7C36" w:rsidRPr="0091171F" w:rsidRDefault="007F7C36" w:rsidP="007F7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1171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7F7C36" w:rsidRPr="0091171F" w:rsidRDefault="007F7C36" w:rsidP="007F7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117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ym w:font="Symbol" w:char="F07D"/>
      </w:r>
      <w:r w:rsidRPr="009117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hyperlink r:id="rId16" w:history="1">
        <w:r w:rsidRPr="0091171F">
          <w:rPr>
            <w:rStyle w:val="a3"/>
            <w:rFonts w:ascii="Times New Roman" w:hAnsi="Times New Roman" w:cs="Times New Roman"/>
            <w:color w:val="57627F"/>
            <w:sz w:val="23"/>
          </w:rPr>
          <w:t>ФЗ РФ от 23.07.2013 г. № 233-ФЗ «О внесении изменения в статью 18 ФЗ «Об альтернативной процедуре урегулирования споров с участием посредника (процедуре медиации)»</w:t>
        </w:r>
      </w:hyperlink>
    </w:p>
    <w:p w:rsidR="007F7C36" w:rsidRPr="0091171F" w:rsidRDefault="007F7C36" w:rsidP="007F7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1171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7F7C36" w:rsidRPr="0091171F" w:rsidRDefault="007F7C36" w:rsidP="007F7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117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ym w:font="Symbol" w:char="F07D"/>
      </w:r>
      <w:r w:rsidRPr="009117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hyperlink r:id="rId17" w:history="1">
        <w:r w:rsidRPr="0091171F">
          <w:rPr>
            <w:rStyle w:val="a3"/>
            <w:rFonts w:ascii="Times New Roman" w:hAnsi="Times New Roman" w:cs="Times New Roman"/>
            <w:color w:val="57627F"/>
            <w:sz w:val="23"/>
          </w:rPr>
          <w:t xml:space="preserve">Методические рекомендации </w:t>
        </w:r>
        <w:proofErr w:type="spellStart"/>
        <w:r w:rsidRPr="0091171F">
          <w:rPr>
            <w:rStyle w:val="a3"/>
            <w:rFonts w:ascii="Times New Roman" w:hAnsi="Times New Roman" w:cs="Times New Roman"/>
            <w:color w:val="57627F"/>
            <w:sz w:val="23"/>
          </w:rPr>
          <w:t>Минобрнауки</w:t>
        </w:r>
        <w:proofErr w:type="spellEnd"/>
        <w:r w:rsidRPr="0091171F">
          <w:rPr>
            <w:rStyle w:val="a3"/>
            <w:rFonts w:ascii="Times New Roman" w:hAnsi="Times New Roman" w:cs="Times New Roman"/>
            <w:color w:val="57627F"/>
            <w:sz w:val="23"/>
          </w:rPr>
          <w:t xml:space="preserve"> от 18.11.2013 г.</w:t>
        </w:r>
      </w:hyperlink>
    </w:p>
    <w:p w:rsidR="007F7C36" w:rsidRPr="0091171F" w:rsidRDefault="007F7C36" w:rsidP="007F7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1171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7F7C36" w:rsidRPr="0091171F" w:rsidRDefault="007F7C36" w:rsidP="007F7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117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ym w:font="Symbol" w:char="F07D"/>
      </w:r>
      <w:r w:rsidRPr="009117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hyperlink r:id="rId18" w:history="1">
        <w:r w:rsidRPr="0091171F">
          <w:rPr>
            <w:rStyle w:val="a3"/>
            <w:rFonts w:ascii="Times New Roman" w:hAnsi="Times New Roman" w:cs="Times New Roman"/>
            <w:color w:val="57627F"/>
            <w:sz w:val="23"/>
          </w:rPr>
          <w:t>ВК- 844/07 «Об организации служб школьной медиации в образовательных организациях»</w:t>
        </w:r>
      </w:hyperlink>
    </w:p>
    <w:p w:rsidR="007F7C36" w:rsidRPr="0091171F" w:rsidRDefault="007F7C36" w:rsidP="007F7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1171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7F7C36" w:rsidRPr="0091171F" w:rsidRDefault="007F7C36" w:rsidP="007F7C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57627F"/>
          <w:sz w:val="23"/>
          <w:u w:val="single"/>
          <w:lang w:eastAsia="ru-RU"/>
        </w:rPr>
      </w:pPr>
      <w:r w:rsidRPr="009117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ym w:font="Symbol" w:char="F07D"/>
      </w:r>
      <w:r w:rsidRPr="009117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hyperlink r:id="rId19" w:history="1">
        <w:r w:rsidRPr="0091171F">
          <w:rPr>
            <w:rStyle w:val="a3"/>
            <w:rFonts w:ascii="Times New Roman" w:hAnsi="Times New Roman" w:cs="Times New Roman"/>
            <w:color w:val="57627F"/>
            <w:sz w:val="23"/>
          </w:rPr>
          <w:t>Программа подготовки медиаторов (Постановление Правительства РФ от 3 декабря 2010 г. N 969 «О программе подготовки медиаторов», Приказ Министерства образования и науки Российской Федерации от 14 февраля 2011 г. N 187).</w:t>
        </w:r>
      </w:hyperlink>
    </w:p>
    <w:p w:rsidR="00003C1A" w:rsidRDefault="00003C1A"/>
    <w:sectPr w:rsidR="00003C1A" w:rsidSect="00C376B3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36"/>
    <w:rsid w:val="00003C1A"/>
    <w:rsid w:val="00054ADB"/>
    <w:rsid w:val="007F7C36"/>
    <w:rsid w:val="00C3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0765"/>
  <w15:chartTrackingRefBased/>
  <w15:docId w15:val="{A102F217-018B-4B84-A40D-AE6C6A12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C36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7C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novka.my1.ru/2015_2016_god/polozhenie.docx" TargetMode="External"/><Relationship Id="rId13" Type="http://schemas.openxmlformats.org/officeDocument/2006/relationships/hyperlink" Target="http://annovka.my1.ru/nacionalnaja_strategija.doc" TargetMode="External"/><Relationship Id="rId18" Type="http://schemas.openxmlformats.org/officeDocument/2006/relationships/hyperlink" Target="http://annovka.my1.ru/o_napravlenii_metodicheskikh_rekomendacij.doc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annovka.my1.ru/2015_2016_god/plan_raboty_2014-2016.docx" TargetMode="External"/><Relationship Id="rId12" Type="http://schemas.openxmlformats.org/officeDocument/2006/relationships/hyperlink" Target="http://annovka.my1.ru/2015_2016_god/uchetnaja_kartochka.docx" TargetMode="External"/><Relationship Id="rId17" Type="http://schemas.openxmlformats.org/officeDocument/2006/relationships/hyperlink" Target="http://annovka.my1.ru/rekomendacii.d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nnovka.my1.ru/mediac-dok.doc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nnovka.my1.ru/2015_2016_god/plan_raboty_2014-2016.docx" TargetMode="External"/><Relationship Id="rId11" Type="http://schemas.openxmlformats.org/officeDocument/2006/relationships/hyperlink" Target="http://annovka.my1.ru/2015_2016_god/primiritelnyj_dogovor.docx" TargetMode="External"/><Relationship Id="rId5" Type="http://schemas.openxmlformats.org/officeDocument/2006/relationships/hyperlink" Target="http://annovka.my1.ru/2015_2016_god/prikaz_o_naznachenii.docx" TargetMode="External"/><Relationship Id="rId15" Type="http://schemas.openxmlformats.org/officeDocument/2006/relationships/hyperlink" Target="http://www.garant.ru/products/ipo/prime/doc/70142628/" TargetMode="External"/><Relationship Id="rId10" Type="http://schemas.openxmlformats.org/officeDocument/2006/relationships/hyperlink" Target="http://annovka.my1.ru/2015_2016_god/zhurnal.docx" TargetMode="External"/><Relationship Id="rId19" Type="http://schemas.openxmlformats.org/officeDocument/2006/relationships/hyperlink" Target="http://www.rg.ru/2011/03/23/mediacia-dok.html" TargetMode="External"/><Relationship Id="rId4" Type="http://schemas.openxmlformats.org/officeDocument/2006/relationships/hyperlink" Target="http://annovka.my1.ru/2015_2016_god/prikaz_o_rabochej_gruppe_po_mediacii.docx" TargetMode="External"/><Relationship Id="rId9" Type="http://schemas.openxmlformats.org/officeDocument/2006/relationships/hyperlink" Target="http://annovka.my1.ru/2015_2016_god/pasport.docx" TargetMode="External"/><Relationship Id="rId14" Type="http://schemas.openxmlformats.org/officeDocument/2006/relationships/hyperlink" Target="http://annovka.my1.ru/zakon_mediacia-dok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2022-01-14T07:56:00Z</dcterms:created>
  <dcterms:modified xsi:type="dcterms:W3CDTF">2022-01-14T07:56:00Z</dcterms:modified>
</cp:coreProperties>
</file>