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80" w:rsidRPr="00E56D80" w:rsidRDefault="00E56D80" w:rsidP="00E56D80">
      <w:pPr>
        <w:jc w:val="center"/>
        <w:rPr>
          <w:b/>
          <w:sz w:val="28"/>
          <w:szCs w:val="28"/>
        </w:rPr>
      </w:pPr>
      <w:r w:rsidRPr="00E56D80">
        <w:rPr>
          <w:b/>
          <w:sz w:val="28"/>
          <w:szCs w:val="28"/>
        </w:rPr>
        <w:t>ДОГОВОР</w:t>
      </w:r>
    </w:p>
    <w:p w:rsidR="00E56D80" w:rsidRPr="00E56D80" w:rsidRDefault="00E56D80" w:rsidP="00E56D80">
      <w:pPr>
        <w:jc w:val="center"/>
        <w:rPr>
          <w:b/>
          <w:sz w:val="28"/>
          <w:szCs w:val="28"/>
        </w:rPr>
      </w:pPr>
    </w:p>
    <w:p w:rsidR="00E56D80" w:rsidRPr="00E56D80" w:rsidRDefault="00E56D80" w:rsidP="00E56D80">
      <w:pPr>
        <w:jc w:val="center"/>
        <w:rPr>
          <w:b/>
          <w:sz w:val="28"/>
          <w:szCs w:val="28"/>
        </w:rPr>
      </w:pPr>
      <w:r w:rsidRPr="00E56D80">
        <w:rPr>
          <w:b/>
          <w:sz w:val="28"/>
          <w:szCs w:val="28"/>
        </w:rPr>
        <w:t>о сетевой форме реализации образовательной программы</w:t>
      </w:r>
    </w:p>
    <w:p w:rsidR="00E56D80" w:rsidRPr="00E56D80" w:rsidRDefault="00E56D80" w:rsidP="00E56D80">
      <w:pPr>
        <w:jc w:val="center"/>
        <w:rPr>
          <w:b/>
          <w:sz w:val="28"/>
          <w:szCs w:val="28"/>
        </w:rPr>
      </w:pPr>
      <w:r w:rsidRPr="00E56D80">
        <w:rPr>
          <w:b/>
          <w:sz w:val="28"/>
          <w:szCs w:val="28"/>
        </w:rPr>
        <w:t xml:space="preserve">Центра образования </w:t>
      </w:r>
      <w:hyperlink r:id="rId8" w:history="1">
        <w:r w:rsidRPr="00E56D80">
          <w:rPr>
            <w:rStyle w:val="a9"/>
            <w:b/>
            <w:color w:val="auto"/>
            <w:sz w:val="28"/>
            <w:szCs w:val="28"/>
            <w:u w:val="none"/>
            <w:shd w:val="clear" w:color="auto" w:fill="FFFFFF"/>
          </w:rPr>
          <w:t xml:space="preserve">естественно-научной и </w:t>
        </w:r>
        <w:proofErr w:type="gramStart"/>
        <w:r w:rsidRPr="00E56D80">
          <w:rPr>
            <w:rStyle w:val="a9"/>
            <w:b/>
            <w:color w:val="auto"/>
            <w:sz w:val="28"/>
            <w:szCs w:val="28"/>
            <w:u w:val="none"/>
            <w:shd w:val="clear" w:color="auto" w:fill="FFFFFF"/>
          </w:rPr>
          <w:t>технологической</w:t>
        </w:r>
        <w:proofErr w:type="gramEnd"/>
        <w:r w:rsidRPr="00E56D80">
          <w:rPr>
            <w:rStyle w:val="a9"/>
            <w:b/>
            <w:color w:val="auto"/>
            <w:sz w:val="28"/>
            <w:szCs w:val="28"/>
            <w:u w:val="none"/>
            <w:shd w:val="clear" w:color="auto" w:fill="FFFFFF"/>
          </w:rPr>
          <w:t xml:space="preserve"> направленностей</w:t>
        </w:r>
      </w:hyperlink>
      <w:r w:rsidRPr="00E56D80">
        <w:rPr>
          <w:b/>
          <w:sz w:val="28"/>
          <w:szCs w:val="28"/>
        </w:rPr>
        <w:t xml:space="preserve">  «Точка роста» МКОУ «</w:t>
      </w:r>
      <w:proofErr w:type="spellStart"/>
      <w:r w:rsidRPr="00E56D80">
        <w:rPr>
          <w:b/>
          <w:sz w:val="28"/>
          <w:szCs w:val="28"/>
        </w:rPr>
        <w:t>Тандовская</w:t>
      </w:r>
      <w:proofErr w:type="spellEnd"/>
      <w:r w:rsidRPr="00E56D80">
        <w:rPr>
          <w:b/>
          <w:sz w:val="28"/>
          <w:szCs w:val="28"/>
        </w:rPr>
        <w:t xml:space="preserve"> СОШ»</w:t>
      </w:r>
    </w:p>
    <w:p w:rsidR="001173EA" w:rsidRPr="00F14C4D" w:rsidRDefault="001173EA" w:rsidP="00A62F59">
      <w:pPr>
        <w:pStyle w:val="a3"/>
        <w:rPr>
          <w:b/>
          <w:color w:val="000000" w:themeColor="text1"/>
          <w:sz w:val="28"/>
          <w:szCs w:val="28"/>
        </w:rPr>
      </w:pPr>
    </w:p>
    <w:p w:rsidR="0053181A" w:rsidRPr="00F14C4D" w:rsidRDefault="00E56D80" w:rsidP="00A62F59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село </w:t>
      </w:r>
      <w:proofErr w:type="spellStart"/>
      <w:r>
        <w:rPr>
          <w:b/>
          <w:color w:val="000000" w:themeColor="text1"/>
          <w:sz w:val="28"/>
          <w:szCs w:val="28"/>
        </w:rPr>
        <w:t>Тандо</w:t>
      </w:r>
      <w:proofErr w:type="spellEnd"/>
      <w:r w:rsidR="001173EA" w:rsidRPr="00F14C4D">
        <w:rPr>
          <w:b/>
          <w:color w:val="000000" w:themeColor="text1"/>
          <w:sz w:val="28"/>
          <w:szCs w:val="28"/>
        </w:rPr>
        <w:tab/>
      </w:r>
      <w:r w:rsidR="001173EA" w:rsidRPr="00F14C4D">
        <w:rPr>
          <w:b/>
          <w:color w:val="000000" w:themeColor="text1"/>
          <w:sz w:val="28"/>
          <w:szCs w:val="28"/>
        </w:rPr>
        <w:tab/>
      </w:r>
      <w:r w:rsidR="001173EA" w:rsidRPr="00F14C4D">
        <w:rPr>
          <w:b/>
          <w:color w:val="000000" w:themeColor="text1"/>
          <w:sz w:val="28"/>
          <w:szCs w:val="28"/>
        </w:rPr>
        <w:tab/>
      </w:r>
      <w:r w:rsidR="001173EA" w:rsidRPr="00F14C4D">
        <w:rPr>
          <w:b/>
          <w:color w:val="000000" w:themeColor="text1"/>
          <w:sz w:val="28"/>
          <w:szCs w:val="28"/>
        </w:rPr>
        <w:tab/>
      </w:r>
      <w:r w:rsidR="001173EA" w:rsidRPr="00F14C4D">
        <w:rPr>
          <w:b/>
          <w:color w:val="000000" w:themeColor="text1"/>
          <w:sz w:val="28"/>
          <w:szCs w:val="28"/>
        </w:rPr>
        <w:tab/>
      </w:r>
      <w:r w:rsidR="001173EA" w:rsidRPr="00F14C4D">
        <w:rPr>
          <w:b/>
          <w:color w:val="000000" w:themeColor="text1"/>
          <w:sz w:val="28"/>
          <w:szCs w:val="28"/>
        </w:rPr>
        <w:tab/>
      </w:r>
      <w:r w:rsidR="001173EA" w:rsidRPr="00F14C4D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22 января 2022 год</w:t>
      </w:r>
    </w:p>
    <w:p w:rsidR="0053181A" w:rsidRPr="00F14C4D" w:rsidRDefault="0053181A" w:rsidP="00A62F59">
      <w:pPr>
        <w:pStyle w:val="a3"/>
        <w:rPr>
          <w:color w:val="000000" w:themeColor="text1"/>
          <w:sz w:val="28"/>
          <w:szCs w:val="28"/>
        </w:rPr>
      </w:pPr>
    </w:p>
    <w:p w:rsidR="0053181A" w:rsidRPr="00F14C4D" w:rsidRDefault="00FD4A48" w:rsidP="00FD4A48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Муниципальное казенное обще</w:t>
      </w:r>
      <w:r w:rsidR="00DF20AF" w:rsidRPr="00DF20AF">
        <w:rPr>
          <w:sz w:val="28"/>
          <w:szCs w:val="28"/>
        </w:rPr>
        <w:t xml:space="preserve">образовательное учреждение </w:t>
      </w:r>
      <w:r w:rsidR="00E635EF">
        <w:rPr>
          <w:sz w:val="28"/>
          <w:szCs w:val="28"/>
        </w:rPr>
        <w:t>«</w:t>
      </w:r>
      <w:proofErr w:type="spellStart"/>
      <w:r w:rsidR="00E635EF">
        <w:rPr>
          <w:sz w:val="28"/>
          <w:szCs w:val="28"/>
        </w:rPr>
        <w:t>Тандовская</w:t>
      </w:r>
      <w:proofErr w:type="spellEnd"/>
      <w:r w:rsidR="00E635EF">
        <w:rPr>
          <w:sz w:val="28"/>
          <w:szCs w:val="28"/>
        </w:rPr>
        <w:t xml:space="preserve"> средняя общеобразовательная школа» (МКОУ </w:t>
      </w:r>
      <w:r w:rsidR="00DF20AF" w:rsidRPr="00DF20A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Тандовская</w:t>
      </w:r>
      <w:proofErr w:type="spellEnd"/>
      <w:r>
        <w:rPr>
          <w:sz w:val="28"/>
          <w:szCs w:val="28"/>
        </w:rPr>
        <w:t xml:space="preserve"> </w:t>
      </w:r>
      <w:r w:rsidR="00DF20AF" w:rsidRPr="00DF20AF">
        <w:rPr>
          <w:sz w:val="28"/>
          <w:szCs w:val="28"/>
        </w:rPr>
        <w:t>СОШ»</w:t>
      </w:r>
      <w:r w:rsidR="00E635EF">
        <w:rPr>
          <w:sz w:val="28"/>
          <w:szCs w:val="28"/>
        </w:rPr>
        <w:t>)</w:t>
      </w:r>
      <w:r w:rsidR="00DF20AF" w:rsidRPr="00DF20AF">
        <w:rPr>
          <w:sz w:val="28"/>
          <w:szCs w:val="28"/>
        </w:rPr>
        <w:t xml:space="preserve"> </w:t>
      </w:r>
      <w:r>
        <w:rPr>
          <w:sz w:val="28"/>
          <w:szCs w:val="28"/>
        </w:rPr>
        <w:t>Ботлих</w:t>
      </w:r>
      <w:r w:rsidR="00DF20AF" w:rsidRPr="00DF20AF">
        <w:rPr>
          <w:sz w:val="28"/>
          <w:szCs w:val="28"/>
        </w:rPr>
        <w:t>ского района, на базе</w:t>
      </w:r>
      <w:r w:rsidR="004B1721">
        <w:rPr>
          <w:sz w:val="28"/>
          <w:szCs w:val="28"/>
        </w:rPr>
        <w:t xml:space="preserve"> </w:t>
      </w:r>
      <w:r w:rsidR="00DF20AF" w:rsidRPr="00DF20AF">
        <w:rPr>
          <w:sz w:val="28"/>
          <w:szCs w:val="28"/>
        </w:rPr>
        <w:t>которой функционирует образовательный центр</w:t>
      </w:r>
      <w:r w:rsidR="002A479A">
        <w:rPr>
          <w:sz w:val="28"/>
          <w:szCs w:val="28"/>
        </w:rPr>
        <w:t xml:space="preserve"> </w:t>
      </w:r>
      <w:hyperlink r:id="rId9" w:history="1">
        <w:r w:rsidR="002A479A" w:rsidRPr="00E635EF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естественно-научной и технологической направленностей</w:t>
        </w:r>
      </w:hyperlink>
      <w:r w:rsidR="002A479A" w:rsidRPr="00E635EF">
        <w:rPr>
          <w:sz w:val="28"/>
          <w:szCs w:val="28"/>
        </w:rPr>
        <w:t xml:space="preserve"> </w:t>
      </w:r>
      <w:r w:rsidR="002A479A">
        <w:rPr>
          <w:sz w:val="28"/>
          <w:szCs w:val="28"/>
        </w:rPr>
        <w:t>«Точка роста»</w:t>
      </w:r>
      <w:r w:rsidR="00DF20AF" w:rsidRPr="00DF20AF">
        <w:rPr>
          <w:sz w:val="28"/>
          <w:szCs w:val="28"/>
        </w:rPr>
        <w:t>,</w:t>
      </w:r>
      <w:r w:rsidR="00DF20AF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 xml:space="preserve">в </w:t>
      </w:r>
      <w:r w:rsidR="00DF20AF">
        <w:rPr>
          <w:color w:val="000000" w:themeColor="text1"/>
          <w:sz w:val="28"/>
          <w:szCs w:val="28"/>
        </w:rPr>
        <w:t xml:space="preserve">лице </w:t>
      </w:r>
      <w:r w:rsidR="00B552AC" w:rsidRPr="00F14C4D">
        <w:rPr>
          <w:color w:val="000000" w:themeColor="text1"/>
          <w:sz w:val="28"/>
          <w:szCs w:val="28"/>
        </w:rPr>
        <w:t xml:space="preserve"> дирек</w:t>
      </w:r>
      <w:r w:rsidR="00DF20AF">
        <w:rPr>
          <w:color w:val="000000" w:themeColor="text1"/>
          <w:sz w:val="28"/>
          <w:szCs w:val="28"/>
        </w:rPr>
        <w:t>тора</w:t>
      </w:r>
      <w:r>
        <w:rPr>
          <w:color w:val="000000" w:themeColor="text1"/>
          <w:sz w:val="28"/>
          <w:szCs w:val="28"/>
        </w:rPr>
        <w:t xml:space="preserve"> </w:t>
      </w:r>
      <w:r w:rsidRPr="00FD4A48">
        <w:rPr>
          <w:color w:val="000000" w:themeColor="text1"/>
          <w:sz w:val="28"/>
          <w:szCs w:val="28"/>
        </w:rPr>
        <w:t>Исаев</w:t>
      </w:r>
      <w:r w:rsidR="002A479A">
        <w:rPr>
          <w:color w:val="000000" w:themeColor="text1"/>
          <w:sz w:val="28"/>
          <w:szCs w:val="28"/>
        </w:rPr>
        <w:t xml:space="preserve">ой Эльмиры </w:t>
      </w:r>
      <w:proofErr w:type="spellStart"/>
      <w:r w:rsidR="002A479A">
        <w:rPr>
          <w:color w:val="000000" w:themeColor="text1"/>
          <w:sz w:val="28"/>
          <w:szCs w:val="28"/>
        </w:rPr>
        <w:t>Ахмедгаджиевны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="00B552AC" w:rsidRPr="00F14C4D">
        <w:rPr>
          <w:color w:val="000000" w:themeColor="text1"/>
          <w:sz w:val="28"/>
          <w:szCs w:val="28"/>
        </w:rPr>
        <w:t>действу</w:t>
      </w:r>
      <w:r w:rsidR="00F14C4D">
        <w:rPr>
          <w:color w:val="000000" w:themeColor="text1"/>
          <w:sz w:val="28"/>
          <w:szCs w:val="28"/>
        </w:rPr>
        <w:t>ю</w:t>
      </w:r>
      <w:r w:rsidR="00B552AC" w:rsidRPr="00F14C4D">
        <w:rPr>
          <w:color w:val="000000" w:themeColor="text1"/>
          <w:sz w:val="28"/>
          <w:szCs w:val="28"/>
        </w:rPr>
        <w:t>щего на основании Устава, осуществляющее образовательную деятельн</w:t>
      </w:r>
      <w:r w:rsidR="00DF20AF">
        <w:rPr>
          <w:color w:val="000000" w:themeColor="text1"/>
          <w:sz w:val="28"/>
          <w:szCs w:val="28"/>
        </w:rPr>
        <w:t>ость на основании лицензии от</w:t>
      </w:r>
      <w:r w:rsidR="00030027">
        <w:rPr>
          <w:color w:val="000000" w:themeColor="text1"/>
          <w:sz w:val="28"/>
          <w:szCs w:val="28"/>
        </w:rPr>
        <w:t xml:space="preserve"> 10 ноября 2020 </w:t>
      </w:r>
      <w:r w:rsidR="00DF20AF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>№</w:t>
      </w:r>
      <w:r w:rsidR="00030027">
        <w:rPr>
          <w:color w:val="000000" w:themeColor="text1"/>
          <w:sz w:val="28"/>
          <w:szCs w:val="28"/>
        </w:rPr>
        <w:t xml:space="preserve"> 9849</w:t>
      </w:r>
      <w:r w:rsidR="00B552AC" w:rsidRPr="00F14C4D">
        <w:rPr>
          <w:color w:val="000000" w:themeColor="text1"/>
          <w:sz w:val="28"/>
          <w:szCs w:val="28"/>
        </w:rPr>
        <w:t>, выданной министерством</w:t>
      </w:r>
      <w:r w:rsidR="00DF20AF">
        <w:rPr>
          <w:color w:val="000000" w:themeColor="text1"/>
          <w:sz w:val="28"/>
          <w:szCs w:val="28"/>
        </w:rPr>
        <w:t xml:space="preserve"> образования и науки Республики Дагестан</w:t>
      </w:r>
      <w:r w:rsidR="00B552AC" w:rsidRPr="00F14C4D">
        <w:rPr>
          <w:color w:val="000000" w:themeColor="text1"/>
          <w:sz w:val="28"/>
          <w:szCs w:val="28"/>
        </w:rPr>
        <w:t>, им</w:t>
      </w:r>
      <w:r w:rsidR="008D4B1C">
        <w:rPr>
          <w:color w:val="000000" w:themeColor="text1"/>
          <w:sz w:val="28"/>
          <w:szCs w:val="28"/>
        </w:rPr>
        <w:t xml:space="preserve">енуемое в дальнейшем </w:t>
      </w:r>
      <w:r w:rsidR="008D4B1C" w:rsidRPr="004B1721">
        <w:rPr>
          <w:b/>
          <w:color w:val="000000" w:themeColor="text1"/>
          <w:sz w:val="28"/>
          <w:szCs w:val="28"/>
        </w:rPr>
        <w:t>«Центр «Точка роста</w:t>
      </w:r>
      <w:proofErr w:type="gramEnd"/>
      <w:r w:rsidR="00B552AC" w:rsidRPr="004B1721">
        <w:rPr>
          <w:b/>
          <w:color w:val="000000" w:themeColor="text1"/>
          <w:sz w:val="28"/>
          <w:szCs w:val="28"/>
        </w:rPr>
        <w:t>»,</w:t>
      </w:r>
      <w:r w:rsidR="00B552AC" w:rsidRPr="00F14C4D">
        <w:rPr>
          <w:color w:val="000000" w:themeColor="text1"/>
          <w:sz w:val="28"/>
          <w:szCs w:val="28"/>
        </w:rPr>
        <w:t xml:space="preserve"> </w:t>
      </w:r>
      <w:proofErr w:type="gramStart"/>
      <w:r w:rsidR="00B552AC" w:rsidRPr="00F14C4D">
        <w:rPr>
          <w:color w:val="000000" w:themeColor="text1"/>
          <w:sz w:val="28"/>
          <w:szCs w:val="28"/>
        </w:rPr>
        <w:t>с одной стор</w:t>
      </w:r>
      <w:r w:rsidR="00F14C4D">
        <w:rPr>
          <w:color w:val="000000" w:themeColor="text1"/>
          <w:sz w:val="28"/>
          <w:szCs w:val="28"/>
        </w:rPr>
        <w:t>о</w:t>
      </w:r>
      <w:r w:rsidR="00B552AC" w:rsidRPr="00F14C4D">
        <w:rPr>
          <w:color w:val="000000" w:themeColor="text1"/>
          <w:sz w:val="28"/>
          <w:szCs w:val="28"/>
        </w:rPr>
        <w:t>н</w:t>
      </w:r>
      <w:r w:rsidR="00F14C4D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 xml:space="preserve">и </w:t>
      </w:r>
      <w:r>
        <w:rPr>
          <w:sz w:val="28"/>
          <w:szCs w:val="28"/>
        </w:rPr>
        <w:t>муниципальное казенное общеобразовательное учреждение «</w:t>
      </w:r>
      <w:proofErr w:type="spellStart"/>
      <w:r>
        <w:rPr>
          <w:sz w:val="28"/>
          <w:szCs w:val="28"/>
        </w:rPr>
        <w:t>Рахатинская</w:t>
      </w:r>
      <w:proofErr w:type="spellEnd"/>
      <w:r>
        <w:rPr>
          <w:sz w:val="28"/>
          <w:szCs w:val="28"/>
        </w:rPr>
        <w:t xml:space="preserve"> средняя общеобразовательная школа имени </w:t>
      </w:r>
      <w:proofErr w:type="spellStart"/>
      <w:r>
        <w:rPr>
          <w:sz w:val="28"/>
          <w:szCs w:val="28"/>
        </w:rPr>
        <w:t>Башира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Лабазановича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Сахратулаева</w:t>
      </w:r>
      <w:proofErr w:type="spellEnd"/>
      <w:r>
        <w:rPr>
          <w:sz w:val="28"/>
          <w:szCs w:val="28"/>
        </w:rPr>
        <w:t>, (МКОУ «</w:t>
      </w:r>
      <w:proofErr w:type="spellStart"/>
      <w:r>
        <w:rPr>
          <w:sz w:val="28"/>
          <w:szCs w:val="28"/>
        </w:rPr>
        <w:t>Рахатинская</w:t>
      </w:r>
      <w:proofErr w:type="spellEnd"/>
      <w:r>
        <w:rPr>
          <w:sz w:val="28"/>
          <w:szCs w:val="28"/>
        </w:rPr>
        <w:t xml:space="preserve"> СОШ»)   в дальнейшем «Школа», в лице директора Магомедова </w:t>
      </w:r>
      <w:proofErr w:type="spellStart"/>
      <w:r>
        <w:rPr>
          <w:sz w:val="28"/>
          <w:szCs w:val="28"/>
        </w:rPr>
        <w:t>Абдулмажида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Исрапиловича</w:t>
      </w:r>
      <w:proofErr w:type="spellEnd"/>
      <w:r>
        <w:rPr>
          <w:sz w:val="28"/>
          <w:szCs w:val="28"/>
        </w:rPr>
        <w:t>, действующего на основании Устава</w:t>
      </w:r>
      <w:r w:rsidR="00DF20AF">
        <w:rPr>
          <w:color w:val="000000" w:themeColor="text1"/>
          <w:sz w:val="28"/>
          <w:szCs w:val="28"/>
        </w:rPr>
        <w:t>, осуществляющее</w:t>
      </w:r>
      <w:r w:rsidR="00B552AC" w:rsidRPr="00F14C4D">
        <w:rPr>
          <w:color w:val="000000" w:themeColor="text1"/>
          <w:sz w:val="28"/>
          <w:szCs w:val="28"/>
        </w:rPr>
        <w:t xml:space="preserve"> образовательную деятельность на </w:t>
      </w:r>
      <w:r w:rsidR="00DF20AF">
        <w:rPr>
          <w:color w:val="000000" w:themeColor="text1"/>
          <w:sz w:val="28"/>
          <w:szCs w:val="28"/>
        </w:rPr>
        <w:t>основании лицензии от</w:t>
      </w:r>
      <w:r w:rsidR="00030027">
        <w:rPr>
          <w:color w:val="000000" w:themeColor="text1"/>
          <w:sz w:val="28"/>
          <w:szCs w:val="28"/>
        </w:rPr>
        <w:t xml:space="preserve"> 22 ноября 2017 </w:t>
      </w:r>
      <w:r w:rsidR="00DF20AF">
        <w:rPr>
          <w:color w:val="000000" w:themeColor="text1"/>
          <w:sz w:val="28"/>
          <w:szCs w:val="28"/>
        </w:rPr>
        <w:t>г</w:t>
      </w:r>
      <w:r w:rsidR="00B552AC" w:rsidRPr="00F14C4D">
        <w:rPr>
          <w:color w:val="000000" w:themeColor="text1"/>
          <w:sz w:val="28"/>
          <w:szCs w:val="28"/>
        </w:rPr>
        <w:t xml:space="preserve">ода </w:t>
      </w:r>
      <w:r w:rsidRPr="00030027">
        <w:rPr>
          <w:color w:val="000000" w:themeColor="text1"/>
          <w:sz w:val="28"/>
          <w:szCs w:val="28"/>
        </w:rPr>
        <w:t>№</w:t>
      </w:r>
      <w:r w:rsidR="00030027" w:rsidRPr="00030027">
        <w:rPr>
          <w:color w:val="111827"/>
          <w:sz w:val="28"/>
          <w:szCs w:val="28"/>
        </w:rPr>
        <w:t xml:space="preserve"> 05Л01 9078</w:t>
      </w:r>
      <w:r w:rsidR="00B552AC" w:rsidRPr="00DF20AF">
        <w:rPr>
          <w:color w:val="000000" w:themeColor="text1"/>
          <w:sz w:val="28"/>
          <w:szCs w:val="28"/>
        </w:rPr>
        <w:t>,</w:t>
      </w:r>
      <w:r w:rsidR="00DF20AF">
        <w:rPr>
          <w:color w:val="000000" w:themeColor="text1"/>
          <w:sz w:val="28"/>
          <w:szCs w:val="28"/>
        </w:rPr>
        <w:t xml:space="preserve"> именуемое</w:t>
      </w:r>
      <w:r w:rsidR="00B552AC" w:rsidRPr="00F14C4D">
        <w:rPr>
          <w:color w:val="000000" w:themeColor="text1"/>
          <w:sz w:val="28"/>
          <w:szCs w:val="28"/>
        </w:rPr>
        <w:t xml:space="preserve"> в дальнейшем </w:t>
      </w:r>
      <w:r w:rsidR="00B552AC" w:rsidRPr="004B1721">
        <w:rPr>
          <w:b/>
          <w:color w:val="000000" w:themeColor="text1"/>
          <w:sz w:val="28"/>
          <w:szCs w:val="28"/>
        </w:rPr>
        <w:t>«Школа»,</w:t>
      </w:r>
      <w:r w:rsidR="00B552AC" w:rsidRPr="00F14C4D">
        <w:rPr>
          <w:color w:val="000000" w:themeColor="text1"/>
          <w:sz w:val="28"/>
          <w:szCs w:val="28"/>
        </w:rPr>
        <w:t xml:space="preserve"> а вместе в дальнейшем именуемые</w:t>
      </w:r>
      <w:r w:rsidR="008D4B1C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«Стороны», заключили настоящий Договор о нижеследующем:</w:t>
      </w:r>
      <w:proofErr w:type="gramEnd"/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B552AC" w:rsidP="008B2019">
      <w:pPr>
        <w:pStyle w:val="1"/>
        <w:ind w:left="0" w:firstLine="567"/>
        <w:jc w:val="center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1. </w:t>
      </w:r>
      <w:r w:rsidR="00124F23" w:rsidRPr="00F14C4D">
        <w:rPr>
          <w:color w:val="000000" w:themeColor="text1"/>
          <w:sz w:val="28"/>
          <w:szCs w:val="28"/>
        </w:rPr>
        <w:t>Общие положения</w:t>
      </w:r>
    </w:p>
    <w:p w:rsidR="0053181A" w:rsidRPr="00F14C4D" w:rsidRDefault="0053181A" w:rsidP="00A62F59">
      <w:pPr>
        <w:pStyle w:val="a3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3181A" w:rsidRPr="00F14C4D" w:rsidRDefault="00A62F59" w:rsidP="00A62F59">
      <w:pPr>
        <w:tabs>
          <w:tab w:val="left" w:pos="1415"/>
          <w:tab w:val="left" w:pos="2570"/>
          <w:tab w:val="left" w:pos="4068"/>
          <w:tab w:val="left" w:pos="4688"/>
          <w:tab w:val="left" w:pos="6449"/>
          <w:tab w:val="left" w:pos="8474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1.1. </w:t>
      </w:r>
      <w:r w:rsidR="00B552AC" w:rsidRPr="00F14C4D">
        <w:rPr>
          <w:color w:val="000000" w:themeColor="text1"/>
          <w:sz w:val="28"/>
          <w:szCs w:val="28"/>
        </w:rPr>
        <w:t>Стороны заключили настоящий договор о сетевой форме</w:t>
      </w:r>
      <w:r w:rsidR="00860EF1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реализации образовательных</w:t>
      </w:r>
      <w:r w:rsidR="00860EF1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программ</w:t>
      </w:r>
      <w:r w:rsidR="00DF20AF">
        <w:rPr>
          <w:color w:val="000000" w:themeColor="text1"/>
          <w:sz w:val="28"/>
          <w:szCs w:val="28"/>
        </w:rPr>
        <w:t xml:space="preserve"> (указать уровень)</w:t>
      </w:r>
      <w:r w:rsidR="008D4B1C">
        <w:rPr>
          <w:color w:val="000000" w:themeColor="text1"/>
          <w:sz w:val="28"/>
          <w:szCs w:val="28"/>
        </w:rPr>
        <w:t>.</w:t>
      </w:r>
    </w:p>
    <w:p w:rsidR="0053181A" w:rsidRPr="00F14C4D" w:rsidRDefault="00A62F59" w:rsidP="00A62F59">
      <w:pPr>
        <w:tabs>
          <w:tab w:val="left" w:pos="1493"/>
          <w:tab w:val="left" w:pos="5275"/>
          <w:tab w:val="left" w:pos="6953"/>
          <w:tab w:val="left" w:pos="8627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position w:val="1"/>
          <w:sz w:val="28"/>
          <w:szCs w:val="28"/>
        </w:rPr>
        <w:t xml:space="preserve">1.2. </w:t>
      </w:r>
      <w:r w:rsidR="00B552AC" w:rsidRPr="00F14C4D">
        <w:rPr>
          <w:color w:val="000000" w:themeColor="text1"/>
          <w:position w:val="1"/>
          <w:sz w:val="28"/>
          <w:szCs w:val="28"/>
        </w:rPr>
        <w:t>Образовательные</w:t>
      </w:r>
      <w:r w:rsidR="00860EF1" w:rsidRPr="00F14C4D">
        <w:rPr>
          <w:color w:val="000000" w:themeColor="text1"/>
          <w:position w:val="1"/>
          <w:sz w:val="28"/>
          <w:szCs w:val="28"/>
        </w:rPr>
        <w:t xml:space="preserve"> </w:t>
      </w:r>
      <w:r w:rsidR="00B552AC" w:rsidRPr="00F14C4D">
        <w:rPr>
          <w:color w:val="000000" w:themeColor="text1"/>
          <w:position w:val="1"/>
          <w:sz w:val="28"/>
          <w:szCs w:val="28"/>
        </w:rPr>
        <w:t>программы</w:t>
      </w:r>
      <w:r w:rsidR="00860EF1" w:rsidRPr="00F14C4D">
        <w:rPr>
          <w:color w:val="000000" w:themeColor="text1"/>
          <w:position w:val="1"/>
          <w:sz w:val="28"/>
          <w:szCs w:val="28"/>
        </w:rPr>
        <w:t xml:space="preserve"> </w:t>
      </w:r>
      <w:r w:rsidR="00B552AC" w:rsidRPr="00F14C4D">
        <w:rPr>
          <w:color w:val="000000" w:themeColor="text1"/>
          <w:position w:val="1"/>
          <w:sz w:val="28"/>
          <w:szCs w:val="28"/>
        </w:rPr>
        <w:t>реализуются</w:t>
      </w:r>
      <w:r w:rsidR="00860EF1" w:rsidRPr="00F14C4D">
        <w:rPr>
          <w:color w:val="000000" w:themeColor="text1"/>
          <w:position w:val="1"/>
          <w:sz w:val="28"/>
          <w:szCs w:val="28"/>
        </w:rPr>
        <w:t xml:space="preserve"> </w:t>
      </w:r>
      <w:r w:rsidR="00B552AC" w:rsidRPr="00F14C4D">
        <w:rPr>
          <w:color w:val="000000" w:themeColor="text1"/>
          <w:position w:val="1"/>
          <w:sz w:val="28"/>
          <w:szCs w:val="28"/>
        </w:rPr>
        <w:t>Сторонами</w:t>
      </w:r>
      <w:r w:rsidR="00860EF1" w:rsidRPr="00F14C4D">
        <w:rPr>
          <w:color w:val="000000" w:themeColor="text1"/>
          <w:position w:val="1"/>
          <w:sz w:val="28"/>
          <w:szCs w:val="28"/>
        </w:rPr>
        <w:t xml:space="preserve"> </w:t>
      </w:r>
      <w:r w:rsidR="00B552AC" w:rsidRPr="00F14C4D">
        <w:rPr>
          <w:color w:val="000000" w:themeColor="text1"/>
          <w:position w:val="1"/>
          <w:sz w:val="28"/>
          <w:szCs w:val="28"/>
        </w:rPr>
        <w:t xml:space="preserve">в сетевой </w:t>
      </w:r>
      <w:r w:rsidR="00B552AC" w:rsidRPr="00F14C4D">
        <w:rPr>
          <w:color w:val="000000" w:themeColor="text1"/>
          <w:sz w:val="28"/>
          <w:szCs w:val="28"/>
        </w:rPr>
        <w:t xml:space="preserve">форме в соответствии с Федеральным Законом от 29 декабря 2012 </w:t>
      </w:r>
      <w:r w:rsidR="00860EF1" w:rsidRPr="00F14C4D">
        <w:rPr>
          <w:color w:val="000000" w:themeColor="text1"/>
          <w:sz w:val="28"/>
          <w:szCs w:val="28"/>
        </w:rPr>
        <w:t>г</w:t>
      </w:r>
      <w:r w:rsidR="00B552AC" w:rsidRPr="00F14C4D">
        <w:rPr>
          <w:i/>
          <w:color w:val="000000" w:themeColor="text1"/>
          <w:sz w:val="28"/>
          <w:szCs w:val="28"/>
        </w:rPr>
        <w:t>.</w:t>
      </w:r>
      <w:r w:rsidR="00860EF1" w:rsidRPr="00F14C4D">
        <w:rPr>
          <w:i/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№ 27</w:t>
      </w:r>
      <w:r w:rsidRPr="00F14C4D">
        <w:rPr>
          <w:color w:val="000000" w:themeColor="text1"/>
          <w:sz w:val="28"/>
          <w:szCs w:val="28"/>
        </w:rPr>
        <w:t>3-</w:t>
      </w:r>
      <w:r w:rsidR="00B552AC" w:rsidRPr="00F14C4D">
        <w:rPr>
          <w:color w:val="000000" w:themeColor="text1"/>
          <w:sz w:val="28"/>
          <w:szCs w:val="28"/>
        </w:rPr>
        <w:t>ФЗ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«Об образовании в Российской Федерации», Федеральными государственными образовательными стандартами и иными нормативными правовыми актами.</w:t>
      </w:r>
    </w:p>
    <w:p w:rsidR="0053181A" w:rsidRPr="00F14C4D" w:rsidRDefault="00A62F59" w:rsidP="00A62F59">
      <w:pPr>
        <w:tabs>
          <w:tab w:val="left" w:pos="1420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1.3. </w:t>
      </w:r>
      <w:r w:rsidR="00B552AC" w:rsidRPr="00F14C4D">
        <w:rPr>
          <w:color w:val="000000" w:themeColor="text1"/>
          <w:sz w:val="28"/>
          <w:szCs w:val="28"/>
        </w:rPr>
        <w:t xml:space="preserve">Зачисление на обучение по </w:t>
      </w:r>
      <w:r w:rsidRPr="00F14C4D">
        <w:rPr>
          <w:color w:val="000000" w:themeColor="text1"/>
          <w:sz w:val="28"/>
          <w:szCs w:val="28"/>
        </w:rPr>
        <w:t>о</w:t>
      </w:r>
      <w:r w:rsidR="00B552AC" w:rsidRPr="00F14C4D">
        <w:rPr>
          <w:color w:val="000000" w:themeColor="text1"/>
          <w:sz w:val="28"/>
          <w:szCs w:val="28"/>
        </w:rPr>
        <w:t>бразовательной программе, реализуемой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Сторонами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в сетевой форме, производится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в соответствии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с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действую</w:t>
      </w:r>
      <w:r w:rsidRPr="00F14C4D">
        <w:rPr>
          <w:color w:val="000000" w:themeColor="text1"/>
          <w:sz w:val="28"/>
          <w:szCs w:val="28"/>
        </w:rPr>
        <w:t>щим</w:t>
      </w:r>
      <w:r w:rsidR="00B552AC" w:rsidRPr="00F14C4D">
        <w:rPr>
          <w:color w:val="000000" w:themeColor="text1"/>
          <w:sz w:val="28"/>
          <w:szCs w:val="28"/>
        </w:rPr>
        <w:t xml:space="preserve"> законодательством и утвержденным порядк</w:t>
      </w:r>
      <w:r w:rsidR="008D4B1C">
        <w:rPr>
          <w:color w:val="000000" w:themeColor="text1"/>
          <w:sz w:val="28"/>
          <w:szCs w:val="28"/>
        </w:rPr>
        <w:t xml:space="preserve">ом приема </w:t>
      </w:r>
      <w:proofErr w:type="gramStart"/>
      <w:r w:rsidR="008D4B1C">
        <w:rPr>
          <w:color w:val="000000" w:themeColor="text1"/>
          <w:sz w:val="28"/>
          <w:szCs w:val="28"/>
        </w:rPr>
        <w:t>обучаемых</w:t>
      </w:r>
      <w:proofErr w:type="gramEnd"/>
      <w:r w:rsidR="008D4B1C">
        <w:rPr>
          <w:color w:val="000000" w:themeColor="text1"/>
          <w:sz w:val="28"/>
          <w:szCs w:val="28"/>
        </w:rPr>
        <w:t xml:space="preserve"> в Школе</w:t>
      </w:r>
      <w:r w:rsidR="00B552AC" w:rsidRPr="00F14C4D">
        <w:rPr>
          <w:color w:val="000000" w:themeColor="text1"/>
          <w:sz w:val="28"/>
          <w:szCs w:val="28"/>
        </w:rPr>
        <w:t>.</w:t>
      </w:r>
    </w:p>
    <w:p w:rsidR="0053181A" w:rsidRPr="00F14C4D" w:rsidRDefault="00A62F59" w:rsidP="00A62F59">
      <w:pPr>
        <w:tabs>
          <w:tab w:val="left" w:pos="1607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1.4. </w:t>
      </w:r>
      <w:r w:rsidR="00B552AC" w:rsidRPr="00F14C4D">
        <w:rPr>
          <w:color w:val="000000" w:themeColor="text1"/>
          <w:sz w:val="28"/>
          <w:szCs w:val="28"/>
        </w:rPr>
        <w:t xml:space="preserve">Стороны согласуют между собой учебные планы, выделяя </w:t>
      </w:r>
      <w:r w:rsidRPr="00F14C4D">
        <w:rPr>
          <w:color w:val="000000" w:themeColor="text1"/>
          <w:sz w:val="28"/>
          <w:szCs w:val="28"/>
        </w:rPr>
        <w:t>дисциплины</w:t>
      </w:r>
      <w:r w:rsidR="00B552AC" w:rsidRPr="00F14C4D">
        <w:rPr>
          <w:color w:val="000000" w:themeColor="text1"/>
          <w:sz w:val="28"/>
          <w:szCs w:val="28"/>
        </w:rPr>
        <w:t xml:space="preserve"> (модули), практики, </w:t>
      </w:r>
      <w:r w:rsidR="00B552AC" w:rsidRPr="00F14C4D">
        <w:rPr>
          <w:color w:val="000000" w:themeColor="text1"/>
          <w:position w:val="1"/>
          <w:sz w:val="28"/>
          <w:szCs w:val="28"/>
        </w:rPr>
        <w:t>на</w:t>
      </w:r>
      <w:r w:rsidRPr="00F14C4D">
        <w:rPr>
          <w:color w:val="000000" w:themeColor="text1"/>
          <w:position w:val="1"/>
          <w:sz w:val="28"/>
          <w:szCs w:val="28"/>
        </w:rPr>
        <w:t xml:space="preserve">учно-исследовательскую работу и другие виды </w:t>
      </w:r>
      <w:r w:rsidR="00B552AC" w:rsidRPr="00F14C4D">
        <w:rPr>
          <w:color w:val="000000" w:themeColor="text1"/>
          <w:sz w:val="28"/>
          <w:szCs w:val="28"/>
        </w:rPr>
        <w:t>образовательной деятельности обучающихся, для реализации их в сетевой</w:t>
      </w:r>
      <w:r w:rsidRPr="00F14C4D">
        <w:rPr>
          <w:color w:val="000000" w:themeColor="text1"/>
          <w:sz w:val="28"/>
          <w:szCs w:val="28"/>
        </w:rPr>
        <w:t xml:space="preserve"> форме.</w:t>
      </w:r>
    </w:p>
    <w:p w:rsidR="0053181A" w:rsidRPr="00F14C4D" w:rsidRDefault="00A62F59" w:rsidP="00A62F59">
      <w:pPr>
        <w:tabs>
          <w:tab w:val="left" w:pos="1444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1.5. </w:t>
      </w:r>
      <w:r w:rsidR="00B552AC" w:rsidRPr="00F14C4D">
        <w:rPr>
          <w:color w:val="000000" w:themeColor="text1"/>
          <w:sz w:val="28"/>
          <w:szCs w:val="28"/>
        </w:rPr>
        <w:t xml:space="preserve">Стороны вправе в ходе реализации настоящего договора </w:t>
      </w:r>
      <w:r w:rsidR="00B552AC" w:rsidRPr="00F14C4D">
        <w:rPr>
          <w:color w:val="000000" w:themeColor="text1"/>
          <w:position w:val="-2"/>
          <w:sz w:val="28"/>
          <w:szCs w:val="28"/>
        </w:rPr>
        <w:t xml:space="preserve">дополнить </w:t>
      </w:r>
      <w:r w:rsidR="00B552AC" w:rsidRPr="00F14C4D">
        <w:rPr>
          <w:color w:val="000000" w:themeColor="text1"/>
          <w:sz w:val="28"/>
          <w:szCs w:val="28"/>
        </w:rPr>
        <w:t>предмет</w:t>
      </w:r>
      <w:r w:rsidRPr="00F14C4D">
        <w:rPr>
          <w:color w:val="000000" w:themeColor="text1"/>
          <w:sz w:val="28"/>
          <w:szCs w:val="28"/>
        </w:rPr>
        <w:t>ы</w:t>
      </w:r>
      <w:r w:rsidR="00B552AC" w:rsidRPr="00F14C4D">
        <w:rPr>
          <w:color w:val="000000" w:themeColor="text1"/>
          <w:sz w:val="28"/>
          <w:szCs w:val="28"/>
        </w:rPr>
        <w:t>, цели и задачи договора путем подписания дополнительного соглашения к настоящему договору.</w:t>
      </w:r>
    </w:p>
    <w:p w:rsidR="0053181A" w:rsidRPr="00F14C4D" w:rsidRDefault="004F35E7" w:rsidP="00A62F59">
      <w:pPr>
        <w:tabs>
          <w:tab w:val="left" w:pos="1202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1.6. </w:t>
      </w:r>
      <w:r w:rsidR="00B552AC" w:rsidRPr="00F14C4D">
        <w:rPr>
          <w:color w:val="000000" w:themeColor="text1"/>
          <w:sz w:val="28"/>
          <w:szCs w:val="28"/>
        </w:rPr>
        <w:t xml:space="preserve">Реализация данного договора направлена </w:t>
      </w:r>
      <w:proofErr w:type="gramStart"/>
      <w:r w:rsidR="00B552AC" w:rsidRPr="00F14C4D">
        <w:rPr>
          <w:color w:val="000000" w:themeColor="text1"/>
          <w:sz w:val="28"/>
          <w:szCs w:val="28"/>
        </w:rPr>
        <w:t>на</w:t>
      </w:r>
      <w:proofErr w:type="gramEnd"/>
      <w:r w:rsidR="00B552AC" w:rsidRPr="00F14C4D">
        <w:rPr>
          <w:color w:val="000000" w:themeColor="text1"/>
          <w:sz w:val="28"/>
          <w:szCs w:val="28"/>
        </w:rPr>
        <w:t>:</w:t>
      </w:r>
    </w:p>
    <w:p w:rsidR="0053181A" w:rsidRPr="00F14C4D" w:rsidRDefault="00B552AC" w:rsidP="00DF20AF">
      <w:pPr>
        <w:pStyle w:val="a3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position w:val="3"/>
          <w:sz w:val="28"/>
          <w:szCs w:val="28"/>
        </w:rPr>
        <w:t xml:space="preserve">развитие </w:t>
      </w:r>
      <w:r w:rsidRPr="00F14C4D">
        <w:rPr>
          <w:color w:val="000000" w:themeColor="text1"/>
          <w:sz w:val="28"/>
          <w:szCs w:val="28"/>
        </w:rPr>
        <w:t xml:space="preserve">сетевого взаимодействия </w:t>
      </w:r>
      <w:r w:rsidRPr="00F14C4D">
        <w:rPr>
          <w:color w:val="000000" w:themeColor="text1"/>
          <w:position w:val="1"/>
          <w:sz w:val="28"/>
          <w:szCs w:val="28"/>
        </w:rPr>
        <w:t>о</w:t>
      </w:r>
      <w:r w:rsidR="004F35E7" w:rsidRPr="00F14C4D">
        <w:rPr>
          <w:color w:val="000000" w:themeColor="text1"/>
          <w:sz w:val="28"/>
          <w:szCs w:val="28"/>
        </w:rPr>
        <w:t>образовательных</w:t>
      </w:r>
      <w:r w:rsidRPr="00F14C4D">
        <w:rPr>
          <w:color w:val="000000" w:themeColor="text1"/>
          <w:sz w:val="28"/>
          <w:szCs w:val="28"/>
        </w:rPr>
        <w:t xml:space="preserve"> организаций</w:t>
      </w:r>
      <w:r w:rsidR="004F35E7" w:rsidRPr="00F14C4D">
        <w:rPr>
          <w:color w:val="000000" w:themeColor="text1"/>
          <w:sz w:val="28"/>
          <w:szCs w:val="28"/>
        </w:rPr>
        <w:t xml:space="preserve"> и повышение</w:t>
      </w:r>
      <w:r w:rsidR="004F35E7" w:rsidRPr="00F14C4D">
        <w:rPr>
          <w:color w:val="000000" w:themeColor="text1"/>
          <w:position w:val="4"/>
          <w:sz w:val="28"/>
          <w:szCs w:val="28"/>
        </w:rPr>
        <w:t xml:space="preserve"> </w:t>
      </w:r>
      <w:r w:rsidRPr="00F14C4D">
        <w:rPr>
          <w:color w:val="000000" w:themeColor="text1"/>
          <w:sz w:val="28"/>
          <w:szCs w:val="28"/>
        </w:rPr>
        <w:t xml:space="preserve">качества и доступности образования за счет интеграции </w:t>
      </w:r>
      <w:r w:rsidRPr="00F14C4D">
        <w:rPr>
          <w:color w:val="000000" w:themeColor="text1"/>
          <w:position w:val="-2"/>
          <w:sz w:val="28"/>
          <w:szCs w:val="28"/>
        </w:rPr>
        <w:t xml:space="preserve">и </w:t>
      </w:r>
      <w:r w:rsidRPr="00F14C4D">
        <w:rPr>
          <w:color w:val="000000" w:themeColor="text1"/>
          <w:sz w:val="28"/>
          <w:szCs w:val="28"/>
        </w:rPr>
        <w:t xml:space="preserve">использования ресурсов </w:t>
      </w:r>
      <w:r w:rsidR="004F35E7" w:rsidRPr="00F14C4D">
        <w:rPr>
          <w:color w:val="000000" w:themeColor="text1"/>
          <w:sz w:val="28"/>
          <w:szCs w:val="28"/>
        </w:rPr>
        <w:t>организаций</w:t>
      </w:r>
      <w:r w:rsidRPr="00F14C4D">
        <w:rPr>
          <w:color w:val="000000" w:themeColor="text1"/>
          <w:sz w:val="28"/>
          <w:szCs w:val="28"/>
        </w:rPr>
        <w:t>-партнеров;</w:t>
      </w:r>
    </w:p>
    <w:p w:rsidR="0053181A" w:rsidRPr="00DF20AF" w:rsidRDefault="00B552AC" w:rsidP="00DF20AF">
      <w:pPr>
        <w:pStyle w:val="a4"/>
        <w:numPr>
          <w:ilvl w:val="0"/>
          <w:numId w:val="10"/>
        </w:numPr>
        <w:tabs>
          <w:tab w:val="left" w:pos="7986"/>
        </w:tabs>
        <w:rPr>
          <w:color w:val="000000" w:themeColor="text1"/>
          <w:sz w:val="28"/>
          <w:szCs w:val="28"/>
        </w:rPr>
      </w:pPr>
      <w:r w:rsidRPr="00DF20AF">
        <w:rPr>
          <w:color w:val="000000" w:themeColor="text1"/>
          <w:sz w:val="28"/>
          <w:szCs w:val="28"/>
        </w:rPr>
        <w:t>разработку курсов и программ с возможность</w:t>
      </w:r>
      <w:r w:rsidR="004F35E7" w:rsidRPr="00DF20AF">
        <w:rPr>
          <w:color w:val="000000" w:themeColor="text1"/>
          <w:sz w:val="28"/>
          <w:szCs w:val="28"/>
        </w:rPr>
        <w:t xml:space="preserve">ю использования </w:t>
      </w:r>
      <w:r w:rsidRPr="00DF20AF">
        <w:rPr>
          <w:color w:val="000000" w:themeColor="text1"/>
          <w:position w:val="-2"/>
          <w:sz w:val="28"/>
          <w:szCs w:val="28"/>
        </w:rPr>
        <w:t>материально-техническ</w:t>
      </w:r>
      <w:r w:rsidR="004F35E7" w:rsidRPr="00DF20AF">
        <w:rPr>
          <w:color w:val="000000" w:themeColor="text1"/>
          <w:position w:val="-2"/>
          <w:sz w:val="28"/>
          <w:szCs w:val="28"/>
        </w:rPr>
        <w:t xml:space="preserve">их ресурсов </w:t>
      </w:r>
      <w:proofErr w:type="gramStart"/>
      <w:r w:rsidR="004F35E7" w:rsidRPr="00DF20AF">
        <w:rPr>
          <w:color w:val="000000" w:themeColor="text1"/>
          <w:position w:val="-2"/>
          <w:sz w:val="28"/>
          <w:szCs w:val="28"/>
        </w:rPr>
        <w:t>организация-партнеров</w:t>
      </w:r>
      <w:proofErr w:type="gramEnd"/>
      <w:r w:rsidRPr="00DF20AF">
        <w:rPr>
          <w:color w:val="000000" w:themeColor="text1"/>
          <w:sz w:val="28"/>
          <w:szCs w:val="28"/>
        </w:rPr>
        <w:t>,</w:t>
      </w:r>
      <w:r w:rsidR="004F35E7" w:rsidRPr="00DF20AF">
        <w:rPr>
          <w:color w:val="000000" w:themeColor="text1"/>
          <w:sz w:val="28"/>
          <w:szCs w:val="28"/>
        </w:rPr>
        <w:t xml:space="preserve"> </w:t>
      </w:r>
      <w:r w:rsidRPr="00DF20AF">
        <w:rPr>
          <w:color w:val="000000" w:themeColor="text1"/>
          <w:sz w:val="28"/>
          <w:szCs w:val="28"/>
        </w:rPr>
        <w:t xml:space="preserve">в том числе современного, </w:t>
      </w:r>
      <w:r w:rsidRPr="00DF20AF">
        <w:rPr>
          <w:color w:val="000000" w:themeColor="text1"/>
          <w:sz w:val="28"/>
          <w:szCs w:val="28"/>
        </w:rPr>
        <w:lastRenderedPageBreak/>
        <w:t>высокотехнологичного оборудования;</w:t>
      </w:r>
    </w:p>
    <w:p w:rsidR="0053181A" w:rsidRPr="00F14C4D" w:rsidRDefault="00B552AC" w:rsidP="00DF20AF">
      <w:pPr>
        <w:pStyle w:val="a3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>апробацию и внедрение инновационных образовательных программ; повышение уровня технологических компетенций и развитие</w:t>
      </w:r>
      <w:r w:rsidR="004F35E7" w:rsidRPr="00F14C4D">
        <w:rPr>
          <w:color w:val="000000" w:themeColor="text1"/>
          <w:sz w:val="28"/>
          <w:szCs w:val="28"/>
        </w:rPr>
        <w:t xml:space="preserve"> </w:t>
      </w:r>
      <w:r w:rsidRPr="00F14C4D">
        <w:rPr>
          <w:color w:val="000000" w:themeColor="text1"/>
          <w:sz w:val="28"/>
          <w:szCs w:val="28"/>
        </w:rPr>
        <w:t>профессионального мастерства педагогов.</w:t>
      </w:r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4F35E7" w:rsidP="008B2019">
      <w:pPr>
        <w:pStyle w:val="a4"/>
        <w:tabs>
          <w:tab w:val="left" w:pos="4175"/>
        </w:tabs>
        <w:ind w:left="567" w:firstLine="0"/>
        <w:jc w:val="center"/>
        <w:rPr>
          <w:b/>
          <w:color w:val="000000" w:themeColor="text1"/>
          <w:sz w:val="28"/>
          <w:szCs w:val="28"/>
        </w:rPr>
      </w:pPr>
      <w:r w:rsidRPr="00F14C4D">
        <w:rPr>
          <w:b/>
          <w:color w:val="000000" w:themeColor="text1"/>
          <w:sz w:val="28"/>
          <w:szCs w:val="28"/>
        </w:rPr>
        <w:t xml:space="preserve">2. </w:t>
      </w:r>
      <w:r w:rsidR="00124F23" w:rsidRPr="00F14C4D">
        <w:rPr>
          <w:b/>
          <w:color w:val="000000" w:themeColor="text1"/>
          <w:sz w:val="28"/>
          <w:szCs w:val="28"/>
        </w:rPr>
        <w:t>Предмет договора</w:t>
      </w:r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030027" w:rsidRPr="00030027" w:rsidRDefault="00E635EF" w:rsidP="00030027">
      <w:pPr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</w:t>
      </w:r>
      <w:r w:rsidR="00030027">
        <w:rPr>
          <w:sz w:val="28"/>
          <w:szCs w:val="28"/>
        </w:rPr>
        <w:t xml:space="preserve">.1. </w:t>
      </w:r>
      <w:r w:rsidR="00030027">
        <w:rPr>
          <w:rFonts w:eastAsiaTheme="minorHAnsi"/>
          <w:sz w:val="28"/>
          <w:szCs w:val="28"/>
        </w:rPr>
        <w:t xml:space="preserve">Стороны договариваются о сетевом взаимодействии на базе </w:t>
      </w:r>
      <w:r w:rsidR="00030027">
        <w:rPr>
          <w:sz w:val="28"/>
          <w:szCs w:val="28"/>
        </w:rPr>
        <w:t>Центра</w:t>
      </w:r>
      <w:r w:rsidR="00030027" w:rsidRPr="00946955">
        <w:rPr>
          <w:sz w:val="28"/>
          <w:szCs w:val="28"/>
        </w:rPr>
        <w:t xml:space="preserve"> образования </w:t>
      </w:r>
      <w:hyperlink r:id="rId10" w:history="1">
        <w:proofErr w:type="gramStart"/>
        <w:r w:rsidR="00030027" w:rsidRPr="00030027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естественно-научной</w:t>
        </w:r>
        <w:proofErr w:type="gramEnd"/>
        <w:r w:rsidR="00030027" w:rsidRPr="00030027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 и технологической направленностей</w:t>
        </w:r>
      </w:hyperlink>
      <w:r w:rsidR="00030027" w:rsidRPr="00030027">
        <w:rPr>
          <w:sz w:val="28"/>
          <w:szCs w:val="28"/>
        </w:rPr>
        <w:t xml:space="preserve">  «Точка роста»</w:t>
      </w:r>
      <w:r w:rsidR="00030027" w:rsidRPr="00030027">
        <w:rPr>
          <w:rFonts w:eastAsiaTheme="minorHAnsi"/>
          <w:sz w:val="28"/>
          <w:szCs w:val="28"/>
        </w:rPr>
        <w:t xml:space="preserve"> для решения следующих задач: </w:t>
      </w:r>
    </w:p>
    <w:p w:rsidR="00030027" w:rsidRDefault="00030027" w:rsidP="00030027">
      <w:pPr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реализация общеобразовательных программ предметных областей «Биология», «Химия», «Физика» и «Технология» на обновленном учебном оборудовании (далее – Программы);</w:t>
      </w:r>
      <w:proofErr w:type="gramEnd"/>
    </w:p>
    <w:p w:rsidR="00030027" w:rsidRDefault="00E635EF" w:rsidP="00030027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30027">
        <w:rPr>
          <w:sz w:val="28"/>
          <w:szCs w:val="28"/>
        </w:rPr>
        <w:t>организация и проведение досуговых, массовых мероприятий;</w:t>
      </w:r>
    </w:p>
    <w:p w:rsidR="00030027" w:rsidRDefault="00E635EF" w:rsidP="00030027">
      <w:pPr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030027">
        <w:rPr>
          <w:rFonts w:eastAsiaTheme="minorHAnsi"/>
          <w:sz w:val="28"/>
          <w:szCs w:val="28"/>
        </w:rPr>
        <w:t>информационно-методическое обеспечение развития дополнительного образования.</w:t>
      </w:r>
    </w:p>
    <w:p w:rsidR="00030027" w:rsidRDefault="00030027" w:rsidP="00030027">
      <w:pPr>
        <w:adjustRightInd w:val="0"/>
        <w:ind w:firstLine="567"/>
        <w:jc w:val="both"/>
        <w:rPr>
          <w:rFonts w:eastAsiaTheme="minorHAnsi"/>
          <w:iCs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В рамках ведения сетевого взаимодействия стороны:</w:t>
      </w:r>
    </w:p>
    <w:p w:rsidR="00030027" w:rsidRDefault="00030027" w:rsidP="00030027">
      <w:pPr>
        <w:ind w:firstLine="567"/>
        <w:jc w:val="both"/>
        <w:rPr>
          <w:rFonts w:eastAsiaTheme="minorHAnsi"/>
          <w:iCs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 xml:space="preserve">- </w:t>
      </w:r>
      <w:r w:rsidR="00E635EF">
        <w:rPr>
          <w:rFonts w:eastAsiaTheme="minorHAnsi"/>
          <w:iCs/>
          <w:sz w:val="28"/>
          <w:szCs w:val="28"/>
        </w:rPr>
        <w:t xml:space="preserve">  </w:t>
      </w:r>
      <w:r>
        <w:rPr>
          <w:rFonts w:eastAsiaTheme="minorHAnsi"/>
          <w:iCs/>
          <w:sz w:val="28"/>
          <w:szCs w:val="28"/>
        </w:rPr>
        <w:t>совместно реализуют дополнительные обще</w:t>
      </w:r>
      <w:r>
        <w:rPr>
          <w:rFonts w:eastAsiaTheme="minorHAnsi"/>
          <w:sz w:val="28"/>
          <w:szCs w:val="28"/>
        </w:rPr>
        <w:t>образовательные программы</w:t>
      </w:r>
      <w:r>
        <w:rPr>
          <w:rFonts w:eastAsiaTheme="minorHAnsi"/>
          <w:iCs/>
          <w:sz w:val="28"/>
          <w:szCs w:val="28"/>
        </w:rPr>
        <w:t>;</w:t>
      </w:r>
    </w:p>
    <w:p w:rsidR="00030027" w:rsidRDefault="00E635EF" w:rsidP="000300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0027">
        <w:rPr>
          <w:sz w:val="28"/>
          <w:szCs w:val="28"/>
        </w:rPr>
        <w:t>содействуют друг другу в организации и проведении досуговых, социокультурных, массовых мероприятий;</w:t>
      </w:r>
    </w:p>
    <w:p w:rsidR="00030027" w:rsidRDefault="00E635EF" w:rsidP="00030027">
      <w:pPr>
        <w:adjustRightInd w:val="0"/>
        <w:ind w:firstLine="567"/>
        <w:jc w:val="both"/>
        <w:rPr>
          <w:rFonts w:eastAsiaTheme="minorHAnsi"/>
          <w:iCs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 xml:space="preserve">- </w:t>
      </w:r>
      <w:r w:rsidR="00030027">
        <w:rPr>
          <w:rFonts w:eastAsiaTheme="minorHAnsi"/>
          <w:iCs/>
          <w:sz w:val="28"/>
          <w:szCs w:val="28"/>
        </w:rPr>
        <w:t xml:space="preserve">содействуют информационно-методическому, </w:t>
      </w:r>
      <w:r w:rsidR="00030027">
        <w:rPr>
          <w:sz w:val="28"/>
          <w:szCs w:val="28"/>
        </w:rPr>
        <w:t xml:space="preserve">консультационному </w:t>
      </w:r>
      <w:r w:rsidR="00030027">
        <w:rPr>
          <w:rFonts w:eastAsiaTheme="minorHAnsi"/>
          <w:iCs/>
          <w:sz w:val="28"/>
          <w:szCs w:val="28"/>
        </w:rPr>
        <w:t>обеспечению деятельности друг друга в рамках настоящего договора</w:t>
      </w:r>
      <w:r w:rsidR="00030027">
        <w:rPr>
          <w:sz w:val="28"/>
          <w:szCs w:val="28"/>
        </w:rPr>
        <w:t>.</w:t>
      </w:r>
    </w:p>
    <w:p w:rsidR="00030027" w:rsidRDefault="00E635EF" w:rsidP="00030027">
      <w:pPr>
        <w:ind w:firstLine="567"/>
        <w:jc w:val="both"/>
        <w:rPr>
          <w:rFonts w:eastAsiaTheme="minorHAnsi"/>
          <w:iCs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2</w:t>
      </w:r>
      <w:r w:rsidR="00030027">
        <w:rPr>
          <w:rFonts w:eastAsiaTheme="minorHAnsi"/>
          <w:iCs/>
          <w:sz w:val="28"/>
          <w:szCs w:val="28"/>
        </w:rPr>
        <w:t xml:space="preserve">.2. </w:t>
      </w:r>
      <w:r w:rsidR="00030027">
        <w:rPr>
          <w:sz w:val="28"/>
          <w:szCs w:val="28"/>
        </w:rPr>
        <w:t xml:space="preserve">Настоящий договор определяет структуру, принципы и общие правила отношений сторон. </w:t>
      </w:r>
      <w:r w:rsidR="00030027">
        <w:rPr>
          <w:rFonts w:eastAsiaTheme="minorHAnsi"/>
          <w:iCs/>
          <w:sz w:val="28"/>
          <w:szCs w:val="28"/>
        </w:rPr>
        <w:t>В процессе сетевого взаимодействия по настоящему договору Стороны могут дополнительно заключать договоры и соглашения, предусматривающие детальные условия и процедуры взаимодействия сторон, которые становятся неотъемлемой частью настоящего договора и должны содержать ссылку на него.</w:t>
      </w:r>
    </w:p>
    <w:p w:rsidR="00030027" w:rsidRDefault="00030027" w:rsidP="00030027">
      <w:pPr>
        <w:ind w:firstLine="567"/>
        <w:jc w:val="both"/>
        <w:rPr>
          <w:sz w:val="28"/>
          <w:szCs w:val="28"/>
        </w:rPr>
      </w:pPr>
    </w:p>
    <w:p w:rsidR="00030027" w:rsidRDefault="00E635EF" w:rsidP="00030027">
      <w:pPr>
        <w:adjustRightInd w:val="0"/>
        <w:ind w:firstLine="567"/>
        <w:jc w:val="both"/>
        <w:rPr>
          <w:rFonts w:eastAsiaTheme="minorHAnsi"/>
          <w:iCs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2</w:t>
      </w:r>
      <w:r w:rsidR="00030027">
        <w:rPr>
          <w:rFonts w:eastAsiaTheme="minorHAnsi"/>
          <w:iCs/>
          <w:sz w:val="28"/>
          <w:szCs w:val="28"/>
        </w:rPr>
        <w:t xml:space="preserve">.3. </w:t>
      </w:r>
      <w:r>
        <w:rPr>
          <w:rFonts w:eastAsiaTheme="minorHAnsi"/>
          <w:iCs/>
          <w:sz w:val="28"/>
          <w:szCs w:val="28"/>
        </w:rPr>
        <w:t xml:space="preserve">  </w:t>
      </w:r>
      <w:r w:rsidR="00030027">
        <w:rPr>
          <w:rFonts w:eastAsiaTheme="minorHAnsi"/>
          <w:iCs/>
          <w:sz w:val="28"/>
          <w:szCs w:val="28"/>
        </w:rPr>
        <w:t>В своей деятельности стороны не ставят задач извлечения прибыли.</w:t>
      </w:r>
    </w:p>
    <w:p w:rsidR="00030027" w:rsidRPr="00F14C4D" w:rsidRDefault="00E635EF" w:rsidP="00030027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 xml:space="preserve">2.4. </w:t>
      </w:r>
      <w:r w:rsidR="00030027">
        <w:rPr>
          <w:rFonts w:eastAsiaTheme="minorHAnsi"/>
          <w:iCs/>
          <w:sz w:val="28"/>
          <w:szCs w:val="28"/>
        </w:rPr>
        <w:t xml:space="preserve">В рамках реализации настоящего договора Стороны обязуются обеспечивать соответствие их деятельности требованиям законодательства РФ, при этом каждая из сторон гарантирует наличие у нее правовых возможностей для выполнения взятых на себя обязательств, наличие необходимых финансовых, материальных и кадровых ресурсов, а также необходимых для выполнения принятых на себя обязательств разрешительных документов. </w:t>
      </w:r>
      <w:r w:rsidR="00030027" w:rsidRPr="00F14C4D">
        <w:rPr>
          <w:color w:val="000000" w:themeColor="text1"/>
          <w:sz w:val="28"/>
          <w:szCs w:val="28"/>
        </w:rPr>
        <w:t>Образовательная программа</w:t>
      </w:r>
      <w:r w:rsidR="00030027" w:rsidRPr="00413A26">
        <w:rPr>
          <w:color w:val="000000" w:themeColor="text1"/>
          <w:sz w:val="28"/>
          <w:szCs w:val="28"/>
        </w:rPr>
        <w:t xml:space="preserve"> </w:t>
      </w:r>
      <w:r w:rsidR="00030027" w:rsidRPr="00F14C4D">
        <w:rPr>
          <w:color w:val="000000" w:themeColor="text1"/>
          <w:sz w:val="28"/>
          <w:szCs w:val="28"/>
        </w:rPr>
        <w:t>разрабатыва</w:t>
      </w:r>
      <w:r w:rsidR="00030027">
        <w:rPr>
          <w:color w:val="000000" w:themeColor="text1"/>
          <w:sz w:val="28"/>
          <w:szCs w:val="28"/>
        </w:rPr>
        <w:t>ется и утверждается совместно.</w:t>
      </w:r>
    </w:p>
    <w:p w:rsidR="00030027" w:rsidRDefault="00030027" w:rsidP="008B2019">
      <w:pPr>
        <w:pStyle w:val="a4"/>
        <w:tabs>
          <w:tab w:val="left" w:pos="3503"/>
        </w:tabs>
        <w:ind w:left="567" w:firstLine="0"/>
        <w:jc w:val="center"/>
        <w:rPr>
          <w:b/>
          <w:color w:val="000000" w:themeColor="text1"/>
          <w:sz w:val="28"/>
          <w:szCs w:val="28"/>
        </w:rPr>
      </w:pPr>
    </w:p>
    <w:p w:rsidR="0053181A" w:rsidRPr="00F14C4D" w:rsidRDefault="00DF470A" w:rsidP="008B2019">
      <w:pPr>
        <w:pStyle w:val="a4"/>
        <w:tabs>
          <w:tab w:val="left" w:pos="3503"/>
        </w:tabs>
        <w:ind w:left="567" w:firstLine="0"/>
        <w:jc w:val="center"/>
        <w:rPr>
          <w:b/>
          <w:color w:val="000000" w:themeColor="text1"/>
          <w:sz w:val="28"/>
          <w:szCs w:val="28"/>
        </w:rPr>
      </w:pPr>
      <w:r w:rsidRPr="00F14C4D">
        <w:rPr>
          <w:b/>
          <w:color w:val="000000" w:themeColor="text1"/>
          <w:sz w:val="28"/>
          <w:szCs w:val="28"/>
        </w:rPr>
        <w:t xml:space="preserve">3. </w:t>
      </w:r>
      <w:r w:rsidR="00124F23" w:rsidRPr="00F14C4D">
        <w:rPr>
          <w:b/>
          <w:color w:val="000000" w:themeColor="text1"/>
          <w:sz w:val="28"/>
          <w:szCs w:val="28"/>
        </w:rPr>
        <w:t xml:space="preserve">Правовой статус </w:t>
      </w:r>
      <w:proofErr w:type="gramStart"/>
      <w:r w:rsidR="00124F23" w:rsidRPr="00F14C4D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B552AC" w:rsidP="00A62F59">
      <w:pPr>
        <w:pStyle w:val="a4"/>
        <w:numPr>
          <w:ilvl w:val="1"/>
          <w:numId w:val="7"/>
        </w:numPr>
        <w:tabs>
          <w:tab w:val="left" w:pos="1511"/>
        </w:tabs>
        <w:ind w:left="0" w:firstLine="567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>Стороны реализуют образовательную программу</w:t>
      </w:r>
      <w:r w:rsidR="00413A26" w:rsidRPr="00413A26">
        <w:rPr>
          <w:color w:val="000000" w:themeColor="text1"/>
          <w:sz w:val="28"/>
          <w:szCs w:val="28"/>
        </w:rPr>
        <w:t xml:space="preserve"> </w:t>
      </w:r>
      <w:r w:rsidRPr="00F14C4D">
        <w:rPr>
          <w:color w:val="000000" w:themeColor="text1"/>
          <w:sz w:val="28"/>
          <w:szCs w:val="28"/>
        </w:rPr>
        <w:t>в отношении обучающихся, принятых в установл</w:t>
      </w:r>
      <w:r w:rsidR="00DF470A" w:rsidRPr="00F14C4D">
        <w:rPr>
          <w:color w:val="000000" w:themeColor="text1"/>
          <w:sz w:val="28"/>
          <w:szCs w:val="28"/>
        </w:rPr>
        <w:t>е</w:t>
      </w:r>
      <w:r w:rsidRPr="00F14C4D">
        <w:rPr>
          <w:color w:val="000000" w:themeColor="text1"/>
          <w:sz w:val="28"/>
          <w:szCs w:val="28"/>
        </w:rPr>
        <w:t>нном законодательством порядке, а также в рамках регламентов и правил, установленн</w:t>
      </w:r>
      <w:r w:rsidR="00DF470A" w:rsidRPr="00F14C4D">
        <w:rPr>
          <w:color w:val="000000" w:themeColor="text1"/>
          <w:sz w:val="28"/>
          <w:szCs w:val="28"/>
        </w:rPr>
        <w:t>ых</w:t>
      </w:r>
      <w:r w:rsidRPr="00F14C4D">
        <w:rPr>
          <w:color w:val="000000" w:themeColor="text1"/>
          <w:sz w:val="28"/>
          <w:szCs w:val="28"/>
        </w:rPr>
        <w:t xml:space="preserve"> внутренними локальными нормативными актами,</w:t>
      </w:r>
      <w:r w:rsidR="00413A26">
        <w:rPr>
          <w:color w:val="000000" w:themeColor="text1"/>
          <w:sz w:val="28"/>
          <w:szCs w:val="28"/>
        </w:rPr>
        <w:t xml:space="preserve"> на </w:t>
      </w:r>
      <w:proofErr w:type="gramStart"/>
      <w:r w:rsidR="00413A26">
        <w:rPr>
          <w:color w:val="000000" w:themeColor="text1"/>
          <w:sz w:val="28"/>
          <w:szCs w:val="28"/>
        </w:rPr>
        <w:t>обучение по ней</w:t>
      </w:r>
      <w:proofErr w:type="gramEnd"/>
      <w:r w:rsidR="00413A26">
        <w:rPr>
          <w:color w:val="000000" w:themeColor="text1"/>
          <w:sz w:val="28"/>
          <w:szCs w:val="28"/>
        </w:rPr>
        <w:t xml:space="preserve"> в Школе</w:t>
      </w:r>
      <w:r w:rsidRPr="00F14C4D">
        <w:rPr>
          <w:color w:val="000000" w:themeColor="text1"/>
          <w:sz w:val="28"/>
          <w:szCs w:val="28"/>
        </w:rPr>
        <w:t xml:space="preserve"> и являющихся обучающимися.</w:t>
      </w:r>
    </w:p>
    <w:p w:rsidR="0053181A" w:rsidRPr="00F14C4D" w:rsidRDefault="00B552AC" w:rsidP="00A62F59">
      <w:pPr>
        <w:pStyle w:val="a4"/>
        <w:numPr>
          <w:ilvl w:val="1"/>
          <w:numId w:val="7"/>
        </w:numPr>
        <w:tabs>
          <w:tab w:val="left" w:pos="1584"/>
        </w:tabs>
        <w:ind w:left="0" w:firstLine="567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В Школе </w:t>
      </w:r>
      <w:proofErr w:type="gramStart"/>
      <w:r w:rsidRPr="00F14C4D">
        <w:rPr>
          <w:color w:val="000000" w:themeColor="text1"/>
          <w:sz w:val="28"/>
          <w:szCs w:val="28"/>
        </w:rPr>
        <w:t>обучающиеся</w:t>
      </w:r>
      <w:proofErr w:type="gramEnd"/>
      <w:r w:rsidRPr="00F14C4D">
        <w:rPr>
          <w:color w:val="000000" w:themeColor="text1"/>
          <w:sz w:val="28"/>
          <w:szCs w:val="28"/>
        </w:rPr>
        <w:t xml:space="preserve"> являются обучающимися. Перечень обучающихся согласуется путем оформления приложений к настоящему договору </w:t>
      </w:r>
      <w:r w:rsidRPr="00F14C4D">
        <w:rPr>
          <w:color w:val="000000" w:themeColor="text1"/>
          <w:sz w:val="28"/>
          <w:szCs w:val="28"/>
        </w:rPr>
        <w:lastRenderedPageBreak/>
        <w:t xml:space="preserve">не позднее 3 рабочих дней до </w:t>
      </w:r>
      <w:r w:rsidR="00DF470A" w:rsidRPr="00F14C4D">
        <w:rPr>
          <w:color w:val="000000" w:themeColor="text1"/>
          <w:sz w:val="28"/>
          <w:szCs w:val="28"/>
        </w:rPr>
        <w:t>н</w:t>
      </w:r>
      <w:r w:rsidRPr="00F14C4D">
        <w:rPr>
          <w:color w:val="000000" w:themeColor="text1"/>
          <w:sz w:val="28"/>
          <w:szCs w:val="28"/>
        </w:rPr>
        <w:t xml:space="preserve">ачала реализации Образовательной программы. Общее </w:t>
      </w:r>
      <w:r w:rsidR="00DF470A" w:rsidRPr="00F14C4D">
        <w:rPr>
          <w:color w:val="000000" w:themeColor="text1"/>
          <w:sz w:val="28"/>
          <w:szCs w:val="28"/>
        </w:rPr>
        <w:t>к</w:t>
      </w:r>
      <w:r w:rsidRPr="00F14C4D">
        <w:rPr>
          <w:color w:val="000000" w:themeColor="text1"/>
          <w:sz w:val="28"/>
          <w:szCs w:val="28"/>
        </w:rPr>
        <w:t xml:space="preserve">оличество обучающихся по Образовательной </w:t>
      </w:r>
      <w:r w:rsidR="00B91332" w:rsidRPr="00F14C4D">
        <w:rPr>
          <w:color w:val="000000" w:themeColor="text1"/>
          <w:sz w:val="28"/>
          <w:szCs w:val="28"/>
        </w:rPr>
        <w:t>программе</w:t>
      </w:r>
      <w:r w:rsidR="008D4B1C">
        <w:rPr>
          <w:color w:val="000000" w:themeColor="text1"/>
          <w:sz w:val="28"/>
          <w:szCs w:val="28"/>
        </w:rPr>
        <w:t xml:space="preserve"> составляет ___</w:t>
      </w:r>
      <w:r w:rsidRPr="00F14C4D">
        <w:rPr>
          <w:color w:val="000000" w:themeColor="text1"/>
          <w:sz w:val="28"/>
          <w:szCs w:val="28"/>
        </w:rPr>
        <w:t xml:space="preserve"> человек (Приложение 1).</w:t>
      </w:r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B91332" w:rsidP="008B2019">
      <w:pPr>
        <w:pStyle w:val="1"/>
        <w:tabs>
          <w:tab w:val="left" w:pos="3705"/>
        </w:tabs>
        <w:ind w:left="567"/>
        <w:jc w:val="center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4. </w:t>
      </w:r>
      <w:r w:rsidR="00124F23" w:rsidRPr="00F14C4D">
        <w:rPr>
          <w:color w:val="000000" w:themeColor="text1"/>
          <w:sz w:val="28"/>
          <w:szCs w:val="28"/>
        </w:rPr>
        <w:t>Права и обязанности сторон</w:t>
      </w:r>
    </w:p>
    <w:p w:rsidR="0053181A" w:rsidRPr="00F14C4D" w:rsidRDefault="0053181A" w:rsidP="00A62F59">
      <w:pPr>
        <w:pStyle w:val="a3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E170D7" w:rsidRPr="00E170D7" w:rsidRDefault="00E170D7" w:rsidP="00E170D7">
      <w:pPr>
        <w:pStyle w:val="a4"/>
        <w:numPr>
          <w:ilvl w:val="1"/>
          <w:numId w:val="6"/>
        </w:numPr>
        <w:tabs>
          <w:tab w:val="left" w:pos="1276"/>
        </w:tabs>
        <w:rPr>
          <w:color w:val="000000" w:themeColor="text1"/>
          <w:sz w:val="28"/>
          <w:szCs w:val="28"/>
        </w:rPr>
      </w:pPr>
      <w:r w:rsidRPr="003A2D5B">
        <w:rPr>
          <w:b/>
          <w:sz w:val="28"/>
          <w:szCs w:val="28"/>
        </w:rPr>
        <w:t>В соответствии с настоящим Договором Школа принимает на себя следующие обязательства:</w:t>
      </w:r>
    </w:p>
    <w:p w:rsidR="0053181A" w:rsidRDefault="00413A26" w:rsidP="00B91332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552AC" w:rsidRPr="00F14C4D">
        <w:rPr>
          <w:color w:val="000000" w:themeColor="text1"/>
          <w:sz w:val="28"/>
          <w:szCs w:val="28"/>
        </w:rPr>
        <w:t>оздавать условия для совместной разрабо</w:t>
      </w:r>
      <w:r>
        <w:rPr>
          <w:color w:val="000000" w:themeColor="text1"/>
          <w:sz w:val="28"/>
          <w:szCs w:val="28"/>
        </w:rPr>
        <w:t>тки (или согласования) с Центром «Точка роста»</w:t>
      </w:r>
      <w:r w:rsidR="00B552AC" w:rsidRPr="00F14C4D">
        <w:rPr>
          <w:color w:val="000000" w:themeColor="text1"/>
          <w:sz w:val="28"/>
          <w:szCs w:val="28"/>
        </w:rPr>
        <w:t xml:space="preserve"> образовател</w:t>
      </w:r>
      <w:r w:rsidR="00B91332" w:rsidRPr="00F14C4D">
        <w:rPr>
          <w:color w:val="000000" w:themeColor="text1"/>
          <w:sz w:val="28"/>
          <w:szCs w:val="28"/>
        </w:rPr>
        <w:t>ьной</w:t>
      </w:r>
      <w:r w:rsidR="00B552AC" w:rsidRPr="00F14C4D">
        <w:rPr>
          <w:color w:val="000000" w:themeColor="text1"/>
          <w:sz w:val="28"/>
          <w:szCs w:val="28"/>
        </w:rPr>
        <w:t xml:space="preserve"> программы, а </w:t>
      </w:r>
      <w:r w:rsidR="00B91332" w:rsidRPr="00F14C4D">
        <w:rPr>
          <w:color w:val="000000" w:themeColor="text1"/>
          <w:sz w:val="28"/>
          <w:szCs w:val="28"/>
        </w:rPr>
        <w:t>т</w:t>
      </w:r>
      <w:r w:rsidR="00B552AC" w:rsidRPr="00F14C4D">
        <w:rPr>
          <w:color w:val="000000" w:themeColor="text1"/>
          <w:sz w:val="28"/>
          <w:szCs w:val="28"/>
        </w:rPr>
        <w:t>акже учебного плана;</w:t>
      </w:r>
    </w:p>
    <w:p w:rsidR="00E170D7" w:rsidRPr="00E170D7" w:rsidRDefault="00E170D7" w:rsidP="00B91332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Произвести подбор учащихся, сформировать списки учащихся;</w:t>
      </w:r>
    </w:p>
    <w:p w:rsidR="00E170D7" w:rsidRPr="00F14C4D" w:rsidRDefault="00E170D7" w:rsidP="00B91332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Обе</w:t>
      </w:r>
      <w:r>
        <w:rPr>
          <w:sz w:val="28"/>
          <w:szCs w:val="28"/>
        </w:rPr>
        <w:t>спечить подвоз к месту обучения;</w:t>
      </w:r>
    </w:p>
    <w:p w:rsidR="0053181A" w:rsidRPr="00F14C4D" w:rsidRDefault="00413A26" w:rsidP="00B91332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B552AC" w:rsidRPr="00F14C4D">
        <w:rPr>
          <w:color w:val="000000" w:themeColor="text1"/>
          <w:sz w:val="28"/>
          <w:szCs w:val="28"/>
        </w:rPr>
        <w:t>азработать правила и порядок обеспечения академической мо</w:t>
      </w:r>
      <w:r w:rsidR="00B91332" w:rsidRPr="00F14C4D">
        <w:rPr>
          <w:color w:val="000000" w:themeColor="text1"/>
          <w:sz w:val="28"/>
          <w:szCs w:val="28"/>
        </w:rPr>
        <w:t>б</w:t>
      </w:r>
      <w:r w:rsidR="00B552AC" w:rsidRPr="00F14C4D">
        <w:rPr>
          <w:color w:val="000000" w:themeColor="text1"/>
          <w:sz w:val="28"/>
          <w:szCs w:val="28"/>
        </w:rPr>
        <w:t>ильности (сопровождение) обучающихся до места проведения занятий в школе, а также назначить ответственных лиц, обеспечивающих такое сопровождение;</w:t>
      </w:r>
    </w:p>
    <w:p w:rsidR="0053181A" w:rsidRPr="00F14C4D" w:rsidRDefault="00413A26" w:rsidP="00B91332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B552AC" w:rsidRPr="00F14C4D">
        <w:rPr>
          <w:color w:val="000000" w:themeColor="text1"/>
          <w:sz w:val="28"/>
          <w:szCs w:val="28"/>
        </w:rPr>
        <w:t>спользовать помещения, об</w:t>
      </w:r>
      <w:r>
        <w:rPr>
          <w:color w:val="000000" w:themeColor="text1"/>
          <w:sz w:val="28"/>
          <w:szCs w:val="28"/>
        </w:rPr>
        <w:t>орудование, иное имущество</w:t>
      </w:r>
      <w:r w:rsidRPr="00413A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Центра «Точка роста»</w:t>
      </w:r>
      <w:r w:rsidRPr="00F14C4D">
        <w:rPr>
          <w:color w:val="000000" w:themeColor="text1"/>
          <w:sz w:val="28"/>
          <w:szCs w:val="28"/>
        </w:rPr>
        <w:t xml:space="preserve"> по</w:t>
      </w:r>
      <w:r w:rsidR="00B552AC" w:rsidRPr="00F14C4D">
        <w:rPr>
          <w:color w:val="000000" w:themeColor="text1"/>
          <w:sz w:val="28"/>
          <w:szCs w:val="28"/>
        </w:rPr>
        <w:t xml:space="preserve"> договору, обеспеч</w:t>
      </w:r>
      <w:r w:rsidR="00B91332" w:rsidRPr="00F14C4D">
        <w:rPr>
          <w:color w:val="000000" w:themeColor="text1"/>
          <w:sz w:val="28"/>
          <w:szCs w:val="28"/>
        </w:rPr>
        <w:t>и</w:t>
      </w:r>
      <w:r w:rsidR="00B552AC" w:rsidRPr="00F14C4D">
        <w:rPr>
          <w:color w:val="000000" w:themeColor="text1"/>
          <w:sz w:val="28"/>
          <w:szCs w:val="28"/>
        </w:rPr>
        <w:t xml:space="preserve">вать его сохранность с учетом естественного износа, а </w:t>
      </w:r>
      <w:r w:rsidR="00B552AC" w:rsidRPr="00F14C4D">
        <w:rPr>
          <w:color w:val="000000" w:themeColor="text1"/>
          <w:position w:val="3"/>
          <w:sz w:val="28"/>
          <w:szCs w:val="28"/>
        </w:rPr>
        <w:t xml:space="preserve">также </w:t>
      </w:r>
      <w:r w:rsidR="00B552AC" w:rsidRPr="00F14C4D">
        <w:rPr>
          <w:color w:val="000000" w:themeColor="text1"/>
          <w:sz w:val="28"/>
          <w:szCs w:val="28"/>
        </w:rPr>
        <w:t>гарантировать целевое использование иму</w:t>
      </w:r>
      <w:r w:rsidR="00B91332" w:rsidRPr="00F14C4D">
        <w:rPr>
          <w:color w:val="000000" w:themeColor="text1"/>
          <w:sz w:val="28"/>
          <w:szCs w:val="28"/>
        </w:rPr>
        <w:t>щ</w:t>
      </w:r>
      <w:r w:rsidR="00B552AC" w:rsidRPr="00F14C4D">
        <w:rPr>
          <w:color w:val="000000" w:themeColor="text1"/>
          <w:sz w:val="28"/>
          <w:szCs w:val="28"/>
        </w:rPr>
        <w:t xml:space="preserve">ества в случае, если цели </w:t>
      </w:r>
      <w:r w:rsidR="00B552AC" w:rsidRPr="00F14C4D">
        <w:rPr>
          <w:color w:val="000000" w:themeColor="text1"/>
          <w:position w:val="3"/>
          <w:sz w:val="28"/>
          <w:szCs w:val="28"/>
        </w:rPr>
        <w:t xml:space="preserve">предоставления </w:t>
      </w:r>
      <w:r w:rsidR="00B552AC" w:rsidRPr="00F14C4D">
        <w:rPr>
          <w:color w:val="000000" w:themeColor="text1"/>
          <w:sz w:val="28"/>
          <w:szCs w:val="28"/>
        </w:rPr>
        <w:t>имущества были указаны в дополнительном договоре в течение срока де</w:t>
      </w:r>
      <w:r w:rsidR="00B91332" w:rsidRPr="00F14C4D">
        <w:rPr>
          <w:color w:val="000000" w:themeColor="text1"/>
          <w:sz w:val="28"/>
          <w:szCs w:val="28"/>
        </w:rPr>
        <w:t>й</w:t>
      </w:r>
      <w:r w:rsidR="00B552AC" w:rsidRPr="00F14C4D">
        <w:rPr>
          <w:color w:val="000000" w:themeColor="text1"/>
          <w:sz w:val="28"/>
          <w:szCs w:val="28"/>
        </w:rPr>
        <w:t>ствия договора;</w:t>
      </w:r>
    </w:p>
    <w:p w:rsidR="0053181A" w:rsidRPr="00F14C4D" w:rsidRDefault="00413A26" w:rsidP="00B91332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Информировать</w:t>
      </w:r>
      <w:r w:rsidR="007D2934">
        <w:rPr>
          <w:color w:val="000000" w:themeColor="text1"/>
          <w:sz w:val="28"/>
          <w:szCs w:val="28"/>
        </w:rPr>
        <w:t xml:space="preserve"> </w:t>
      </w:r>
      <w:r w:rsidR="007D2934">
        <w:rPr>
          <w:sz w:val="28"/>
          <w:szCs w:val="28"/>
        </w:rPr>
        <w:t xml:space="preserve">Центр образования </w:t>
      </w:r>
      <w:hyperlink r:id="rId11" w:history="1">
        <w:r w:rsidR="007D2934" w:rsidRPr="007D2934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естественно-научной и </w:t>
        </w:r>
        <w:proofErr w:type="gramStart"/>
        <w:r w:rsidR="007D2934" w:rsidRPr="007D2934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технологической</w:t>
        </w:r>
        <w:proofErr w:type="gramEnd"/>
        <w:r w:rsidR="007D2934" w:rsidRPr="007D2934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 направленностей</w:t>
        </w:r>
      </w:hyperlink>
      <w:r w:rsidR="007D2934" w:rsidRPr="007D2934">
        <w:rPr>
          <w:sz w:val="28"/>
          <w:szCs w:val="28"/>
        </w:rPr>
        <w:t xml:space="preserve"> «Точка роста»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об измене</w:t>
      </w:r>
      <w:r w:rsidR="00B91332" w:rsidRPr="00F14C4D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 xml:space="preserve">ии состава </w:t>
      </w:r>
      <w:r w:rsidR="00F14C4D">
        <w:rPr>
          <w:color w:val="000000" w:themeColor="text1"/>
          <w:position w:val="1"/>
          <w:sz w:val="28"/>
          <w:szCs w:val="28"/>
        </w:rPr>
        <w:t>обучающихся</w:t>
      </w:r>
      <w:r w:rsidR="00B552AC" w:rsidRPr="00F14C4D">
        <w:rPr>
          <w:color w:val="000000" w:themeColor="text1"/>
          <w:sz w:val="28"/>
          <w:szCs w:val="28"/>
        </w:rPr>
        <w:t xml:space="preserve"> в течение срока действия договора;</w:t>
      </w:r>
    </w:p>
    <w:p w:rsidR="0053181A" w:rsidRDefault="00413A26" w:rsidP="00EB494F">
      <w:pPr>
        <w:pStyle w:val="a4"/>
        <w:numPr>
          <w:ilvl w:val="2"/>
          <w:numId w:val="6"/>
        </w:numPr>
        <w:tabs>
          <w:tab w:val="left" w:pos="1276"/>
          <w:tab w:val="left" w:pos="2570"/>
          <w:tab w:val="left" w:pos="3652"/>
          <w:tab w:val="left" w:pos="7749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</w:t>
      </w:r>
      <w:r w:rsidR="00B552AC" w:rsidRPr="00F14C4D">
        <w:rPr>
          <w:color w:val="000000" w:themeColor="text1"/>
          <w:sz w:val="28"/>
          <w:szCs w:val="28"/>
        </w:rPr>
        <w:t>азработать при н</w:t>
      </w:r>
      <w:r>
        <w:rPr>
          <w:color w:val="000000" w:themeColor="text1"/>
          <w:sz w:val="28"/>
          <w:szCs w:val="28"/>
        </w:rPr>
        <w:t>еобходимости совместно с Центром «Точка роста»</w:t>
      </w:r>
      <w:r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порядок</w:t>
      </w:r>
      <w:r w:rsidR="00B91332" w:rsidRPr="00F14C4D">
        <w:rPr>
          <w:color w:val="000000" w:themeColor="text1"/>
          <w:sz w:val="28"/>
          <w:szCs w:val="28"/>
        </w:rPr>
        <w:t xml:space="preserve"> текущего контроля</w:t>
      </w:r>
      <w:r w:rsidR="00B552AC" w:rsidRPr="00F14C4D">
        <w:rPr>
          <w:color w:val="000000" w:themeColor="text1"/>
          <w:position w:val="3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 xml:space="preserve">успеваемости, промежуточной и итоговой </w:t>
      </w:r>
      <w:r w:rsidR="008E10E4" w:rsidRPr="00F14C4D">
        <w:rPr>
          <w:color w:val="000000" w:themeColor="text1"/>
          <w:sz w:val="28"/>
          <w:szCs w:val="28"/>
        </w:rPr>
        <w:t>аттестации</w:t>
      </w:r>
      <w:r w:rsidR="00B91332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обуча</w:t>
      </w:r>
      <w:r w:rsidR="00B91332" w:rsidRPr="00F14C4D">
        <w:rPr>
          <w:color w:val="000000" w:themeColor="text1"/>
          <w:sz w:val="28"/>
          <w:szCs w:val="28"/>
        </w:rPr>
        <w:t xml:space="preserve">ющихся </w:t>
      </w:r>
      <w:r w:rsidR="00B552AC" w:rsidRPr="00F14C4D">
        <w:rPr>
          <w:color w:val="000000" w:themeColor="text1"/>
          <w:sz w:val="28"/>
          <w:szCs w:val="28"/>
        </w:rPr>
        <w:t>по</w:t>
      </w:r>
      <w:r w:rsidR="00B91332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совместно разработанным</w:t>
      </w:r>
      <w:r w:rsidR="00B91332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(согласова</w:t>
      </w:r>
      <w:r w:rsidR="00B91332" w:rsidRPr="00F14C4D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>ным) образовательным программам в рамках сетевого взаимодействия.</w:t>
      </w:r>
      <w:proofErr w:type="gramEnd"/>
    </w:p>
    <w:p w:rsidR="007D2934" w:rsidRDefault="007D2934" w:rsidP="007D2934">
      <w:pPr>
        <w:pStyle w:val="1"/>
        <w:tabs>
          <w:tab w:val="left" w:pos="1520"/>
        </w:tabs>
        <w:ind w:left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5315E8" w:rsidP="00E170D7">
      <w:pPr>
        <w:pStyle w:val="1"/>
        <w:numPr>
          <w:ilvl w:val="1"/>
          <w:numId w:val="6"/>
        </w:numPr>
        <w:tabs>
          <w:tab w:val="left" w:pos="1520"/>
        </w:tabs>
        <w:ind w:left="567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Центр образования </w:t>
      </w:r>
      <w:hyperlink r:id="rId12" w:history="1">
        <w:r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естественно-научной и технологической н</w:t>
        </w:r>
        <w:r w:rsidRPr="007D2934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аправленностей</w:t>
        </w:r>
      </w:hyperlink>
      <w:r w:rsidRPr="007D2934">
        <w:rPr>
          <w:sz w:val="28"/>
          <w:szCs w:val="28"/>
        </w:rPr>
        <w:t xml:space="preserve"> «Точка Роста» </w:t>
      </w:r>
      <w:r>
        <w:rPr>
          <w:sz w:val="28"/>
          <w:szCs w:val="28"/>
        </w:rPr>
        <w:t>принимает на себя следующие обязательства</w:t>
      </w:r>
      <w:r w:rsidRPr="00F14C4D">
        <w:rPr>
          <w:color w:val="000000" w:themeColor="text1"/>
          <w:sz w:val="28"/>
          <w:szCs w:val="28"/>
        </w:rPr>
        <w:t>:</w:t>
      </w:r>
      <w:proofErr w:type="gramEnd"/>
    </w:p>
    <w:p w:rsidR="00E170D7" w:rsidRPr="00E170D7" w:rsidRDefault="00C66B25" w:rsidP="00E170D7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170D7">
        <w:rPr>
          <w:color w:val="000000" w:themeColor="text1"/>
          <w:sz w:val="28"/>
          <w:szCs w:val="28"/>
        </w:rPr>
        <w:t>Предоставить Школе</w:t>
      </w:r>
      <w:r w:rsidR="00B552AC" w:rsidRPr="00E170D7">
        <w:rPr>
          <w:color w:val="000000" w:themeColor="text1"/>
          <w:sz w:val="28"/>
          <w:szCs w:val="28"/>
        </w:rPr>
        <w:t xml:space="preserve"> в качестве ресурсов: учебные </w:t>
      </w:r>
      <w:r w:rsidR="00B552AC" w:rsidRPr="00E170D7">
        <w:rPr>
          <w:color w:val="000000" w:themeColor="text1"/>
          <w:position w:val="-2"/>
          <w:sz w:val="28"/>
          <w:szCs w:val="28"/>
        </w:rPr>
        <w:t xml:space="preserve">помещения, </w:t>
      </w:r>
      <w:r w:rsidR="00B552AC" w:rsidRPr="00E170D7">
        <w:rPr>
          <w:color w:val="000000" w:themeColor="text1"/>
          <w:sz w:val="28"/>
          <w:szCs w:val="28"/>
        </w:rPr>
        <w:t>расположенные по адресу:</w:t>
      </w:r>
      <w:r w:rsidR="007D2934" w:rsidRPr="00E170D7">
        <w:rPr>
          <w:color w:val="000000" w:themeColor="text1"/>
          <w:sz w:val="28"/>
          <w:szCs w:val="28"/>
        </w:rPr>
        <w:t xml:space="preserve"> у</w:t>
      </w:r>
      <w:r w:rsidR="00FD4A48" w:rsidRPr="00E170D7">
        <w:rPr>
          <w:color w:val="000000" w:themeColor="text1"/>
          <w:sz w:val="28"/>
          <w:szCs w:val="28"/>
        </w:rPr>
        <w:t xml:space="preserve">лица Центральная, дом 16, с. </w:t>
      </w:r>
      <w:proofErr w:type="spellStart"/>
      <w:r w:rsidR="00FD4A48" w:rsidRPr="00E170D7">
        <w:rPr>
          <w:color w:val="000000" w:themeColor="text1"/>
          <w:sz w:val="28"/>
          <w:szCs w:val="28"/>
        </w:rPr>
        <w:t>Тандо</w:t>
      </w:r>
      <w:proofErr w:type="spellEnd"/>
      <w:r w:rsidR="00FD4A48" w:rsidRPr="00E170D7">
        <w:rPr>
          <w:color w:val="000000" w:themeColor="text1"/>
          <w:sz w:val="28"/>
          <w:szCs w:val="28"/>
        </w:rPr>
        <w:t xml:space="preserve"> </w:t>
      </w:r>
      <w:r w:rsidR="00B552AC" w:rsidRPr="00E170D7">
        <w:rPr>
          <w:color w:val="000000" w:themeColor="text1"/>
          <w:sz w:val="28"/>
          <w:szCs w:val="28"/>
        </w:rPr>
        <w:t xml:space="preserve"> </w:t>
      </w:r>
      <w:r w:rsidR="00FD4A48" w:rsidRPr="00E170D7">
        <w:rPr>
          <w:color w:val="000000" w:themeColor="text1"/>
          <w:sz w:val="28"/>
          <w:szCs w:val="28"/>
        </w:rPr>
        <w:t>Ботлихского района Республики Дагестан д</w:t>
      </w:r>
      <w:r w:rsidR="00B552AC" w:rsidRPr="00E170D7">
        <w:rPr>
          <w:color w:val="000000" w:themeColor="text1"/>
          <w:sz w:val="28"/>
          <w:szCs w:val="28"/>
        </w:rPr>
        <w:t xml:space="preserve">ля </w:t>
      </w:r>
      <w:r w:rsidR="00B552AC" w:rsidRPr="00E170D7">
        <w:rPr>
          <w:color w:val="000000" w:themeColor="text1"/>
          <w:position w:val="-2"/>
          <w:sz w:val="28"/>
          <w:szCs w:val="28"/>
        </w:rPr>
        <w:t xml:space="preserve">реализации </w:t>
      </w:r>
      <w:r w:rsidR="00B552AC" w:rsidRPr="00E170D7">
        <w:rPr>
          <w:color w:val="000000" w:themeColor="text1"/>
          <w:sz w:val="28"/>
          <w:szCs w:val="28"/>
        </w:rPr>
        <w:t>образовательных программ на основании учебного плана и расписания (Приложение 2);</w:t>
      </w:r>
    </w:p>
    <w:p w:rsidR="00E170D7" w:rsidRPr="00E170D7" w:rsidRDefault="00E170D7" w:rsidP="00E170D7">
      <w:pPr>
        <w:pStyle w:val="a4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170D7">
        <w:rPr>
          <w:sz w:val="28"/>
          <w:szCs w:val="28"/>
        </w:rPr>
        <w:t xml:space="preserve">Осуществлять набор учащихся для обучения по общеобразовательным программам предметных областей «Биология», «Химия», «Физика» и «Технология», реализуемым Центром образования </w:t>
      </w:r>
      <w:hyperlink r:id="rId13" w:history="1">
        <w:r w:rsidRPr="00E170D7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естественно-научной и </w:t>
        </w:r>
        <w:proofErr w:type="gramStart"/>
        <w:r w:rsidRPr="00E170D7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технологической</w:t>
        </w:r>
        <w:proofErr w:type="gramEnd"/>
        <w:r w:rsidRPr="00E170D7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 направленностей</w:t>
        </w:r>
      </w:hyperlink>
      <w:r w:rsidRPr="00E170D7">
        <w:rPr>
          <w:sz w:val="28"/>
          <w:szCs w:val="28"/>
        </w:rPr>
        <w:t xml:space="preserve">  «Точка роста».</w:t>
      </w:r>
    </w:p>
    <w:p w:rsidR="0053181A" w:rsidRPr="00F14C4D" w:rsidRDefault="00B552AC" w:rsidP="00125ADE">
      <w:pPr>
        <w:pStyle w:val="a3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>4.2.</w:t>
      </w:r>
      <w:r w:rsidR="00E170D7">
        <w:rPr>
          <w:color w:val="000000" w:themeColor="text1"/>
          <w:sz w:val="28"/>
          <w:szCs w:val="28"/>
        </w:rPr>
        <w:t>3</w:t>
      </w:r>
      <w:r w:rsidR="00125ADE" w:rsidRPr="00F14C4D">
        <w:rPr>
          <w:color w:val="000000" w:themeColor="text1"/>
          <w:sz w:val="28"/>
          <w:szCs w:val="28"/>
        </w:rPr>
        <w:t>.</w:t>
      </w:r>
      <w:r w:rsidR="00C66B25">
        <w:rPr>
          <w:color w:val="000000" w:themeColor="text1"/>
          <w:sz w:val="28"/>
          <w:szCs w:val="28"/>
        </w:rPr>
        <w:t xml:space="preserve"> О</w:t>
      </w:r>
      <w:r w:rsidRPr="00F14C4D">
        <w:rPr>
          <w:color w:val="000000" w:themeColor="text1"/>
          <w:sz w:val="28"/>
          <w:szCs w:val="28"/>
        </w:rPr>
        <w:t xml:space="preserve">беспечивать уровень качества учебного процесса в рамках </w:t>
      </w:r>
      <w:r w:rsidRPr="00F14C4D">
        <w:rPr>
          <w:color w:val="000000" w:themeColor="text1"/>
          <w:position w:val="1"/>
          <w:sz w:val="28"/>
          <w:szCs w:val="28"/>
        </w:rPr>
        <w:t>совместно разработанн</w:t>
      </w:r>
      <w:r w:rsidR="001173EA" w:rsidRPr="00F14C4D">
        <w:rPr>
          <w:color w:val="000000" w:themeColor="text1"/>
          <w:position w:val="1"/>
          <w:sz w:val="28"/>
          <w:szCs w:val="28"/>
        </w:rPr>
        <w:t>ых</w:t>
      </w:r>
      <w:r w:rsidRPr="00F14C4D">
        <w:rPr>
          <w:color w:val="000000" w:themeColor="text1"/>
          <w:position w:val="1"/>
          <w:sz w:val="28"/>
          <w:szCs w:val="28"/>
        </w:rPr>
        <w:t xml:space="preserve"> </w:t>
      </w:r>
      <w:r w:rsidR="001173EA" w:rsidRPr="00F14C4D">
        <w:rPr>
          <w:color w:val="000000" w:themeColor="text1"/>
          <w:position w:val="1"/>
          <w:sz w:val="28"/>
          <w:szCs w:val="28"/>
        </w:rPr>
        <w:t>(сог</w:t>
      </w:r>
      <w:r w:rsidRPr="00F14C4D">
        <w:rPr>
          <w:color w:val="000000" w:themeColor="text1"/>
          <w:position w:val="1"/>
          <w:sz w:val="28"/>
          <w:szCs w:val="28"/>
        </w:rPr>
        <w:t xml:space="preserve">ласованных) образовательных программ и </w:t>
      </w:r>
      <w:r w:rsidRPr="00F14C4D">
        <w:rPr>
          <w:color w:val="000000" w:themeColor="text1"/>
          <w:sz w:val="28"/>
          <w:szCs w:val="28"/>
        </w:rPr>
        <w:t>учебных планов, в том числе методическую поддержку педа</w:t>
      </w:r>
      <w:r w:rsidR="00C66B25">
        <w:rPr>
          <w:color w:val="000000" w:themeColor="text1"/>
          <w:sz w:val="28"/>
          <w:szCs w:val="28"/>
        </w:rPr>
        <w:t>гогическим работникам Школы</w:t>
      </w:r>
      <w:r w:rsidRPr="00F14C4D">
        <w:rPr>
          <w:color w:val="000000" w:themeColor="text1"/>
          <w:sz w:val="28"/>
          <w:szCs w:val="28"/>
        </w:rPr>
        <w:t>;</w:t>
      </w:r>
    </w:p>
    <w:p w:rsidR="0053181A" w:rsidRDefault="00C66B25" w:rsidP="00125ADE">
      <w:pPr>
        <w:pStyle w:val="a3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</w:t>
      </w:r>
      <w:r w:rsidR="00E170D7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 О</w:t>
      </w:r>
      <w:r w:rsidR="00B552AC" w:rsidRPr="00F14C4D">
        <w:rPr>
          <w:color w:val="000000" w:themeColor="text1"/>
          <w:sz w:val="28"/>
          <w:szCs w:val="28"/>
        </w:rPr>
        <w:t>существлять</w:t>
      </w:r>
      <w:r w:rsidR="001173EA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иные действия, не противоречащие целям</w:t>
      </w:r>
      <w:r w:rsidR="001173EA" w:rsidRPr="00F14C4D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заключения настоящего договора.</w:t>
      </w:r>
    </w:p>
    <w:p w:rsidR="00D94130" w:rsidRDefault="00D94130" w:rsidP="00125ADE">
      <w:pPr>
        <w:pStyle w:val="a3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170D7" w:rsidRDefault="00E170D7" w:rsidP="00125ADE">
      <w:pPr>
        <w:pStyle w:val="a3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B552AC" w:rsidP="00125ADE">
      <w:pPr>
        <w:pStyle w:val="a4"/>
        <w:numPr>
          <w:ilvl w:val="1"/>
          <w:numId w:val="6"/>
        </w:numPr>
        <w:tabs>
          <w:tab w:val="left" w:pos="1276"/>
          <w:tab w:val="left" w:pos="1550"/>
        </w:tabs>
        <w:ind w:left="0" w:firstLine="567"/>
        <w:rPr>
          <w:b/>
          <w:color w:val="000000" w:themeColor="text1"/>
          <w:sz w:val="28"/>
          <w:szCs w:val="28"/>
        </w:rPr>
      </w:pPr>
      <w:r w:rsidRPr="00F14C4D">
        <w:rPr>
          <w:b/>
          <w:color w:val="000000" w:themeColor="text1"/>
          <w:sz w:val="28"/>
          <w:szCs w:val="28"/>
        </w:rPr>
        <w:lastRenderedPageBreak/>
        <w:t>Стороны совместно</w:t>
      </w:r>
      <w:r w:rsidR="00D94130">
        <w:rPr>
          <w:b/>
          <w:color w:val="000000" w:themeColor="text1"/>
          <w:sz w:val="28"/>
          <w:szCs w:val="28"/>
        </w:rPr>
        <w:t xml:space="preserve"> обязуются</w:t>
      </w:r>
      <w:r w:rsidRPr="00F14C4D">
        <w:rPr>
          <w:b/>
          <w:color w:val="000000" w:themeColor="text1"/>
          <w:sz w:val="28"/>
          <w:szCs w:val="28"/>
        </w:rPr>
        <w:t>:</w:t>
      </w:r>
    </w:p>
    <w:p w:rsidR="001173EA" w:rsidRPr="00F14C4D" w:rsidRDefault="00511433" w:rsidP="00125ADE">
      <w:pPr>
        <w:pStyle w:val="a3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66B25">
        <w:rPr>
          <w:color w:val="000000" w:themeColor="text1"/>
          <w:sz w:val="28"/>
          <w:szCs w:val="28"/>
        </w:rPr>
        <w:t>Р</w:t>
      </w:r>
      <w:r w:rsidR="00B552AC" w:rsidRPr="00F14C4D">
        <w:rPr>
          <w:color w:val="000000" w:themeColor="text1"/>
          <w:sz w:val="28"/>
          <w:szCs w:val="28"/>
        </w:rPr>
        <w:t>азрабатыва</w:t>
      </w:r>
      <w:r w:rsidR="00D94130">
        <w:rPr>
          <w:color w:val="000000" w:themeColor="text1"/>
          <w:sz w:val="28"/>
          <w:szCs w:val="28"/>
        </w:rPr>
        <w:t>ть</w:t>
      </w:r>
      <w:r w:rsidR="00B552AC" w:rsidRPr="00F14C4D">
        <w:rPr>
          <w:color w:val="000000" w:themeColor="text1"/>
          <w:sz w:val="28"/>
          <w:szCs w:val="28"/>
        </w:rPr>
        <w:t xml:space="preserve"> образовательную программу (при необх</w:t>
      </w:r>
      <w:r w:rsidR="001173EA" w:rsidRPr="00F14C4D">
        <w:rPr>
          <w:color w:val="000000" w:themeColor="text1"/>
          <w:sz w:val="28"/>
          <w:szCs w:val="28"/>
        </w:rPr>
        <w:t>о</w:t>
      </w:r>
      <w:r w:rsidR="00B552AC" w:rsidRPr="00F14C4D">
        <w:rPr>
          <w:color w:val="000000" w:themeColor="text1"/>
          <w:sz w:val="28"/>
          <w:szCs w:val="28"/>
        </w:rPr>
        <w:t xml:space="preserve">димости); </w:t>
      </w:r>
    </w:p>
    <w:p w:rsidR="00D94130" w:rsidRPr="00F14C4D" w:rsidRDefault="00511433" w:rsidP="00125ADE">
      <w:pPr>
        <w:pStyle w:val="a3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66B25">
        <w:rPr>
          <w:color w:val="000000" w:themeColor="text1"/>
          <w:sz w:val="28"/>
          <w:szCs w:val="28"/>
        </w:rPr>
        <w:t>У</w:t>
      </w:r>
      <w:r w:rsidR="001173EA" w:rsidRPr="00F14C4D">
        <w:rPr>
          <w:color w:val="000000" w:themeColor="text1"/>
          <w:sz w:val="28"/>
          <w:szCs w:val="28"/>
        </w:rPr>
        <w:t>твержда</w:t>
      </w:r>
      <w:r w:rsidR="00D94130">
        <w:rPr>
          <w:color w:val="000000" w:themeColor="text1"/>
          <w:sz w:val="28"/>
          <w:szCs w:val="28"/>
        </w:rPr>
        <w:t>ть</w:t>
      </w:r>
      <w:r w:rsidR="00C66B25">
        <w:rPr>
          <w:color w:val="000000" w:themeColor="text1"/>
          <w:sz w:val="28"/>
          <w:szCs w:val="28"/>
        </w:rPr>
        <w:t xml:space="preserve"> расписание занятий</w:t>
      </w:r>
      <w:r w:rsidR="00B552AC" w:rsidRPr="00F14C4D">
        <w:rPr>
          <w:color w:val="000000" w:themeColor="text1"/>
          <w:sz w:val="28"/>
          <w:szCs w:val="28"/>
        </w:rPr>
        <w:t>;</w:t>
      </w:r>
    </w:p>
    <w:p w:rsidR="00D94130" w:rsidRDefault="00511433" w:rsidP="00511433">
      <w:pPr>
        <w:pStyle w:val="a4"/>
        <w:tabs>
          <w:tab w:val="left" w:pos="1276"/>
          <w:tab w:val="left" w:pos="1945"/>
        </w:tabs>
        <w:ind w:left="567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66B25">
        <w:rPr>
          <w:color w:val="000000" w:themeColor="text1"/>
          <w:sz w:val="28"/>
          <w:szCs w:val="28"/>
        </w:rPr>
        <w:t>Р</w:t>
      </w:r>
      <w:r w:rsidR="00B552AC" w:rsidRPr="00F14C4D">
        <w:rPr>
          <w:color w:val="000000" w:themeColor="text1"/>
          <w:sz w:val="28"/>
          <w:szCs w:val="28"/>
        </w:rPr>
        <w:t>еал</w:t>
      </w:r>
      <w:r w:rsidR="001173EA" w:rsidRPr="00F14C4D">
        <w:rPr>
          <w:color w:val="000000" w:themeColor="text1"/>
          <w:sz w:val="28"/>
          <w:szCs w:val="28"/>
        </w:rPr>
        <w:t>и</w:t>
      </w:r>
      <w:r w:rsidR="00B552AC" w:rsidRPr="00F14C4D">
        <w:rPr>
          <w:color w:val="000000" w:themeColor="text1"/>
          <w:sz w:val="28"/>
          <w:szCs w:val="28"/>
        </w:rPr>
        <w:t>з</w:t>
      </w:r>
      <w:r w:rsidR="00D94130">
        <w:rPr>
          <w:color w:val="000000" w:themeColor="text1"/>
          <w:sz w:val="28"/>
          <w:szCs w:val="28"/>
        </w:rPr>
        <w:t>овать</w:t>
      </w:r>
      <w:r w:rsidR="00B552AC" w:rsidRPr="00F14C4D">
        <w:rPr>
          <w:color w:val="000000" w:themeColor="text1"/>
          <w:sz w:val="28"/>
          <w:szCs w:val="28"/>
        </w:rPr>
        <w:t xml:space="preserve"> часть </w:t>
      </w:r>
      <w:r w:rsidR="001173EA" w:rsidRPr="00F14C4D">
        <w:rPr>
          <w:color w:val="000000" w:themeColor="text1"/>
          <w:sz w:val="28"/>
          <w:szCs w:val="28"/>
        </w:rPr>
        <w:t xml:space="preserve">образовательной </w:t>
      </w:r>
      <w:r w:rsidR="00C66B25">
        <w:rPr>
          <w:color w:val="000000" w:themeColor="text1"/>
          <w:sz w:val="28"/>
          <w:szCs w:val="28"/>
        </w:rPr>
        <w:t>программы, указанной в настоящем</w:t>
      </w:r>
      <w:r w:rsidR="00B552AC" w:rsidRPr="00F14C4D">
        <w:rPr>
          <w:color w:val="000000" w:themeColor="text1"/>
          <w:sz w:val="28"/>
          <w:szCs w:val="28"/>
        </w:rPr>
        <w:t xml:space="preserve"> </w:t>
      </w:r>
      <w:r w:rsidR="00D9463F">
        <w:rPr>
          <w:color w:val="000000" w:themeColor="text1"/>
          <w:sz w:val="28"/>
          <w:szCs w:val="28"/>
        </w:rPr>
        <w:t>д</w:t>
      </w:r>
      <w:r w:rsidR="00B552AC" w:rsidRPr="00F14C4D">
        <w:rPr>
          <w:color w:val="000000" w:themeColor="text1"/>
          <w:sz w:val="28"/>
          <w:szCs w:val="28"/>
        </w:rPr>
        <w:t>оговоре;</w:t>
      </w:r>
    </w:p>
    <w:p w:rsidR="00D94130" w:rsidRPr="00D94130" w:rsidRDefault="00511433" w:rsidP="00511433">
      <w:pPr>
        <w:pStyle w:val="a4"/>
        <w:tabs>
          <w:tab w:val="left" w:pos="1276"/>
          <w:tab w:val="left" w:pos="1945"/>
        </w:tabs>
        <w:ind w:left="567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94130">
        <w:rPr>
          <w:color w:val="000000" w:themeColor="text1"/>
          <w:sz w:val="28"/>
          <w:szCs w:val="28"/>
        </w:rPr>
        <w:t>С</w:t>
      </w:r>
      <w:r w:rsidR="00D94130">
        <w:rPr>
          <w:sz w:val="28"/>
          <w:szCs w:val="28"/>
        </w:rPr>
        <w:t>оставлять</w:t>
      </w:r>
      <w:r w:rsidR="00D94130" w:rsidRPr="00D94130">
        <w:rPr>
          <w:sz w:val="28"/>
          <w:szCs w:val="28"/>
        </w:rPr>
        <w:t xml:space="preserve"> и согласов</w:t>
      </w:r>
      <w:r w:rsidR="00D94130">
        <w:rPr>
          <w:sz w:val="28"/>
          <w:szCs w:val="28"/>
        </w:rPr>
        <w:t>ывать</w:t>
      </w:r>
      <w:r w:rsidR="00D94130" w:rsidRPr="00D94130">
        <w:rPr>
          <w:sz w:val="28"/>
          <w:szCs w:val="28"/>
        </w:rPr>
        <w:t xml:space="preserve"> календарный план проведения обучения;</w:t>
      </w:r>
    </w:p>
    <w:p w:rsidR="00D94130" w:rsidRPr="00D94130" w:rsidRDefault="00511433" w:rsidP="00511433">
      <w:pPr>
        <w:pStyle w:val="a4"/>
        <w:tabs>
          <w:tab w:val="left" w:pos="1276"/>
          <w:tab w:val="left" w:pos="1945"/>
        </w:tabs>
        <w:ind w:left="567" w:firstLine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130">
        <w:rPr>
          <w:sz w:val="28"/>
          <w:szCs w:val="28"/>
        </w:rPr>
        <w:t>С</w:t>
      </w:r>
      <w:r w:rsidR="00D94130">
        <w:rPr>
          <w:sz w:val="28"/>
          <w:szCs w:val="28"/>
        </w:rPr>
        <w:t>озд</w:t>
      </w:r>
      <w:r w:rsidR="00D94130">
        <w:rPr>
          <w:sz w:val="28"/>
          <w:szCs w:val="28"/>
        </w:rPr>
        <w:t>ать</w:t>
      </w:r>
      <w:r w:rsidR="00D94130">
        <w:rPr>
          <w:sz w:val="28"/>
          <w:szCs w:val="28"/>
        </w:rPr>
        <w:t xml:space="preserve"> учащимся необходимые условия для освоения программ;</w:t>
      </w:r>
    </w:p>
    <w:p w:rsidR="00D94130" w:rsidRPr="00F14C4D" w:rsidRDefault="00511433" w:rsidP="00511433">
      <w:pPr>
        <w:pStyle w:val="a4"/>
        <w:tabs>
          <w:tab w:val="left" w:pos="1276"/>
          <w:tab w:val="left" w:pos="1945"/>
        </w:tabs>
        <w:ind w:left="567" w:firstLine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130">
        <w:rPr>
          <w:sz w:val="28"/>
          <w:szCs w:val="28"/>
        </w:rPr>
        <w:t>П</w:t>
      </w:r>
      <w:r w:rsidR="00D94130">
        <w:rPr>
          <w:sz w:val="28"/>
          <w:szCs w:val="28"/>
        </w:rPr>
        <w:t>роводить занятия в объеме, предусмотренном программами</w:t>
      </w:r>
    </w:p>
    <w:p w:rsidR="0053181A" w:rsidRDefault="00C66B25" w:rsidP="00125ADE">
      <w:pPr>
        <w:pStyle w:val="a4"/>
        <w:numPr>
          <w:ilvl w:val="2"/>
          <w:numId w:val="5"/>
        </w:numPr>
        <w:tabs>
          <w:tab w:val="left" w:pos="1276"/>
          <w:tab w:val="left" w:pos="1857"/>
        </w:tabs>
        <w:ind w:left="0" w:firstLine="567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</w:t>
      </w:r>
      <w:r w:rsidR="00B552AC" w:rsidRPr="00F14C4D">
        <w:rPr>
          <w:color w:val="000000" w:themeColor="text1"/>
          <w:sz w:val="28"/>
          <w:szCs w:val="28"/>
        </w:rPr>
        <w:t>беспечива</w:t>
      </w:r>
      <w:r w:rsidR="001173EA" w:rsidRPr="00F14C4D">
        <w:rPr>
          <w:color w:val="000000" w:themeColor="text1"/>
          <w:sz w:val="28"/>
          <w:szCs w:val="28"/>
        </w:rPr>
        <w:t>ют доступ о</w:t>
      </w:r>
      <w:r w:rsidR="00B552AC" w:rsidRPr="00F14C4D">
        <w:rPr>
          <w:color w:val="000000" w:themeColor="text1"/>
          <w:sz w:val="28"/>
          <w:szCs w:val="28"/>
        </w:rPr>
        <w:t>бучающихся к основным сведе</w:t>
      </w:r>
      <w:r w:rsidR="001173EA" w:rsidRPr="00F14C4D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>иям об организациях: уставам, лицензиям на осуществление образовательной деятельности, свидетельствам в государственной аккредитации, другим документам, регламентирующим организацию и осуществление обра</w:t>
      </w:r>
      <w:r>
        <w:rPr>
          <w:color w:val="000000" w:themeColor="text1"/>
          <w:sz w:val="28"/>
          <w:szCs w:val="28"/>
        </w:rPr>
        <w:t>зовательной деятельности, права и обязанности</w:t>
      </w:r>
      <w:r w:rsidR="00B552AC" w:rsidRPr="00F14C4D">
        <w:rPr>
          <w:color w:val="000000" w:themeColor="text1"/>
          <w:sz w:val="28"/>
          <w:szCs w:val="28"/>
        </w:rPr>
        <w:t xml:space="preserve"> обучающихся при реализации образовательн</w:t>
      </w:r>
      <w:r w:rsidR="001173EA" w:rsidRPr="00F14C4D">
        <w:rPr>
          <w:color w:val="000000" w:themeColor="text1"/>
          <w:sz w:val="28"/>
          <w:szCs w:val="28"/>
        </w:rPr>
        <w:t>о</w:t>
      </w:r>
      <w:r w:rsidR="00B552AC" w:rsidRPr="00F14C4D">
        <w:rPr>
          <w:color w:val="000000" w:themeColor="text1"/>
          <w:sz w:val="28"/>
          <w:szCs w:val="28"/>
        </w:rPr>
        <w:t>й программы;</w:t>
      </w:r>
      <w:proofErr w:type="gramEnd"/>
    </w:p>
    <w:p w:rsidR="00CF1ABF" w:rsidRDefault="00CF1ABF" w:rsidP="00CF1ABF">
      <w:pPr>
        <w:pStyle w:val="a4"/>
        <w:tabs>
          <w:tab w:val="left" w:pos="1276"/>
          <w:tab w:val="left" w:pos="1857"/>
        </w:tabs>
        <w:ind w:left="567" w:firstLine="0"/>
        <w:rPr>
          <w:color w:val="000000" w:themeColor="text1"/>
          <w:sz w:val="28"/>
          <w:szCs w:val="28"/>
        </w:rPr>
      </w:pPr>
    </w:p>
    <w:p w:rsidR="00D94130" w:rsidRPr="00CF1ABF" w:rsidRDefault="00D94130" w:rsidP="00125ADE">
      <w:pPr>
        <w:pStyle w:val="a4"/>
        <w:numPr>
          <w:ilvl w:val="2"/>
          <w:numId w:val="5"/>
        </w:numPr>
        <w:tabs>
          <w:tab w:val="left" w:pos="1276"/>
          <w:tab w:val="left" w:pos="1857"/>
        </w:tabs>
        <w:ind w:left="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Стороны вправе самостоятельно определять непосредственные формы и методы  реализации образовательного процесса в рамках настоящего Договора, устанавливать расписание, выбирать системы оценивания, формы и порядок аттестации учащихся в соответствии с программой и календарным планом проведения обучения.</w:t>
      </w:r>
    </w:p>
    <w:p w:rsidR="00CF1ABF" w:rsidRPr="00D94130" w:rsidRDefault="00CF1ABF" w:rsidP="00CF1ABF">
      <w:pPr>
        <w:pStyle w:val="a4"/>
        <w:tabs>
          <w:tab w:val="left" w:pos="1276"/>
          <w:tab w:val="left" w:pos="1857"/>
        </w:tabs>
        <w:ind w:left="567" w:firstLine="0"/>
        <w:rPr>
          <w:color w:val="000000" w:themeColor="text1"/>
          <w:sz w:val="28"/>
          <w:szCs w:val="28"/>
        </w:rPr>
      </w:pPr>
    </w:p>
    <w:p w:rsidR="00D94130" w:rsidRPr="00CF1ABF" w:rsidRDefault="00D94130" w:rsidP="00125ADE">
      <w:pPr>
        <w:pStyle w:val="a4"/>
        <w:numPr>
          <w:ilvl w:val="2"/>
          <w:numId w:val="5"/>
        </w:numPr>
        <w:tabs>
          <w:tab w:val="left" w:pos="1276"/>
          <w:tab w:val="left" w:pos="1857"/>
        </w:tabs>
        <w:ind w:left="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Стороны гарантируют доступ учащихся, непосредственно участвующих в реализации  программы, к учебно-методическим комплексам, электронным образовательным ресурсам Сторон, позволяющим обеспечить более качественное и полное освоение и реализацию программы.</w:t>
      </w:r>
    </w:p>
    <w:p w:rsidR="00CF1ABF" w:rsidRPr="00D94130" w:rsidRDefault="00CF1ABF" w:rsidP="00CF1ABF">
      <w:pPr>
        <w:pStyle w:val="a4"/>
        <w:tabs>
          <w:tab w:val="left" w:pos="1276"/>
          <w:tab w:val="left" w:pos="1857"/>
        </w:tabs>
        <w:ind w:left="567" w:firstLine="0"/>
        <w:rPr>
          <w:color w:val="000000" w:themeColor="text1"/>
          <w:sz w:val="28"/>
          <w:szCs w:val="28"/>
        </w:rPr>
      </w:pPr>
    </w:p>
    <w:p w:rsidR="00D94130" w:rsidRPr="00CF1ABF" w:rsidRDefault="00D94130" w:rsidP="00125ADE">
      <w:pPr>
        <w:pStyle w:val="a4"/>
        <w:numPr>
          <w:ilvl w:val="2"/>
          <w:numId w:val="5"/>
        </w:numPr>
        <w:tabs>
          <w:tab w:val="left" w:pos="1276"/>
          <w:tab w:val="left" w:pos="1857"/>
        </w:tabs>
        <w:ind w:left="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Стороны имеют право рассматривать возникающие в процессе реализации настоящего договора проблемы, принимать по ним согласованные решения, вносить предложения по направлениям взаимодействия Сторон в рамках настоящего Договора.</w:t>
      </w:r>
    </w:p>
    <w:p w:rsidR="00CF1ABF" w:rsidRPr="00F14C4D" w:rsidRDefault="00CF1ABF" w:rsidP="00CF1ABF">
      <w:pPr>
        <w:pStyle w:val="a4"/>
        <w:tabs>
          <w:tab w:val="left" w:pos="1276"/>
          <w:tab w:val="left" w:pos="1857"/>
        </w:tabs>
        <w:ind w:left="567" w:firstLine="0"/>
        <w:rPr>
          <w:color w:val="000000" w:themeColor="text1"/>
          <w:sz w:val="28"/>
          <w:szCs w:val="28"/>
        </w:rPr>
      </w:pPr>
    </w:p>
    <w:p w:rsidR="0053181A" w:rsidRDefault="00C66B25" w:rsidP="00125ADE">
      <w:pPr>
        <w:pStyle w:val="a4"/>
        <w:numPr>
          <w:ilvl w:val="2"/>
          <w:numId w:val="5"/>
        </w:numPr>
        <w:tabs>
          <w:tab w:val="left" w:pos="1276"/>
          <w:tab w:val="left" w:pos="1934"/>
        </w:tabs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552AC" w:rsidRPr="00F14C4D">
        <w:rPr>
          <w:color w:val="000000" w:themeColor="text1"/>
          <w:sz w:val="28"/>
          <w:szCs w:val="28"/>
        </w:rPr>
        <w:t>оздают обучающимся нео</w:t>
      </w:r>
      <w:r w:rsidR="001173EA" w:rsidRPr="00F14C4D">
        <w:rPr>
          <w:color w:val="000000" w:themeColor="text1"/>
          <w:sz w:val="28"/>
          <w:szCs w:val="28"/>
        </w:rPr>
        <w:t>б</w:t>
      </w:r>
      <w:r w:rsidR="00B552AC" w:rsidRPr="00F14C4D">
        <w:rPr>
          <w:color w:val="000000" w:themeColor="text1"/>
          <w:sz w:val="28"/>
          <w:szCs w:val="28"/>
        </w:rPr>
        <w:t>ходимые условия для освоения образовательной программы.</w:t>
      </w:r>
    </w:p>
    <w:p w:rsidR="00CF1ABF" w:rsidRPr="00F14C4D" w:rsidRDefault="00CF1ABF" w:rsidP="00CF1ABF">
      <w:pPr>
        <w:pStyle w:val="a4"/>
        <w:tabs>
          <w:tab w:val="left" w:pos="1276"/>
          <w:tab w:val="left" w:pos="1934"/>
        </w:tabs>
        <w:ind w:left="567" w:firstLine="0"/>
        <w:rPr>
          <w:color w:val="000000" w:themeColor="text1"/>
          <w:sz w:val="28"/>
          <w:szCs w:val="28"/>
        </w:rPr>
      </w:pPr>
    </w:p>
    <w:p w:rsidR="0053181A" w:rsidRDefault="00C66B25" w:rsidP="00125ADE">
      <w:pPr>
        <w:pStyle w:val="a4"/>
        <w:numPr>
          <w:ilvl w:val="2"/>
          <w:numId w:val="5"/>
        </w:numPr>
        <w:tabs>
          <w:tab w:val="left" w:pos="1276"/>
        </w:tabs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552AC" w:rsidRPr="00F14C4D">
        <w:rPr>
          <w:color w:val="000000" w:themeColor="text1"/>
          <w:sz w:val="28"/>
          <w:szCs w:val="28"/>
        </w:rPr>
        <w:t xml:space="preserve">роявляют уважение к личности </w:t>
      </w:r>
      <w:proofErr w:type="gramStart"/>
      <w:r w:rsidR="00B552AC" w:rsidRPr="00F14C4D">
        <w:rPr>
          <w:color w:val="000000" w:themeColor="text1"/>
          <w:sz w:val="28"/>
          <w:szCs w:val="28"/>
        </w:rPr>
        <w:t>обучающихся</w:t>
      </w:r>
      <w:proofErr w:type="gramEnd"/>
      <w:r w:rsidR="00B552AC" w:rsidRPr="00F14C4D">
        <w:rPr>
          <w:color w:val="000000" w:themeColor="text1"/>
          <w:sz w:val="28"/>
          <w:szCs w:val="28"/>
        </w:rPr>
        <w:t>, не допу</w:t>
      </w:r>
      <w:r w:rsidR="001173EA" w:rsidRPr="00F14C4D">
        <w:rPr>
          <w:color w:val="000000" w:themeColor="text1"/>
          <w:sz w:val="28"/>
          <w:szCs w:val="28"/>
        </w:rPr>
        <w:t>с</w:t>
      </w:r>
      <w:r w:rsidR="00B552AC" w:rsidRPr="00F14C4D">
        <w:rPr>
          <w:color w:val="000000" w:themeColor="text1"/>
          <w:sz w:val="28"/>
          <w:szCs w:val="28"/>
        </w:rPr>
        <w:t>кают физического и психологического насилия;</w:t>
      </w:r>
    </w:p>
    <w:p w:rsidR="00CF1ABF" w:rsidRDefault="00CF1ABF" w:rsidP="00CF1ABF">
      <w:pPr>
        <w:pStyle w:val="a4"/>
        <w:tabs>
          <w:tab w:val="left" w:pos="1276"/>
        </w:tabs>
        <w:ind w:left="567" w:firstLine="0"/>
        <w:rPr>
          <w:color w:val="000000" w:themeColor="text1"/>
          <w:sz w:val="28"/>
          <w:szCs w:val="28"/>
        </w:rPr>
      </w:pPr>
    </w:p>
    <w:p w:rsidR="00511433" w:rsidRPr="00CF1ABF" w:rsidRDefault="00011734" w:rsidP="00511433">
      <w:pPr>
        <w:pStyle w:val="a4"/>
        <w:numPr>
          <w:ilvl w:val="2"/>
          <w:numId w:val="5"/>
        </w:numPr>
        <w:tabs>
          <w:tab w:val="left" w:pos="1276"/>
        </w:tabs>
        <w:ind w:left="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азнач</w:t>
      </w:r>
      <w:r>
        <w:rPr>
          <w:sz w:val="28"/>
          <w:szCs w:val="28"/>
        </w:rPr>
        <w:t>ают</w:t>
      </w:r>
      <w:r>
        <w:rPr>
          <w:sz w:val="28"/>
          <w:szCs w:val="28"/>
        </w:rPr>
        <w:t xml:space="preserve"> лиц, ответственных за реализацию</w:t>
      </w:r>
      <w:r>
        <w:rPr>
          <w:sz w:val="28"/>
          <w:szCs w:val="28"/>
        </w:rPr>
        <w:t xml:space="preserve"> Договора и организацию учебного процесса.</w:t>
      </w:r>
    </w:p>
    <w:p w:rsidR="00CF1ABF" w:rsidRPr="00511433" w:rsidRDefault="00CF1ABF" w:rsidP="00CF1ABF">
      <w:pPr>
        <w:pStyle w:val="a4"/>
        <w:tabs>
          <w:tab w:val="left" w:pos="1276"/>
        </w:tabs>
        <w:ind w:left="567" w:firstLine="0"/>
        <w:rPr>
          <w:color w:val="000000" w:themeColor="text1"/>
          <w:sz w:val="28"/>
          <w:szCs w:val="28"/>
        </w:rPr>
      </w:pPr>
    </w:p>
    <w:p w:rsidR="0053181A" w:rsidRPr="00511433" w:rsidRDefault="00C66B25" w:rsidP="00511433">
      <w:pPr>
        <w:pStyle w:val="a4"/>
        <w:numPr>
          <w:ilvl w:val="2"/>
          <w:numId w:val="5"/>
        </w:numPr>
        <w:tabs>
          <w:tab w:val="left" w:pos="1276"/>
        </w:tabs>
        <w:ind w:left="0" w:firstLine="567"/>
        <w:rPr>
          <w:color w:val="000000" w:themeColor="text1"/>
          <w:sz w:val="28"/>
          <w:szCs w:val="28"/>
        </w:rPr>
      </w:pPr>
      <w:r w:rsidRPr="00511433">
        <w:rPr>
          <w:color w:val="000000" w:themeColor="text1"/>
          <w:sz w:val="28"/>
          <w:szCs w:val="28"/>
        </w:rPr>
        <w:t>В</w:t>
      </w:r>
      <w:r w:rsidR="00B552AC" w:rsidRPr="00511433">
        <w:rPr>
          <w:color w:val="000000" w:themeColor="text1"/>
          <w:sz w:val="28"/>
          <w:szCs w:val="28"/>
        </w:rPr>
        <w:t xml:space="preserve">о время реализации образовательной программы несут ответственность за жизнь и здоровье </w:t>
      </w:r>
      <w:proofErr w:type="gramStart"/>
      <w:r w:rsidR="00B552AC" w:rsidRPr="00511433">
        <w:rPr>
          <w:color w:val="000000" w:themeColor="text1"/>
          <w:sz w:val="28"/>
          <w:szCs w:val="28"/>
        </w:rPr>
        <w:t>обучающихся</w:t>
      </w:r>
      <w:proofErr w:type="gramEnd"/>
      <w:r w:rsidR="00B552AC" w:rsidRPr="00511433">
        <w:rPr>
          <w:color w:val="000000" w:themeColor="text1"/>
          <w:sz w:val="28"/>
          <w:szCs w:val="28"/>
        </w:rPr>
        <w:t>.</w:t>
      </w:r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1173EA" w:rsidP="008B2019">
      <w:pPr>
        <w:pStyle w:val="1"/>
        <w:tabs>
          <w:tab w:val="left" w:pos="2145"/>
        </w:tabs>
        <w:ind w:left="567"/>
        <w:jc w:val="center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5. </w:t>
      </w:r>
      <w:r w:rsidR="00124F23" w:rsidRPr="00F14C4D">
        <w:rPr>
          <w:color w:val="000000" w:themeColor="text1"/>
          <w:sz w:val="28"/>
          <w:szCs w:val="28"/>
        </w:rPr>
        <w:t>Финансовое обеспечение реализации образовательной</w:t>
      </w:r>
    </w:p>
    <w:p w:rsidR="007D2934" w:rsidRDefault="007D2934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Default="00C66B25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Заключение настоящего д</w:t>
      </w:r>
      <w:r w:rsidR="00B552AC" w:rsidRPr="00F14C4D">
        <w:rPr>
          <w:color w:val="000000" w:themeColor="text1"/>
          <w:sz w:val="28"/>
          <w:szCs w:val="28"/>
        </w:rPr>
        <w:t>оговора не влечет возникновение финансовых обязатель</w:t>
      </w:r>
      <w:proofErr w:type="gramStart"/>
      <w:r w:rsidR="00B552AC" w:rsidRPr="00F14C4D">
        <w:rPr>
          <w:color w:val="000000" w:themeColor="text1"/>
          <w:sz w:val="28"/>
          <w:szCs w:val="28"/>
        </w:rPr>
        <w:t xml:space="preserve">ств </w:t>
      </w:r>
      <w:r w:rsidR="00B552AC" w:rsidRPr="00F14C4D">
        <w:rPr>
          <w:b/>
          <w:color w:val="000000" w:themeColor="text1"/>
          <w:sz w:val="28"/>
          <w:szCs w:val="28"/>
        </w:rPr>
        <w:t>Ст</w:t>
      </w:r>
      <w:proofErr w:type="gramEnd"/>
      <w:r w:rsidR="00B552AC" w:rsidRPr="00F14C4D">
        <w:rPr>
          <w:b/>
          <w:color w:val="000000" w:themeColor="text1"/>
          <w:sz w:val="28"/>
          <w:szCs w:val="28"/>
        </w:rPr>
        <w:t xml:space="preserve">орон; </w:t>
      </w:r>
      <w:r w:rsidR="00B552AC" w:rsidRPr="00F14C4D">
        <w:rPr>
          <w:color w:val="000000" w:themeColor="text1"/>
          <w:sz w:val="28"/>
          <w:szCs w:val="28"/>
        </w:rPr>
        <w:t>обязательства имущественного характера, связ</w:t>
      </w:r>
      <w:r>
        <w:rPr>
          <w:color w:val="000000" w:themeColor="text1"/>
          <w:sz w:val="28"/>
          <w:szCs w:val="28"/>
        </w:rPr>
        <w:t xml:space="preserve">анные с </w:t>
      </w:r>
      <w:r>
        <w:rPr>
          <w:color w:val="000000" w:themeColor="text1"/>
          <w:sz w:val="28"/>
          <w:szCs w:val="28"/>
        </w:rPr>
        <w:lastRenderedPageBreak/>
        <w:t>реализацией настоящего д</w:t>
      </w:r>
      <w:r w:rsidR="00B552AC" w:rsidRPr="00F14C4D">
        <w:rPr>
          <w:color w:val="000000" w:themeColor="text1"/>
          <w:sz w:val="28"/>
          <w:szCs w:val="28"/>
        </w:rPr>
        <w:t>оговора, принимаются и реализуются Сторонами в порядке, установленном законодательством Росси</w:t>
      </w:r>
      <w:r w:rsidR="001173EA" w:rsidRPr="00F14C4D">
        <w:rPr>
          <w:color w:val="000000" w:themeColor="text1"/>
          <w:sz w:val="28"/>
          <w:szCs w:val="28"/>
        </w:rPr>
        <w:t>й</w:t>
      </w:r>
      <w:r w:rsidR="00B552AC" w:rsidRPr="00F14C4D">
        <w:rPr>
          <w:color w:val="000000" w:themeColor="text1"/>
          <w:sz w:val="28"/>
          <w:szCs w:val="28"/>
        </w:rPr>
        <w:t>ской Федерации.</w:t>
      </w:r>
    </w:p>
    <w:p w:rsidR="005315E8" w:rsidRDefault="005315E8" w:rsidP="005315E8">
      <w:pPr>
        <w:pStyle w:val="a3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315E8" w:rsidRDefault="005315E8" w:rsidP="005315E8">
      <w:pPr>
        <w:jc w:val="center"/>
        <w:rPr>
          <w:b/>
          <w:sz w:val="28"/>
          <w:szCs w:val="28"/>
        </w:rPr>
      </w:pPr>
      <w:r w:rsidRPr="005315E8">
        <w:rPr>
          <w:b/>
          <w:color w:val="000000" w:themeColor="text1"/>
          <w:sz w:val="28"/>
          <w:szCs w:val="28"/>
        </w:rPr>
        <w:t>6.</w:t>
      </w:r>
      <w:r w:rsidRPr="005315E8">
        <w:rPr>
          <w:b/>
          <w:sz w:val="28"/>
          <w:szCs w:val="28"/>
        </w:rPr>
        <w:t xml:space="preserve"> </w:t>
      </w:r>
      <w:r w:rsidR="00124F23">
        <w:rPr>
          <w:b/>
          <w:sz w:val="28"/>
          <w:szCs w:val="28"/>
        </w:rPr>
        <w:t xml:space="preserve">Статус </w:t>
      </w:r>
      <w:proofErr w:type="gramStart"/>
      <w:r w:rsidR="00124F23">
        <w:rPr>
          <w:b/>
          <w:sz w:val="28"/>
          <w:szCs w:val="28"/>
        </w:rPr>
        <w:t>обучающихся</w:t>
      </w:r>
      <w:proofErr w:type="gramEnd"/>
    </w:p>
    <w:p w:rsidR="005315E8" w:rsidRDefault="005315E8" w:rsidP="005315E8">
      <w:pPr>
        <w:jc w:val="center"/>
        <w:rPr>
          <w:b/>
          <w:sz w:val="28"/>
          <w:szCs w:val="28"/>
        </w:rPr>
      </w:pPr>
    </w:p>
    <w:p w:rsidR="005315E8" w:rsidRDefault="005315E8" w:rsidP="005315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315E8">
        <w:rPr>
          <w:rFonts w:ascii="Times New Roman" w:hAnsi="Times New Roman" w:cs="Times New Roman"/>
          <w:sz w:val="28"/>
          <w:szCs w:val="28"/>
          <w:lang w:val="ru-RU"/>
        </w:rPr>
        <w:t xml:space="preserve">.1. Зачисление на Программы, реализуемые Сторонами в сетевой форме, производится в соответствии с общеобразовательными программами </w:t>
      </w:r>
      <w:r w:rsidRPr="005315E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Центра </w:t>
      </w:r>
      <w:r w:rsidRPr="005315E8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hyperlink r:id="rId14" w:history="1">
        <w:proofErr w:type="gramStart"/>
        <w:r w:rsidRPr="00C5012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естественно-научной</w:t>
        </w:r>
        <w:proofErr w:type="gramEnd"/>
        <w:r w:rsidRPr="00C5012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 и технологической направленностей</w:t>
        </w:r>
      </w:hyperlink>
      <w:r w:rsidRPr="00C501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315E8">
        <w:rPr>
          <w:rFonts w:ascii="Times New Roman" w:hAnsi="Times New Roman" w:cs="Times New Roman"/>
          <w:sz w:val="28"/>
          <w:szCs w:val="28"/>
          <w:lang w:val="ru-RU"/>
        </w:rPr>
        <w:t>«Точка роста».</w:t>
      </w:r>
    </w:p>
    <w:p w:rsidR="00AD7F13" w:rsidRPr="005315E8" w:rsidRDefault="00AD7F13" w:rsidP="005315E8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5315E8" w:rsidRDefault="005315E8" w:rsidP="005315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315E8">
        <w:rPr>
          <w:rFonts w:ascii="Times New Roman" w:hAnsi="Times New Roman" w:cs="Times New Roman"/>
          <w:sz w:val="28"/>
          <w:szCs w:val="28"/>
          <w:lang w:val="ru-RU"/>
        </w:rPr>
        <w:t xml:space="preserve">.2. Лица, зачисленные на Программы, реализуемые Сторонами в сетевой форме, являются учащимися одной из Сторон сетевого взаимодействия, направленными для обучения в центр «Точка роста». </w:t>
      </w:r>
    </w:p>
    <w:p w:rsidR="00AD7F13" w:rsidRPr="005315E8" w:rsidRDefault="00AD7F13" w:rsidP="005315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15E8" w:rsidRDefault="005315E8" w:rsidP="005315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315E8">
        <w:rPr>
          <w:rFonts w:ascii="Times New Roman" w:hAnsi="Times New Roman" w:cs="Times New Roman"/>
          <w:sz w:val="28"/>
          <w:szCs w:val="28"/>
          <w:lang w:val="ru-RU"/>
        </w:rPr>
        <w:t xml:space="preserve">.3. Перечень </w:t>
      </w:r>
      <w:proofErr w:type="gramStart"/>
      <w:r w:rsidRPr="005315E8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315E8">
        <w:rPr>
          <w:rFonts w:ascii="Times New Roman" w:hAnsi="Times New Roman" w:cs="Times New Roman"/>
          <w:sz w:val="28"/>
          <w:szCs w:val="28"/>
          <w:lang w:val="ru-RU"/>
        </w:rPr>
        <w:t xml:space="preserve"> согласуется Сторонами.</w:t>
      </w:r>
    </w:p>
    <w:p w:rsidR="00AD7F13" w:rsidRPr="005315E8" w:rsidRDefault="00AD7F13" w:rsidP="005315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15E8" w:rsidRDefault="005315E8" w:rsidP="005315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.4. Программы в сетевой форме, предусмотренные п. 1.1 настоящего договора могут быть </w:t>
      </w:r>
      <w:proofErr w:type="gramStart"/>
      <w:r>
        <w:rPr>
          <w:sz w:val="28"/>
          <w:szCs w:val="28"/>
        </w:rPr>
        <w:t>реализованы</w:t>
      </w:r>
      <w:proofErr w:type="gramEnd"/>
      <w:r>
        <w:rPr>
          <w:sz w:val="28"/>
          <w:szCs w:val="28"/>
        </w:rPr>
        <w:t xml:space="preserve"> в том числе с применением электронного обучения либо с применением дистанционной образовательной технологии.</w:t>
      </w:r>
    </w:p>
    <w:p w:rsidR="005315E8" w:rsidRPr="005315E8" w:rsidRDefault="005315E8" w:rsidP="005315E8">
      <w:pPr>
        <w:pStyle w:val="a3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8E10E4" w:rsidRPr="00F14C4D" w:rsidRDefault="007D2934" w:rsidP="007D2934">
      <w:pPr>
        <w:pStyle w:val="a3"/>
        <w:tabs>
          <w:tab w:val="left" w:pos="1755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53181A" w:rsidRPr="00F14C4D" w:rsidRDefault="00124F23" w:rsidP="008B2019">
      <w:pPr>
        <w:pStyle w:val="1"/>
        <w:ind w:left="0" w:firstLine="567"/>
        <w:jc w:val="center"/>
        <w:rPr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14C4D">
        <w:rPr>
          <w:color w:val="000000" w:themeColor="text1"/>
          <w:sz w:val="28"/>
          <w:szCs w:val="28"/>
        </w:rPr>
        <w:t xml:space="preserve">. </w:t>
      </w:r>
      <w:r w:rsidRPr="00F14C4D">
        <w:rPr>
          <w:color w:val="000000" w:themeColor="text1"/>
          <w:sz w:val="28"/>
          <w:szCs w:val="28"/>
        </w:rPr>
        <w:t>Условия и порядок осуществления образовательной</w:t>
      </w:r>
      <w:r>
        <w:rPr>
          <w:color w:val="000000" w:themeColor="text1"/>
          <w:sz w:val="28"/>
          <w:szCs w:val="28"/>
        </w:rPr>
        <w:t xml:space="preserve"> деятельности при </w:t>
      </w:r>
      <w:r w:rsidRPr="00F14C4D">
        <w:rPr>
          <w:color w:val="000000" w:themeColor="text1"/>
          <w:sz w:val="28"/>
          <w:szCs w:val="28"/>
        </w:rPr>
        <w:t xml:space="preserve">реализации </w:t>
      </w:r>
      <w:r>
        <w:rPr>
          <w:color w:val="000000" w:themeColor="text1"/>
          <w:sz w:val="28"/>
          <w:szCs w:val="28"/>
        </w:rPr>
        <w:t>образовательной программы</w:t>
      </w:r>
    </w:p>
    <w:p w:rsidR="00124F23" w:rsidRDefault="00AD7F13" w:rsidP="00AD7F13">
      <w:pPr>
        <w:tabs>
          <w:tab w:val="left" w:pos="1134"/>
          <w:tab w:val="left" w:pos="3789"/>
          <w:tab w:val="left" w:pos="4536"/>
          <w:tab w:val="left" w:pos="6186"/>
          <w:tab w:val="left" w:pos="8513"/>
        </w:tabs>
        <w:rPr>
          <w:color w:val="000000" w:themeColor="text1"/>
          <w:position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7.1. </w:t>
      </w:r>
      <w:r w:rsidR="00C66B25" w:rsidRPr="00AD7F13">
        <w:rPr>
          <w:color w:val="000000" w:themeColor="text1"/>
          <w:sz w:val="28"/>
          <w:szCs w:val="28"/>
        </w:rPr>
        <w:t>Школой</w:t>
      </w:r>
      <w:r w:rsidR="00F14C4D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при</w:t>
      </w:r>
      <w:r w:rsidR="00F14C4D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реализации</w:t>
      </w:r>
      <w:r w:rsidR="00F14C4D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образовательной</w:t>
      </w:r>
      <w:r w:rsidR="00F14C4D" w:rsidRPr="00AD7F13">
        <w:rPr>
          <w:color w:val="000000" w:themeColor="text1"/>
          <w:sz w:val="28"/>
          <w:szCs w:val="28"/>
        </w:rPr>
        <w:t xml:space="preserve"> программы используются </w:t>
      </w:r>
      <w:r w:rsidR="00C66B25" w:rsidRPr="00AD7F13">
        <w:rPr>
          <w:color w:val="000000" w:themeColor="text1"/>
          <w:sz w:val="28"/>
          <w:szCs w:val="28"/>
        </w:rPr>
        <w:t xml:space="preserve">ресурсы </w:t>
      </w:r>
      <w:r w:rsidR="007D2934" w:rsidRPr="00AD7F13">
        <w:rPr>
          <w:sz w:val="28"/>
          <w:szCs w:val="28"/>
        </w:rPr>
        <w:t xml:space="preserve">Центра образования </w:t>
      </w:r>
      <w:hyperlink r:id="rId15" w:history="1">
        <w:proofErr w:type="gramStart"/>
        <w:r w:rsidR="007D2934" w:rsidRPr="00AD7F13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естественно-научной</w:t>
        </w:r>
        <w:proofErr w:type="gramEnd"/>
        <w:r w:rsidR="007D2934" w:rsidRPr="00AD7F13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 xml:space="preserve"> и технологической направленностей</w:t>
        </w:r>
      </w:hyperlink>
      <w:r w:rsidR="007D2934" w:rsidRPr="00AD7F13">
        <w:rPr>
          <w:sz w:val="28"/>
          <w:szCs w:val="28"/>
        </w:rPr>
        <w:t xml:space="preserve"> «Точка роста»</w:t>
      </w:r>
      <w:r w:rsidR="00B552AC" w:rsidRPr="00AD7F13">
        <w:rPr>
          <w:color w:val="000000" w:themeColor="text1"/>
          <w:sz w:val="28"/>
          <w:szCs w:val="28"/>
        </w:rPr>
        <w:t xml:space="preserve">, указанные в пункте 4.2.1, настоящего </w:t>
      </w:r>
      <w:r w:rsidR="00B552AC" w:rsidRPr="00AD7F13">
        <w:rPr>
          <w:color w:val="000000" w:themeColor="text1"/>
          <w:position w:val="-2"/>
          <w:sz w:val="28"/>
          <w:szCs w:val="28"/>
        </w:rPr>
        <w:t>договора.</w:t>
      </w:r>
    </w:p>
    <w:p w:rsidR="00AD7F13" w:rsidRPr="00AD7F13" w:rsidRDefault="00AD7F13" w:rsidP="00AD7F13">
      <w:pPr>
        <w:tabs>
          <w:tab w:val="left" w:pos="1134"/>
          <w:tab w:val="left" w:pos="3789"/>
          <w:tab w:val="left" w:pos="4536"/>
          <w:tab w:val="left" w:pos="6186"/>
          <w:tab w:val="left" w:pos="8513"/>
        </w:tabs>
        <w:rPr>
          <w:color w:val="000000" w:themeColor="text1"/>
          <w:sz w:val="28"/>
          <w:szCs w:val="28"/>
        </w:rPr>
      </w:pPr>
    </w:p>
    <w:p w:rsidR="00124F23" w:rsidRPr="00AD7F13" w:rsidRDefault="00AD7F13" w:rsidP="00AD7F13">
      <w:pPr>
        <w:tabs>
          <w:tab w:val="left" w:pos="1134"/>
          <w:tab w:val="left" w:pos="3789"/>
          <w:tab w:val="left" w:pos="4536"/>
          <w:tab w:val="left" w:pos="6186"/>
          <w:tab w:val="left" w:pos="8513"/>
        </w:tabs>
        <w:ind w:left="-1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7.2. </w:t>
      </w:r>
      <w:r w:rsidR="00B552AC" w:rsidRPr="00AD7F13">
        <w:rPr>
          <w:color w:val="000000" w:themeColor="text1"/>
          <w:sz w:val="28"/>
          <w:szCs w:val="28"/>
        </w:rPr>
        <w:t>При</w:t>
      </w:r>
      <w:r w:rsidR="00124F23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реализац</w:t>
      </w:r>
      <w:r w:rsidR="00F14C4D" w:rsidRPr="00AD7F13">
        <w:rPr>
          <w:color w:val="000000" w:themeColor="text1"/>
          <w:sz w:val="28"/>
          <w:szCs w:val="28"/>
        </w:rPr>
        <w:t xml:space="preserve">ии </w:t>
      </w:r>
      <w:r w:rsidR="00B552AC" w:rsidRPr="00AD7F13">
        <w:rPr>
          <w:color w:val="000000" w:themeColor="text1"/>
          <w:sz w:val="28"/>
          <w:szCs w:val="28"/>
        </w:rPr>
        <w:t>образовательной</w:t>
      </w:r>
      <w:r w:rsidR="00F14C4D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программы</w:t>
      </w:r>
      <w:r w:rsidR="00124F23" w:rsidRPr="00AD7F13">
        <w:rPr>
          <w:color w:val="000000" w:themeColor="text1"/>
          <w:sz w:val="28"/>
          <w:szCs w:val="28"/>
        </w:rPr>
        <w:t xml:space="preserve"> предусмотренные пунктом </w:t>
      </w:r>
      <w:r w:rsidR="00F14C4D" w:rsidRPr="00AD7F13">
        <w:rPr>
          <w:color w:val="000000" w:themeColor="text1"/>
          <w:sz w:val="28"/>
          <w:szCs w:val="28"/>
        </w:rPr>
        <w:t>4.</w:t>
      </w:r>
      <w:r w:rsidR="00B552AC" w:rsidRPr="00AD7F13">
        <w:rPr>
          <w:color w:val="000000" w:themeColor="text1"/>
          <w:sz w:val="28"/>
          <w:szCs w:val="28"/>
        </w:rPr>
        <w:t xml:space="preserve">2.1. настоящего Договора ресурсы используются для </w:t>
      </w:r>
      <w:r w:rsidR="00B552AC" w:rsidRPr="00AD7F13">
        <w:rPr>
          <w:color w:val="000000" w:themeColor="text1"/>
          <w:position w:val="-2"/>
          <w:sz w:val="28"/>
          <w:szCs w:val="28"/>
        </w:rPr>
        <w:t>обеспечения</w:t>
      </w:r>
      <w:r w:rsidR="00F14C4D" w:rsidRPr="00AD7F13">
        <w:rPr>
          <w:color w:val="000000" w:themeColor="text1"/>
          <w:position w:val="-2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качества оказываемой образовательно</w:t>
      </w:r>
      <w:r w:rsidR="00F14C4D" w:rsidRPr="00AD7F13">
        <w:rPr>
          <w:color w:val="000000" w:themeColor="text1"/>
          <w:sz w:val="28"/>
          <w:szCs w:val="28"/>
        </w:rPr>
        <w:t>й</w:t>
      </w:r>
      <w:r w:rsidR="00B552AC" w:rsidRPr="00AD7F13">
        <w:rPr>
          <w:color w:val="000000" w:themeColor="text1"/>
          <w:sz w:val="28"/>
          <w:szCs w:val="28"/>
        </w:rPr>
        <w:t xml:space="preserve"> услуги,</w:t>
      </w:r>
      <w:r w:rsidR="00F14C4D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соответствующего требованиям,</w:t>
      </w:r>
      <w:r w:rsidR="003717F9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установленным</w:t>
      </w:r>
      <w:r w:rsidR="003717F9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федеральными</w:t>
      </w:r>
      <w:r w:rsidR="003717F9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государственными</w:t>
      </w:r>
      <w:r w:rsidR="003717F9" w:rsidRPr="00AD7F13">
        <w:rPr>
          <w:color w:val="000000" w:themeColor="text1"/>
          <w:sz w:val="28"/>
          <w:szCs w:val="28"/>
        </w:rPr>
        <w:t xml:space="preserve"> </w:t>
      </w:r>
      <w:r w:rsidR="00B552AC" w:rsidRPr="00AD7F13">
        <w:rPr>
          <w:color w:val="000000" w:themeColor="text1"/>
          <w:sz w:val="28"/>
          <w:szCs w:val="28"/>
        </w:rPr>
        <w:t>образовательными стандартами.</w:t>
      </w:r>
    </w:p>
    <w:p w:rsidR="00AD7F13" w:rsidRPr="00AD7F13" w:rsidRDefault="00AD7F13" w:rsidP="00AD7F13">
      <w:pPr>
        <w:pStyle w:val="a4"/>
        <w:tabs>
          <w:tab w:val="left" w:pos="1134"/>
          <w:tab w:val="left" w:pos="3789"/>
          <w:tab w:val="left" w:pos="4536"/>
          <w:tab w:val="left" w:pos="6186"/>
          <w:tab w:val="left" w:pos="8513"/>
        </w:tabs>
        <w:ind w:left="1287" w:firstLine="0"/>
        <w:rPr>
          <w:color w:val="000000" w:themeColor="text1"/>
          <w:sz w:val="28"/>
          <w:szCs w:val="28"/>
        </w:rPr>
      </w:pPr>
    </w:p>
    <w:p w:rsidR="0053181A" w:rsidRPr="00F14C4D" w:rsidRDefault="00124F23" w:rsidP="008B2019">
      <w:pPr>
        <w:pStyle w:val="1"/>
        <w:tabs>
          <w:tab w:val="left" w:pos="3882"/>
        </w:tabs>
        <w:ind w:left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3717F9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Срок действия договора</w:t>
      </w:r>
    </w:p>
    <w:p w:rsidR="0053181A" w:rsidRPr="00F14C4D" w:rsidRDefault="0053181A" w:rsidP="00A62F59">
      <w:pPr>
        <w:pStyle w:val="a3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7D2934" w:rsidRDefault="00AD7F13" w:rsidP="00AD7F13">
      <w:pPr>
        <w:rPr>
          <w:sz w:val="28"/>
          <w:szCs w:val="28"/>
        </w:rPr>
      </w:pPr>
      <w:r>
        <w:rPr>
          <w:sz w:val="28"/>
          <w:szCs w:val="28"/>
        </w:rPr>
        <w:t xml:space="preserve">     8.1. </w:t>
      </w:r>
      <w:r w:rsidR="007D2934" w:rsidRPr="00AD7F13">
        <w:rPr>
          <w:sz w:val="28"/>
          <w:szCs w:val="28"/>
        </w:rPr>
        <w:t>Настоящий Договор вступает в силу с момента его подписания Сторонами.</w:t>
      </w:r>
    </w:p>
    <w:p w:rsidR="00AD7F13" w:rsidRPr="00AD7F13" w:rsidRDefault="00AD7F13" w:rsidP="00AD7F13">
      <w:pPr>
        <w:rPr>
          <w:color w:val="000000" w:themeColor="text1"/>
          <w:sz w:val="28"/>
          <w:szCs w:val="28"/>
        </w:rPr>
      </w:pPr>
    </w:p>
    <w:p w:rsidR="00AD7F13" w:rsidRDefault="00AD7F13" w:rsidP="00AD7F13">
      <w:pPr>
        <w:ind w:left="-19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8.2. </w:t>
      </w:r>
      <w:r w:rsidR="00B552AC" w:rsidRPr="00AD7F13">
        <w:rPr>
          <w:color w:val="000000" w:themeColor="text1"/>
          <w:sz w:val="28"/>
          <w:szCs w:val="28"/>
        </w:rPr>
        <w:t>Реализация образоват</w:t>
      </w:r>
      <w:r w:rsidR="00D9463F" w:rsidRPr="00AD7F13">
        <w:rPr>
          <w:color w:val="000000" w:themeColor="text1"/>
          <w:sz w:val="28"/>
          <w:szCs w:val="28"/>
        </w:rPr>
        <w:t>ельной программы по настоящему д</w:t>
      </w:r>
      <w:r w:rsidR="00B552AC" w:rsidRPr="00AD7F13">
        <w:rPr>
          <w:color w:val="000000" w:themeColor="text1"/>
          <w:sz w:val="28"/>
          <w:szCs w:val="28"/>
        </w:rPr>
        <w:t>оговору начинается   с   момента   заключения   настоящего   договора</w:t>
      </w:r>
      <w:r w:rsidRPr="00AD7F13">
        <w:rPr>
          <w:color w:val="000000" w:themeColor="text1"/>
          <w:sz w:val="28"/>
          <w:szCs w:val="28"/>
        </w:rPr>
        <w:t>.</w:t>
      </w:r>
    </w:p>
    <w:p w:rsidR="00AD7F13" w:rsidRPr="00AD7F13" w:rsidRDefault="00AD7F13" w:rsidP="00AD7F13">
      <w:pPr>
        <w:ind w:left="-194" w:firstLine="567"/>
        <w:rPr>
          <w:color w:val="000000" w:themeColor="text1"/>
          <w:sz w:val="28"/>
          <w:szCs w:val="28"/>
        </w:rPr>
      </w:pPr>
    </w:p>
    <w:p w:rsidR="00AD7F13" w:rsidRDefault="00AD7F13" w:rsidP="00AD7F13">
      <w:pPr>
        <w:ind w:left="-19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8.3. </w:t>
      </w:r>
      <w:r w:rsidR="00B552AC" w:rsidRPr="00AD7F13">
        <w:rPr>
          <w:color w:val="000000" w:themeColor="text1"/>
          <w:sz w:val="28"/>
          <w:szCs w:val="28"/>
        </w:rPr>
        <w:t xml:space="preserve"> действия договора наступает после завершения реализации образовательной программы «</w:t>
      </w:r>
      <w:r w:rsidR="003717F9" w:rsidRPr="00AD7F13">
        <w:rPr>
          <w:color w:val="000000" w:themeColor="text1"/>
          <w:sz w:val="28"/>
          <w:szCs w:val="28"/>
        </w:rPr>
        <w:t>___</w:t>
      </w:r>
      <w:r w:rsidR="00B552AC" w:rsidRPr="00AD7F13">
        <w:rPr>
          <w:color w:val="000000" w:themeColor="text1"/>
          <w:sz w:val="28"/>
          <w:szCs w:val="28"/>
        </w:rPr>
        <w:t xml:space="preserve">» </w:t>
      </w:r>
      <w:r w:rsidR="003717F9" w:rsidRPr="00AD7F13">
        <w:rPr>
          <w:color w:val="000000" w:themeColor="text1"/>
          <w:sz w:val="28"/>
          <w:szCs w:val="28"/>
        </w:rPr>
        <w:t>__________</w:t>
      </w:r>
      <w:r w:rsidR="00B552AC" w:rsidRPr="00AD7F13">
        <w:rPr>
          <w:color w:val="000000" w:themeColor="text1"/>
          <w:sz w:val="28"/>
          <w:szCs w:val="28"/>
        </w:rPr>
        <w:t>20</w:t>
      </w:r>
      <w:r w:rsidR="003717F9" w:rsidRPr="00AD7F13">
        <w:rPr>
          <w:color w:val="000000" w:themeColor="text1"/>
          <w:sz w:val="28"/>
          <w:szCs w:val="28"/>
        </w:rPr>
        <w:t>___</w:t>
      </w:r>
      <w:r w:rsidR="00B552AC" w:rsidRPr="00AD7F13">
        <w:rPr>
          <w:color w:val="000000" w:themeColor="text1"/>
          <w:sz w:val="28"/>
          <w:szCs w:val="28"/>
        </w:rPr>
        <w:t>г. исполнения сторонами обязательств по настоящему договору.</w:t>
      </w:r>
    </w:p>
    <w:p w:rsidR="00AD7F13" w:rsidRDefault="00AD7F13" w:rsidP="00AD7F13">
      <w:pPr>
        <w:ind w:left="-194" w:firstLine="567"/>
        <w:rPr>
          <w:color w:val="000000" w:themeColor="text1"/>
          <w:sz w:val="28"/>
          <w:szCs w:val="28"/>
        </w:rPr>
      </w:pPr>
    </w:p>
    <w:p w:rsidR="007D2934" w:rsidRPr="00AD7F13" w:rsidRDefault="00AD7F13" w:rsidP="00AD7F13">
      <w:pPr>
        <w:ind w:left="-194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8.4.</w:t>
      </w:r>
      <w:r w:rsidR="007D2934" w:rsidRPr="00AD7F13">
        <w:rPr>
          <w:sz w:val="28"/>
          <w:szCs w:val="28"/>
        </w:rPr>
        <w:t xml:space="preserve"> договор действует с </w:t>
      </w:r>
      <w:r w:rsidR="00124F23" w:rsidRPr="00AD7F13">
        <w:rPr>
          <w:sz w:val="28"/>
          <w:szCs w:val="28"/>
        </w:rPr>
        <w:t>10 января</w:t>
      </w:r>
      <w:r w:rsidR="007D2934" w:rsidRPr="00AD7F13">
        <w:rPr>
          <w:sz w:val="28"/>
          <w:szCs w:val="28"/>
        </w:rPr>
        <w:t xml:space="preserve"> 202</w:t>
      </w:r>
      <w:r w:rsidR="00124F23" w:rsidRPr="00AD7F13">
        <w:rPr>
          <w:sz w:val="28"/>
          <w:szCs w:val="28"/>
        </w:rPr>
        <w:t>2 года по 31 августа 2022 год</w:t>
      </w:r>
      <w:r w:rsidR="007D2934" w:rsidRPr="00AD7F13">
        <w:rPr>
          <w:sz w:val="28"/>
          <w:szCs w:val="28"/>
        </w:rPr>
        <w:t>.</w:t>
      </w:r>
    </w:p>
    <w:p w:rsidR="0053181A" w:rsidRPr="00F14C4D" w:rsidRDefault="0053181A" w:rsidP="00AD7F13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Pr="00F14C4D" w:rsidRDefault="00124F23" w:rsidP="008B2019">
      <w:pPr>
        <w:pStyle w:val="1"/>
        <w:tabs>
          <w:tab w:val="left" w:pos="3892"/>
        </w:tabs>
        <w:ind w:left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717F9">
        <w:rPr>
          <w:color w:val="000000" w:themeColor="text1"/>
          <w:sz w:val="28"/>
          <w:szCs w:val="28"/>
        </w:rPr>
        <w:t xml:space="preserve">. </w:t>
      </w:r>
      <w:r w:rsidR="00B552AC" w:rsidRPr="00F14C4D">
        <w:rPr>
          <w:color w:val="000000" w:themeColor="text1"/>
          <w:sz w:val="28"/>
          <w:szCs w:val="28"/>
        </w:rPr>
        <w:t>Ответственность Сторон</w:t>
      </w:r>
    </w:p>
    <w:p w:rsidR="0053181A" w:rsidRPr="00F14C4D" w:rsidRDefault="0053181A" w:rsidP="00A62F59">
      <w:pPr>
        <w:pStyle w:val="a3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3181A" w:rsidRPr="00F14C4D" w:rsidRDefault="00124F23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B552AC" w:rsidRPr="00F14C4D">
        <w:rPr>
          <w:color w:val="000000" w:themeColor="text1"/>
          <w:sz w:val="28"/>
          <w:szCs w:val="28"/>
        </w:rPr>
        <w:t>.1. В случае неисполнения или ненадлежа</w:t>
      </w:r>
      <w:r w:rsidR="003717F9">
        <w:rPr>
          <w:color w:val="000000" w:themeColor="text1"/>
          <w:sz w:val="28"/>
          <w:szCs w:val="28"/>
        </w:rPr>
        <w:t>щ</w:t>
      </w:r>
      <w:r w:rsidR="00B552AC" w:rsidRPr="00F14C4D">
        <w:rPr>
          <w:color w:val="000000" w:themeColor="text1"/>
          <w:sz w:val="28"/>
          <w:szCs w:val="28"/>
        </w:rPr>
        <w:t>его исполнения обязател</w:t>
      </w:r>
      <w:r w:rsidR="003717F9">
        <w:rPr>
          <w:color w:val="000000" w:themeColor="text1"/>
          <w:sz w:val="28"/>
          <w:szCs w:val="28"/>
        </w:rPr>
        <w:t>ь</w:t>
      </w:r>
      <w:proofErr w:type="gramStart"/>
      <w:r w:rsidR="00B552AC" w:rsidRPr="00F14C4D">
        <w:rPr>
          <w:color w:val="000000" w:themeColor="text1"/>
          <w:sz w:val="28"/>
          <w:szCs w:val="28"/>
        </w:rPr>
        <w:t>с</w:t>
      </w:r>
      <w:r w:rsidR="003717F9">
        <w:rPr>
          <w:color w:val="000000" w:themeColor="text1"/>
          <w:sz w:val="28"/>
          <w:szCs w:val="28"/>
        </w:rPr>
        <w:t>т</w:t>
      </w:r>
      <w:r w:rsidR="00B552AC" w:rsidRPr="00F14C4D">
        <w:rPr>
          <w:color w:val="000000" w:themeColor="text1"/>
          <w:sz w:val="28"/>
          <w:szCs w:val="28"/>
        </w:rPr>
        <w:t>в Ст</w:t>
      </w:r>
      <w:proofErr w:type="gramEnd"/>
      <w:r w:rsidR="00B552AC" w:rsidRPr="00F14C4D">
        <w:rPr>
          <w:color w:val="000000" w:themeColor="text1"/>
          <w:sz w:val="28"/>
          <w:szCs w:val="28"/>
        </w:rPr>
        <w:t>ороны несут ответственность в соответствии с законодательством Российской Федерации.</w:t>
      </w:r>
    </w:p>
    <w:p w:rsidR="0053181A" w:rsidRDefault="00124F23" w:rsidP="00A62F59">
      <w:pPr>
        <w:pStyle w:val="a3"/>
        <w:tabs>
          <w:tab w:val="left" w:pos="2058"/>
          <w:tab w:val="left" w:pos="4289"/>
          <w:tab w:val="left" w:pos="6666"/>
          <w:tab w:val="left" w:pos="779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B552AC" w:rsidRPr="00F14C4D">
        <w:rPr>
          <w:color w:val="000000" w:themeColor="text1"/>
          <w:sz w:val="28"/>
          <w:szCs w:val="28"/>
        </w:rPr>
        <w:t>.2</w:t>
      </w:r>
      <w:r w:rsidR="003717F9">
        <w:rPr>
          <w:color w:val="000000" w:themeColor="text1"/>
          <w:sz w:val="28"/>
          <w:szCs w:val="28"/>
        </w:rPr>
        <w:t>.</w:t>
      </w:r>
      <w:r w:rsidR="00B552AC" w:rsidRPr="00F14C4D">
        <w:rPr>
          <w:color w:val="000000" w:themeColor="text1"/>
          <w:sz w:val="28"/>
          <w:szCs w:val="28"/>
        </w:rPr>
        <w:t xml:space="preserve"> </w:t>
      </w:r>
      <w:proofErr w:type="gramStart"/>
      <w:r w:rsidR="00B552AC" w:rsidRPr="00F14C4D">
        <w:rPr>
          <w:color w:val="000000" w:themeColor="text1"/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Договору, если такое </w:t>
      </w:r>
      <w:r w:rsidR="003717F9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>еисполнение является следствием</w:t>
      </w:r>
      <w:r w:rsidR="003717F9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обстоятельств</w:t>
      </w:r>
      <w:r w:rsidR="00B552AC" w:rsidRPr="00F14C4D">
        <w:rPr>
          <w:color w:val="000000" w:themeColor="text1"/>
          <w:sz w:val="28"/>
          <w:szCs w:val="28"/>
        </w:rPr>
        <w:tab/>
        <w:t>непреодолимой</w:t>
      </w:r>
      <w:r w:rsidR="003717F9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силы</w:t>
      </w:r>
      <w:r w:rsidR="003717F9">
        <w:rPr>
          <w:color w:val="000000" w:themeColor="text1"/>
          <w:sz w:val="28"/>
          <w:szCs w:val="28"/>
        </w:rPr>
        <w:t xml:space="preserve"> </w:t>
      </w:r>
      <w:r w:rsidR="00B552AC" w:rsidRPr="00F14C4D">
        <w:rPr>
          <w:color w:val="000000" w:themeColor="text1"/>
          <w:sz w:val="28"/>
          <w:szCs w:val="28"/>
        </w:rPr>
        <w:t>(</w:t>
      </w:r>
      <w:r w:rsidR="008E10E4" w:rsidRPr="00F14C4D">
        <w:rPr>
          <w:color w:val="000000" w:themeColor="text1"/>
          <w:sz w:val="28"/>
          <w:szCs w:val="28"/>
        </w:rPr>
        <w:t>форс-мажорных</w:t>
      </w:r>
      <w:r w:rsidR="00B552AC" w:rsidRPr="00F14C4D">
        <w:rPr>
          <w:color w:val="000000" w:themeColor="text1"/>
          <w:sz w:val="28"/>
          <w:szCs w:val="28"/>
        </w:rPr>
        <w:t xml:space="preserve"> обстоятельств): стихийных природных явлении (землетрясения, наводнения), войн, революций, ограничи</w:t>
      </w:r>
      <w:r w:rsidR="003717F9">
        <w:rPr>
          <w:color w:val="000000" w:themeColor="text1"/>
          <w:sz w:val="28"/>
          <w:szCs w:val="28"/>
        </w:rPr>
        <w:t>т</w:t>
      </w:r>
      <w:r w:rsidR="00B552AC" w:rsidRPr="00F14C4D">
        <w:rPr>
          <w:color w:val="000000" w:themeColor="text1"/>
          <w:sz w:val="28"/>
          <w:szCs w:val="28"/>
        </w:rPr>
        <w:t>ельных и запре</w:t>
      </w:r>
      <w:r w:rsidR="003717F9">
        <w:rPr>
          <w:color w:val="000000" w:themeColor="text1"/>
          <w:sz w:val="28"/>
          <w:szCs w:val="28"/>
        </w:rPr>
        <w:t>т</w:t>
      </w:r>
      <w:r w:rsidR="00B552AC" w:rsidRPr="00F14C4D">
        <w:rPr>
          <w:color w:val="000000" w:themeColor="text1"/>
          <w:sz w:val="28"/>
          <w:szCs w:val="28"/>
        </w:rPr>
        <w:t>ительных актов государстве</w:t>
      </w:r>
      <w:r w:rsidR="003717F9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>ных органов, непосредственно относящихся к выпол</w:t>
      </w:r>
      <w:r w:rsidR="003717F9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>ению настоящего Договора.</w:t>
      </w:r>
      <w:proofErr w:type="gramEnd"/>
      <w:r w:rsidR="00B552AC" w:rsidRPr="00F14C4D">
        <w:rPr>
          <w:color w:val="000000" w:themeColor="text1"/>
          <w:sz w:val="28"/>
          <w:szCs w:val="28"/>
        </w:rPr>
        <w:t xml:space="preserve"> Указанные обстоятельства должны возникнуть после заключения Договора, носить чрезвычай</w:t>
      </w:r>
      <w:r w:rsidR="003717F9">
        <w:rPr>
          <w:color w:val="000000" w:themeColor="text1"/>
          <w:sz w:val="28"/>
          <w:szCs w:val="28"/>
        </w:rPr>
        <w:t>ный</w:t>
      </w:r>
      <w:r w:rsidR="00B552AC" w:rsidRPr="00F14C4D">
        <w:rPr>
          <w:color w:val="000000" w:themeColor="text1"/>
          <w:sz w:val="28"/>
          <w:szCs w:val="28"/>
        </w:rPr>
        <w:t>, непредвиденны</w:t>
      </w:r>
      <w:r w:rsidR="003717F9">
        <w:rPr>
          <w:color w:val="000000" w:themeColor="text1"/>
          <w:sz w:val="28"/>
          <w:szCs w:val="28"/>
        </w:rPr>
        <w:t>й</w:t>
      </w:r>
      <w:r w:rsidR="00B552AC" w:rsidRPr="00F14C4D">
        <w:rPr>
          <w:color w:val="000000" w:themeColor="text1"/>
          <w:sz w:val="28"/>
          <w:szCs w:val="28"/>
        </w:rPr>
        <w:t xml:space="preserve"> и </w:t>
      </w:r>
      <w:r w:rsidR="003717F9" w:rsidRPr="00F14C4D">
        <w:rPr>
          <w:color w:val="000000" w:themeColor="text1"/>
          <w:sz w:val="28"/>
          <w:szCs w:val="28"/>
        </w:rPr>
        <w:t>непредотвратимы</w:t>
      </w:r>
      <w:r w:rsidR="003717F9">
        <w:rPr>
          <w:color w:val="000000" w:themeColor="text1"/>
          <w:sz w:val="28"/>
          <w:szCs w:val="28"/>
        </w:rPr>
        <w:t>й</w:t>
      </w:r>
      <w:r w:rsidR="00B552AC" w:rsidRPr="00F14C4D">
        <w:rPr>
          <w:color w:val="000000" w:themeColor="text1"/>
          <w:sz w:val="28"/>
          <w:szCs w:val="28"/>
        </w:rPr>
        <w:t xml:space="preserve"> характер и не зависеть от воли Сторон.</w:t>
      </w:r>
    </w:p>
    <w:p w:rsidR="00AD7F13" w:rsidRDefault="00124F23" w:rsidP="00AD7F13">
      <w:pPr>
        <w:pStyle w:val="a3"/>
        <w:tabs>
          <w:tab w:val="left" w:pos="2058"/>
          <w:tab w:val="left" w:pos="4289"/>
          <w:tab w:val="left" w:pos="6666"/>
          <w:tab w:val="left" w:pos="779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</w:t>
      </w:r>
      <w:r w:rsidR="00AD7F1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B552AC" w:rsidRPr="00F14C4D">
        <w:rPr>
          <w:color w:val="000000" w:themeColor="text1"/>
          <w:sz w:val="28"/>
          <w:szCs w:val="28"/>
        </w:rPr>
        <w:t>О</w:t>
      </w:r>
      <w:proofErr w:type="gramEnd"/>
      <w:r w:rsidR="00B552AC" w:rsidRPr="00F14C4D">
        <w:rPr>
          <w:color w:val="000000" w:themeColor="text1"/>
          <w:sz w:val="28"/>
          <w:szCs w:val="28"/>
        </w:rPr>
        <w:t xml:space="preserve"> наступлении и прекращении вышеуказанных обстоятельств </w:t>
      </w:r>
      <w:r w:rsidR="003717F9">
        <w:rPr>
          <w:color w:val="000000" w:themeColor="text1"/>
          <w:position w:val="1"/>
          <w:sz w:val="28"/>
          <w:szCs w:val="28"/>
        </w:rPr>
        <w:t>Сто</w:t>
      </w:r>
      <w:r w:rsidR="00B552AC" w:rsidRPr="00F14C4D">
        <w:rPr>
          <w:color w:val="000000" w:themeColor="text1"/>
          <w:position w:val="1"/>
          <w:sz w:val="28"/>
          <w:szCs w:val="28"/>
        </w:rPr>
        <w:t xml:space="preserve">рона, для которой создалась невозможность исполнения обязательств по </w:t>
      </w:r>
      <w:r w:rsidR="00D9463F">
        <w:rPr>
          <w:color w:val="000000" w:themeColor="text1"/>
          <w:sz w:val="28"/>
          <w:szCs w:val="28"/>
        </w:rPr>
        <w:t>настоящему д</w:t>
      </w:r>
      <w:r w:rsidR="00B552AC" w:rsidRPr="00F14C4D">
        <w:rPr>
          <w:color w:val="000000" w:themeColor="text1"/>
          <w:sz w:val="28"/>
          <w:szCs w:val="28"/>
        </w:rPr>
        <w:t>оговору, должна немедленно известить другую Сторо</w:t>
      </w:r>
      <w:r w:rsidR="003717F9">
        <w:rPr>
          <w:color w:val="000000" w:themeColor="text1"/>
          <w:sz w:val="28"/>
          <w:szCs w:val="28"/>
        </w:rPr>
        <w:t>н</w:t>
      </w:r>
      <w:r w:rsidR="00B552AC" w:rsidRPr="00F14C4D">
        <w:rPr>
          <w:color w:val="000000" w:themeColor="text1"/>
          <w:sz w:val="28"/>
          <w:szCs w:val="28"/>
        </w:rPr>
        <w:t>у в письменной ‹форме, прило</w:t>
      </w:r>
      <w:r w:rsidR="003717F9">
        <w:rPr>
          <w:color w:val="000000" w:themeColor="text1"/>
          <w:sz w:val="28"/>
          <w:szCs w:val="28"/>
        </w:rPr>
        <w:t>ж</w:t>
      </w:r>
      <w:r w:rsidR="00B552AC" w:rsidRPr="00F14C4D">
        <w:rPr>
          <w:color w:val="000000" w:themeColor="text1"/>
          <w:sz w:val="28"/>
          <w:szCs w:val="28"/>
        </w:rPr>
        <w:t>ив соотве</w:t>
      </w:r>
      <w:r w:rsidR="003717F9">
        <w:rPr>
          <w:color w:val="000000" w:themeColor="text1"/>
          <w:sz w:val="28"/>
          <w:szCs w:val="28"/>
        </w:rPr>
        <w:t>т</w:t>
      </w:r>
      <w:r w:rsidR="00B552AC" w:rsidRPr="00F14C4D">
        <w:rPr>
          <w:color w:val="000000" w:themeColor="text1"/>
          <w:sz w:val="28"/>
          <w:szCs w:val="28"/>
        </w:rPr>
        <w:t xml:space="preserve">ствующие </w:t>
      </w:r>
      <w:r w:rsidR="008B2019">
        <w:rPr>
          <w:color w:val="000000" w:themeColor="text1"/>
          <w:sz w:val="28"/>
          <w:szCs w:val="28"/>
        </w:rPr>
        <w:t>подтверждающие</w:t>
      </w:r>
      <w:r w:rsidR="00B552AC" w:rsidRPr="00F14C4D">
        <w:rPr>
          <w:color w:val="000000" w:themeColor="text1"/>
          <w:sz w:val="28"/>
          <w:szCs w:val="28"/>
        </w:rPr>
        <w:t xml:space="preserve"> документы.</w:t>
      </w:r>
    </w:p>
    <w:p w:rsidR="0053181A" w:rsidRPr="00AD7F13" w:rsidRDefault="00AD7F13" w:rsidP="00AD7F13">
      <w:pPr>
        <w:pStyle w:val="a3"/>
        <w:tabs>
          <w:tab w:val="left" w:pos="2058"/>
          <w:tab w:val="left" w:pos="4289"/>
          <w:tab w:val="left" w:pos="6666"/>
          <w:tab w:val="left" w:pos="779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9.4. </w:t>
      </w:r>
      <w:r w:rsidR="00B552AC" w:rsidRPr="00AD7F13">
        <w:rPr>
          <w:color w:val="000000" w:themeColor="text1"/>
          <w:sz w:val="28"/>
          <w:szCs w:val="28"/>
        </w:rPr>
        <w:t>В случае наступления форс-мажорных обстоятель</w:t>
      </w:r>
      <w:proofErr w:type="gramStart"/>
      <w:r w:rsidR="00B552AC" w:rsidRPr="00AD7F13">
        <w:rPr>
          <w:color w:val="000000" w:themeColor="text1"/>
          <w:sz w:val="28"/>
          <w:szCs w:val="28"/>
        </w:rPr>
        <w:t>ств в с</w:t>
      </w:r>
      <w:r w:rsidR="00D9463F" w:rsidRPr="00AD7F13">
        <w:rPr>
          <w:color w:val="000000" w:themeColor="text1"/>
          <w:sz w:val="28"/>
          <w:szCs w:val="28"/>
        </w:rPr>
        <w:t>р</w:t>
      </w:r>
      <w:proofErr w:type="gramEnd"/>
      <w:r w:rsidR="00D9463F" w:rsidRPr="00AD7F13">
        <w:rPr>
          <w:color w:val="000000" w:themeColor="text1"/>
          <w:sz w:val="28"/>
          <w:szCs w:val="28"/>
        </w:rPr>
        <w:t>ок исполнения обязательств по д</w:t>
      </w:r>
      <w:r w:rsidR="00B552AC" w:rsidRPr="00AD7F13">
        <w:rPr>
          <w:color w:val="000000" w:themeColor="text1"/>
          <w:sz w:val="28"/>
          <w:szCs w:val="28"/>
        </w:rPr>
        <w:t>оговору отодвигается соразмерно време</w:t>
      </w:r>
      <w:r w:rsidR="008B2019" w:rsidRPr="00AD7F13">
        <w:rPr>
          <w:color w:val="000000" w:themeColor="text1"/>
          <w:sz w:val="28"/>
          <w:szCs w:val="28"/>
        </w:rPr>
        <w:t>н</w:t>
      </w:r>
      <w:r w:rsidR="00B552AC" w:rsidRPr="00AD7F13">
        <w:rPr>
          <w:color w:val="000000" w:themeColor="text1"/>
          <w:sz w:val="28"/>
          <w:szCs w:val="28"/>
        </w:rPr>
        <w:t>и, в течение которого будут действовать такие обстоятельства и их последствия.</w:t>
      </w:r>
    </w:p>
    <w:p w:rsidR="00124F23" w:rsidRDefault="00124F23" w:rsidP="008B2019">
      <w:pPr>
        <w:pStyle w:val="1"/>
        <w:tabs>
          <w:tab w:val="left" w:pos="2639"/>
        </w:tabs>
        <w:ind w:left="567"/>
        <w:jc w:val="center"/>
        <w:rPr>
          <w:color w:val="000000" w:themeColor="text1"/>
          <w:sz w:val="28"/>
          <w:szCs w:val="28"/>
        </w:rPr>
      </w:pPr>
    </w:p>
    <w:p w:rsidR="0053181A" w:rsidRPr="008B2019" w:rsidRDefault="008B2019" w:rsidP="008B2019">
      <w:pPr>
        <w:pStyle w:val="1"/>
        <w:tabs>
          <w:tab w:val="left" w:pos="2639"/>
        </w:tabs>
        <w:ind w:left="567"/>
        <w:jc w:val="center"/>
        <w:rPr>
          <w:color w:val="000000" w:themeColor="text1"/>
          <w:sz w:val="28"/>
          <w:szCs w:val="28"/>
        </w:rPr>
      </w:pPr>
      <w:r w:rsidRPr="008B2019">
        <w:rPr>
          <w:color w:val="000000" w:themeColor="text1"/>
          <w:sz w:val="28"/>
          <w:szCs w:val="28"/>
        </w:rPr>
        <w:t xml:space="preserve">9. </w:t>
      </w:r>
      <w:r w:rsidR="00B552AC" w:rsidRPr="008B2019">
        <w:rPr>
          <w:color w:val="000000" w:themeColor="text1"/>
          <w:sz w:val="28"/>
          <w:szCs w:val="28"/>
        </w:rPr>
        <w:t>Порядок изменения и прекращения договора</w:t>
      </w:r>
    </w:p>
    <w:p w:rsidR="0053181A" w:rsidRPr="00F14C4D" w:rsidRDefault="0053181A" w:rsidP="00A62F59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53181A" w:rsidRDefault="00B552AC" w:rsidP="008B2019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Условия, на которых заключен настоящий Договор, могут быть </w:t>
      </w:r>
      <w:r w:rsidR="008B2019">
        <w:rPr>
          <w:color w:val="000000" w:themeColor="text1"/>
          <w:sz w:val="28"/>
          <w:szCs w:val="28"/>
        </w:rPr>
        <w:t>и</w:t>
      </w:r>
      <w:r w:rsidRPr="00F14C4D">
        <w:rPr>
          <w:color w:val="000000" w:themeColor="text1"/>
          <w:sz w:val="28"/>
          <w:szCs w:val="28"/>
        </w:rPr>
        <w:t>зме</w:t>
      </w:r>
      <w:r w:rsidR="008B2019">
        <w:rPr>
          <w:color w:val="000000" w:themeColor="text1"/>
          <w:sz w:val="28"/>
          <w:szCs w:val="28"/>
        </w:rPr>
        <w:t>н</w:t>
      </w:r>
      <w:r w:rsidRPr="00F14C4D">
        <w:rPr>
          <w:color w:val="000000" w:themeColor="text1"/>
          <w:sz w:val="28"/>
          <w:szCs w:val="28"/>
        </w:rPr>
        <w:t>ены по соглашению Сторон или в судебном порядке по основаниям, предусмотренным законодательством Российской Федерации.</w:t>
      </w:r>
    </w:p>
    <w:p w:rsidR="00AD7F13" w:rsidRPr="00F14C4D" w:rsidRDefault="00AD7F13" w:rsidP="00AD7F13">
      <w:pPr>
        <w:pStyle w:val="a4"/>
        <w:tabs>
          <w:tab w:val="left" w:pos="1134"/>
        </w:tabs>
        <w:ind w:left="567" w:firstLine="0"/>
        <w:rPr>
          <w:color w:val="000000" w:themeColor="text1"/>
          <w:sz w:val="28"/>
          <w:szCs w:val="28"/>
        </w:rPr>
      </w:pPr>
    </w:p>
    <w:p w:rsidR="0053181A" w:rsidRDefault="00B552AC" w:rsidP="008B2019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В случае изменения адресов и платежных реквизитов </w:t>
      </w:r>
      <w:r w:rsidR="008B2019">
        <w:rPr>
          <w:color w:val="000000" w:themeColor="text1"/>
          <w:sz w:val="28"/>
          <w:szCs w:val="28"/>
        </w:rPr>
        <w:t>Стороны обязуются</w:t>
      </w:r>
      <w:r w:rsidRPr="00F14C4D">
        <w:rPr>
          <w:color w:val="000000" w:themeColor="text1"/>
          <w:position w:val="3"/>
          <w:sz w:val="28"/>
          <w:szCs w:val="28"/>
        </w:rPr>
        <w:t xml:space="preserve"> </w:t>
      </w:r>
      <w:r w:rsidRPr="00F14C4D">
        <w:rPr>
          <w:color w:val="000000" w:themeColor="text1"/>
          <w:sz w:val="28"/>
          <w:szCs w:val="28"/>
        </w:rPr>
        <w:t>уведомить об этом друг друга в течение 5 дней.</w:t>
      </w:r>
    </w:p>
    <w:p w:rsidR="00AD7F13" w:rsidRPr="00F14C4D" w:rsidRDefault="00AD7F13" w:rsidP="00AD7F13">
      <w:pPr>
        <w:pStyle w:val="a4"/>
        <w:tabs>
          <w:tab w:val="left" w:pos="1134"/>
        </w:tabs>
        <w:ind w:left="567" w:firstLine="0"/>
        <w:rPr>
          <w:color w:val="000000" w:themeColor="text1"/>
          <w:sz w:val="28"/>
          <w:szCs w:val="28"/>
        </w:rPr>
      </w:pPr>
    </w:p>
    <w:p w:rsidR="0053181A" w:rsidRDefault="00B552AC" w:rsidP="008B2019">
      <w:pPr>
        <w:pStyle w:val="a4"/>
        <w:numPr>
          <w:ilvl w:val="1"/>
          <w:numId w:val="1"/>
        </w:numPr>
        <w:tabs>
          <w:tab w:val="left" w:pos="1134"/>
          <w:tab w:val="left" w:pos="144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 xml:space="preserve">Настоящий Договор может быть прекращен по соглашению </w:t>
      </w:r>
      <w:r w:rsidRPr="00F14C4D">
        <w:rPr>
          <w:color w:val="000000" w:themeColor="text1"/>
          <w:position w:val="-2"/>
          <w:sz w:val="28"/>
          <w:szCs w:val="28"/>
        </w:rPr>
        <w:t xml:space="preserve">Сторон </w:t>
      </w:r>
      <w:r w:rsidRPr="00F14C4D">
        <w:rPr>
          <w:color w:val="000000" w:themeColor="text1"/>
          <w:sz w:val="28"/>
          <w:szCs w:val="28"/>
        </w:rPr>
        <w:t>или в судебном порядке по ос</w:t>
      </w:r>
      <w:r w:rsidR="008B2019">
        <w:rPr>
          <w:color w:val="000000" w:themeColor="text1"/>
          <w:sz w:val="28"/>
          <w:szCs w:val="28"/>
        </w:rPr>
        <w:t>н</w:t>
      </w:r>
      <w:r w:rsidRPr="00F14C4D">
        <w:rPr>
          <w:color w:val="000000" w:themeColor="text1"/>
          <w:sz w:val="28"/>
          <w:szCs w:val="28"/>
        </w:rPr>
        <w:t xml:space="preserve">ованиям, предусмотренным </w:t>
      </w:r>
      <w:r w:rsidRPr="00F14C4D">
        <w:rPr>
          <w:color w:val="000000" w:themeColor="text1"/>
          <w:position w:val="-2"/>
          <w:sz w:val="28"/>
          <w:szCs w:val="28"/>
        </w:rPr>
        <w:t xml:space="preserve">законодательством </w:t>
      </w:r>
      <w:r w:rsidRPr="00F14C4D">
        <w:rPr>
          <w:color w:val="000000" w:themeColor="text1"/>
          <w:sz w:val="28"/>
          <w:szCs w:val="28"/>
        </w:rPr>
        <w:t>Российской Федерации.</w:t>
      </w:r>
    </w:p>
    <w:p w:rsidR="00AD7F13" w:rsidRPr="00AD7F13" w:rsidRDefault="00AD7F13" w:rsidP="00AD7F13">
      <w:pPr>
        <w:pStyle w:val="a4"/>
        <w:rPr>
          <w:color w:val="000000" w:themeColor="text1"/>
          <w:sz w:val="28"/>
          <w:szCs w:val="28"/>
        </w:rPr>
      </w:pPr>
    </w:p>
    <w:p w:rsidR="00AD7F13" w:rsidRPr="00AD7F13" w:rsidRDefault="00B552AC" w:rsidP="00AD7F13">
      <w:pPr>
        <w:pStyle w:val="a4"/>
        <w:numPr>
          <w:ilvl w:val="1"/>
          <w:numId w:val="1"/>
        </w:numPr>
        <w:tabs>
          <w:tab w:val="left" w:pos="1134"/>
          <w:tab w:val="left" w:pos="192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14C4D">
        <w:rPr>
          <w:color w:val="000000" w:themeColor="text1"/>
          <w:sz w:val="28"/>
          <w:szCs w:val="28"/>
        </w:rPr>
        <w:t>Настоящи</w:t>
      </w:r>
      <w:r w:rsidR="008B2019">
        <w:rPr>
          <w:color w:val="000000" w:themeColor="text1"/>
          <w:sz w:val="28"/>
          <w:szCs w:val="28"/>
        </w:rPr>
        <w:t>й</w:t>
      </w:r>
      <w:r w:rsidRPr="00F14C4D">
        <w:rPr>
          <w:color w:val="000000" w:themeColor="text1"/>
          <w:sz w:val="28"/>
          <w:szCs w:val="28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:rsidR="008B2019" w:rsidRPr="00F14C4D" w:rsidRDefault="008B2019" w:rsidP="008B2019">
      <w:pPr>
        <w:pStyle w:val="a4"/>
        <w:tabs>
          <w:tab w:val="left" w:pos="1134"/>
          <w:tab w:val="left" w:pos="1929"/>
        </w:tabs>
        <w:ind w:left="567" w:firstLine="0"/>
        <w:rPr>
          <w:color w:val="000000" w:themeColor="text1"/>
          <w:sz w:val="28"/>
          <w:szCs w:val="28"/>
        </w:rPr>
      </w:pPr>
    </w:p>
    <w:p w:rsidR="00AD7F13" w:rsidRDefault="00AD7F13" w:rsidP="00AD7F13">
      <w:pPr>
        <w:tabs>
          <w:tab w:val="left" w:pos="1134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Форс-мажор</w:t>
      </w:r>
    </w:p>
    <w:p w:rsidR="00AD7F13" w:rsidRDefault="00AD7F13" w:rsidP="00AD7F13">
      <w:pPr>
        <w:ind w:firstLine="567"/>
        <w:jc w:val="both"/>
        <w:rPr>
          <w:sz w:val="28"/>
          <w:szCs w:val="28"/>
        </w:rPr>
      </w:pPr>
      <w:r w:rsidRPr="00AD7F13">
        <w:rPr>
          <w:color w:val="000000" w:themeColor="text1"/>
          <w:sz w:val="28"/>
          <w:szCs w:val="28"/>
        </w:rPr>
        <w:t xml:space="preserve">10.1. </w:t>
      </w:r>
      <w:r>
        <w:rPr>
          <w:sz w:val="28"/>
          <w:szCs w:val="28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 или других независящих от волеизъявления Сторон обстоятельств.</w:t>
      </w:r>
    </w:p>
    <w:p w:rsidR="00AD7F13" w:rsidRDefault="00AD7F13" w:rsidP="00AD7F13">
      <w:pPr>
        <w:ind w:firstLine="567"/>
        <w:jc w:val="both"/>
        <w:rPr>
          <w:sz w:val="28"/>
          <w:szCs w:val="28"/>
        </w:rPr>
      </w:pPr>
    </w:p>
    <w:p w:rsidR="00AD7F13" w:rsidRDefault="00AD7F13" w:rsidP="00AD7F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.2. Сторона, которая не может выполнить обязательства по Договору, должна не позднее 7 (семи) календарных дней после наступления обстоятельств непреодолимой силы письменно известить другую Сторону с предоставлением </w:t>
      </w:r>
      <w:r>
        <w:rPr>
          <w:sz w:val="28"/>
          <w:szCs w:val="28"/>
        </w:rPr>
        <w:lastRenderedPageBreak/>
        <w:t>обосновывающих документов, выданных компетентными органами.</w:t>
      </w:r>
    </w:p>
    <w:p w:rsidR="00AD7F13" w:rsidRPr="00AD7F13" w:rsidRDefault="00AD7F13" w:rsidP="00AD7F13">
      <w:pPr>
        <w:tabs>
          <w:tab w:val="left" w:pos="1134"/>
        </w:tabs>
        <w:ind w:firstLine="567"/>
        <w:rPr>
          <w:color w:val="000000" w:themeColor="text1"/>
          <w:sz w:val="28"/>
          <w:szCs w:val="28"/>
        </w:rPr>
      </w:pPr>
    </w:p>
    <w:p w:rsidR="00AD7F13" w:rsidRDefault="00AD7F13" w:rsidP="00AD7F13">
      <w:pPr>
        <w:tabs>
          <w:tab w:val="left" w:pos="1134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11. Заключительные положения.</w:t>
      </w:r>
    </w:p>
    <w:p w:rsidR="00AD7F13" w:rsidRPr="00AD7F13" w:rsidRDefault="00AD7F13" w:rsidP="00AD7F13">
      <w:pPr>
        <w:tabs>
          <w:tab w:val="left" w:pos="1134"/>
        </w:tabs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11.1. </w:t>
      </w:r>
      <w:r>
        <w:rPr>
          <w:sz w:val="28"/>
          <w:szCs w:val="28"/>
        </w:rPr>
        <w:t>Настоящий Договор составлен в двух подлинных экземплярах на русском языке, имеющих равную юридическую силу, по одному для каждой из Сторон.</w:t>
      </w:r>
    </w:p>
    <w:p w:rsidR="00AD7F13" w:rsidRDefault="00AD7F13" w:rsidP="00AD7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D7F13" w:rsidRDefault="00AD7F13" w:rsidP="00AD7F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11.2.</w:t>
      </w:r>
      <w:r>
        <w:rPr>
          <w:sz w:val="28"/>
          <w:szCs w:val="28"/>
        </w:rPr>
        <w:t>По всем вопросам, не урегулированным настоящим Договором, Стороны принимают решения в порядке, установленном законодательством Российской Федерации.</w:t>
      </w:r>
    </w:p>
    <w:p w:rsidR="00AD7F13" w:rsidRDefault="00AD7F13" w:rsidP="00D9463F">
      <w:pPr>
        <w:tabs>
          <w:tab w:val="left" w:pos="1134"/>
        </w:tabs>
        <w:ind w:firstLine="567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53181A" w:rsidRPr="008B2019" w:rsidRDefault="008B2019" w:rsidP="00D9463F">
      <w:pPr>
        <w:tabs>
          <w:tab w:val="left" w:pos="1134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CF1ABF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. </w:t>
      </w:r>
      <w:r w:rsidR="00B552AC" w:rsidRPr="008B2019">
        <w:rPr>
          <w:b/>
          <w:color w:val="000000" w:themeColor="text1"/>
          <w:sz w:val="28"/>
          <w:szCs w:val="28"/>
        </w:rPr>
        <w:t>Реквизиты</w:t>
      </w:r>
      <w:r w:rsidR="00CF1ABF">
        <w:rPr>
          <w:b/>
          <w:color w:val="000000" w:themeColor="text1"/>
          <w:sz w:val="28"/>
          <w:szCs w:val="28"/>
        </w:rPr>
        <w:t xml:space="preserve">, адреса </w:t>
      </w:r>
      <w:r w:rsidR="00B552AC" w:rsidRPr="008B2019">
        <w:rPr>
          <w:b/>
          <w:color w:val="000000" w:themeColor="text1"/>
          <w:sz w:val="28"/>
          <w:szCs w:val="28"/>
        </w:rPr>
        <w:t>и подписи Сторон</w:t>
      </w:r>
    </w:p>
    <w:p w:rsidR="00CF1ABF" w:rsidRDefault="00CF1ABF" w:rsidP="00CF1ABF">
      <w:pPr>
        <w:jc w:val="center"/>
        <w:rPr>
          <w:b/>
          <w:sz w:val="28"/>
          <w:szCs w:val="28"/>
        </w:rPr>
      </w:pPr>
    </w:p>
    <w:p w:rsidR="00CF1ABF" w:rsidRDefault="00CF1ABF" w:rsidP="00CF1ABF">
      <w:pPr>
        <w:jc w:val="center"/>
        <w:rPr>
          <w:b/>
          <w:sz w:val="28"/>
          <w:szCs w:val="28"/>
        </w:rPr>
      </w:pPr>
    </w:p>
    <w:tbl>
      <w:tblPr>
        <w:tblStyle w:val="aa"/>
        <w:tblW w:w="15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  <w:gridCol w:w="5211"/>
      </w:tblGrid>
      <w:tr w:rsidR="00CF1ABF" w:rsidRPr="00934A41" w:rsidTr="0086468A">
        <w:tc>
          <w:tcPr>
            <w:tcW w:w="5210" w:type="dxa"/>
          </w:tcPr>
          <w:p w:rsidR="00CF1ABF" w:rsidRPr="00934A41" w:rsidRDefault="00CF1ABF" w:rsidP="0086468A">
            <w:pPr>
              <w:rPr>
                <w:b/>
              </w:rPr>
            </w:pPr>
            <w:r w:rsidRPr="00934A4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DFAFC" wp14:editId="796295F9">
                      <wp:simplePos x="0" y="0"/>
                      <wp:positionH relativeFrom="column">
                        <wp:posOffset>3229340</wp:posOffset>
                      </wp:positionH>
                      <wp:positionV relativeFrom="paragraph">
                        <wp:posOffset>-3459</wp:posOffset>
                      </wp:positionV>
                      <wp:extent cx="9526" cy="4883285"/>
                      <wp:effectExtent l="0" t="0" r="28575" b="127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4883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3pt,-.25pt" to="255.05pt,3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" strokecolor="black [3040]"/>
                  </w:pict>
                </mc:Fallback>
              </mc:AlternateContent>
            </w:r>
            <w:r w:rsidRPr="00934A41">
              <w:rPr>
                <w:b/>
              </w:rPr>
              <w:t>Муниципальное казенное общеобразовательное учреждение «</w:t>
            </w:r>
            <w:proofErr w:type="spellStart"/>
            <w:r w:rsidRPr="00934A41">
              <w:rPr>
                <w:b/>
              </w:rPr>
              <w:t>Тандовская</w:t>
            </w:r>
            <w:proofErr w:type="spellEnd"/>
            <w:r w:rsidRPr="00934A41">
              <w:rPr>
                <w:b/>
              </w:rPr>
              <w:t xml:space="preserve"> средняя общеобразовательная школа» муниципального района «Ботлихский район»</w:t>
            </w:r>
          </w:p>
        </w:tc>
        <w:tc>
          <w:tcPr>
            <w:tcW w:w="5211" w:type="dxa"/>
          </w:tcPr>
          <w:p w:rsidR="00CF1ABF" w:rsidRPr="00934A41" w:rsidRDefault="00CF1ABF" w:rsidP="0086468A">
            <w:pPr>
              <w:rPr>
                <w:b/>
              </w:rPr>
            </w:pPr>
            <w:r w:rsidRPr="00934A41">
              <w:rPr>
                <w:b/>
              </w:rPr>
              <w:t>Муниципальное казенное общеобразовательное учреждение «</w:t>
            </w:r>
            <w:proofErr w:type="spellStart"/>
            <w:r w:rsidRPr="00934A41">
              <w:rPr>
                <w:b/>
              </w:rPr>
              <w:t>Рахатинская</w:t>
            </w:r>
            <w:proofErr w:type="spellEnd"/>
            <w:r w:rsidRPr="00934A41">
              <w:rPr>
                <w:b/>
              </w:rPr>
              <w:t xml:space="preserve"> средняя общеобразовательная школа имени </w:t>
            </w:r>
            <w:proofErr w:type="spellStart"/>
            <w:r w:rsidRPr="00934A41">
              <w:rPr>
                <w:b/>
              </w:rPr>
              <w:t>Башира</w:t>
            </w:r>
            <w:proofErr w:type="spellEnd"/>
            <w:r w:rsidRPr="00934A41">
              <w:rPr>
                <w:b/>
              </w:rPr>
              <w:t xml:space="preserve"> </w:t>
            </w:r>
            <w:proofErr w:type="spellStart"/>
            <w:r w:rsidRPr="00934A41">
              <w:rPr>
                <w:b/>
              </w:rPr>
              <w:t>Лабазановича</w:t>
            </w:r>
            <w:proofErr w:type="spellEnd"/>
            <w:r w:rsidRPr="00934A41">
              <w:rPr>
                <w:b/>
              </w:rPr>
              <w:t xml:space="preserve"> </w:t>
            </w:r>
            <w:proofErr w:type="spellStart"/>
            <w:r w:rsidRPr="00934A41">
              <w:rPr>
                <w:b/>
              </w:rPr>
              <w:t>Сахратулаева</w:t>
            </w:r>
            <w:proofErr w:type="spellEnd"/>
            <w:r w:rsidRPr="00934A41">
              <w:rPr>
                <w:b/>
              </w:rPr>
              <w:t>» муниципального района «Ботлихский район»</w:t>
            </w:r>
          </w:p>
        </w:tc>
        <w:tc>
          <w:tcPr>
            <w:tcW w:w="5211" w:type="dxa"/>
          </w:tcPr>
          <w:p w:rsidR="00CF1ABF" w:rsidRPr="00934A41" w:rsidRDefault="00CF1ABF" w:rsidP="0086468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A40075" w:rsidRDefault="00CF1ABF" w:rsidP="0086468A">
            <w:r w:rsidRPr="00A40075">
              <w:rPr>
                <w:b/>
              </w:rPr>
              <w:t xml:space="preserve">Сокращенное наименование организации: </w:t>
            </w:r>
            <w:r w:rsidRPr="00A40075">
              <w:t>МКОУ «</w:t>
            </w:r>
            <w:proofErr w:type="spellStart"/>
            <w:r w:rsidRPr="00A40075">
              <w:t>Тандовская</w:t>
            </w:r>
            <w:proofErr w:type="spellEnd"/>
            <w:r w:rsidRPr="00A40075">
              <w:t xml:space="preserve"> СОШ»</w:t>
            </w:r>
          </w:p>
        </w:tc>
        <w:tc>
          <w:tcPr>
            <w:tcW w:w="5211" w:type="dxa"/>
          </w:tcPr>
          <w:p w:rsidR="00CF1ABF" w:rsidRPr="00A40075" w:rsidRDefault="00CF1ABF" w:rsidP="0086468A">
            <w:r w:rsidRPr="00A40075">
              <w:rPr>
                <w:b/>
              </w:rPr>
              <w:t xml:space="preserve">Сокращенное наименование организации: </w:t>
            </w:r>
            <w:r>
              <w:t>МКОУ «</w:t>
            </w:r>
            <w:proofErr w:type="spellStart"/>
            <w:r>
              <w:t>Рахатинская</w:t>
            </w:r>
            <w:proofErr w:type="spellEnd"/>
            <w:r w:rsidRPr="00A40075">
              <w:t xml:space="preserve"> СОШ»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A40075" w:rsidRDefault="00CF1ABF" w:rsidP="0086468A">
            <w:r w:rsidRPr="00A40075">
              <w:rPr>
                <w:b/>
              </w:rPr>
              <w:t>Адрес:</w:t>
            </w:r>
            <w:r w:rsidRPr="00A40075">
              <w:t xml:space="preserve"> 368985, Республика Дагестан</w:t>
            </w:r>
            <w:r>
              <w:t xml:space="preserve">, Ботлихский  район, село </w:t>
            </w:r>
            <w:proofErr w:type="spellStart"/>
            <w:r>
              <w:t>Тандо</w:t>
            </w:r>
            <w:proofErr w:type="spellEnd"/>
            <w:r w:rsidRPr="00A40075">
              <w:t>, улица Центральная, дом 16</w:t>
            </w:r>
          </w:p>
        </w:tc>
        <w:tc>
          <w:tcPr>
            <w:tcW w:w="5211" w:type="dxa"/>
          </w:tcPr>
          <w:p w:rsidR="00CF1ABF" w:rsidRPr="00B2402B" w:rsidRDefault="00CF1ABF" w:rsidP="0086468A">
            <w:r w:rsidRPr="00B2402B">
              <w:rPr>
                <w:b/>
              </w:rPr>
              <w:t>Адрес:</w:t>
            </w:r>
            <w:r w:rsidRPr="00B2402B">
              <w:t xml:space="preserve"> 368985, Республика Дагестан, Ботлихский  район, село </w:t>
            </w:r>
            <w:proofErr w:type="spellStart"/>
            <w:r w:rsidRPr="00B2402B">
              <w:t>Рахата</w:t>
            </w:r>
            <w:proofErr w:type="spellEnd"/>
            <w:r w:rsidRPr="00B2402B">
              <w:t>, улица Имама Шамиля, дом 49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D26DFA" w:rsidRDefault="00CF1ABF" w:rsidP="0086468A">
            <w:pPr>
              <w:rPr>
                <w:sz w:val="28"/>
                <w:szCs w:val="28"/>
                <w:u w:val="single"/>
              </w:rPr>
            </w:pPr>
            <w:r w:rsidRPr="00D26DFA">
              <w:rPr>
                <w:b/>
                <w:sz w:val="28"/>
                <w:szCs w:val="28"/>
              </w:rPr>
              <w:t>ИНН</w:t>
            </w:r>
            <w:r>
              <w:rPr>
                <w:sz w:val="28"/>
                <w:szCs w:val="28"/>
              </w:rPr>
              <w:t xml:space="preserve">:   </w:t>
            </w:r>
            <w:r w:rsidRPr="00A40075">
              <w:rPr>
                <w:sz w:val="28"/>
                <w:szCs w:val="28"/>
              </w:rPr>
              <w:t>0506006247</w:t>
            </w:r>
          </w:p>
        </w:tc>
        <w:tc>
          <w:tcPr>
            <w:tcW w:w="5211" w:type="dxa"/>
          </w:tcPr>
          <w:p w:rsidR="00CF1ABF" w:rsidRPr="00B2402B" w:rsidRDefault="00CF1ABF" w:rsidP="0086468A">
            <w:pPr>
              <w:rPr>
                <w:sz w:val="28"/>
                <w:szCs w:val="28"/>
                <w:u w:val="single"/>
              </w:rPr>
            </w:pPr>
            <w:r w:rsidRPr="00B2402B">
              <w:rPr>
                <w:b/>
                <w:sz w:val="28"/>
                <w:szCs w:val="28"/>
              </w:rPr>
              <w:t>ИНН</w:t>
            </w:r>
            <w:r w:rsidRPr="00B2402B">
              <w:rPr>
                <w:sz w:val="28"/>
                <w:szCs w:val="28"/>
              </w:rPr>
              <w:t>:   0506005846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D26DFA" w:rsidRDefault="00CF1ABF" w:rsidP="0086468A">
            <w:pPr>
              <w:rPr>
                <w:sz w:val="28"/>
                <w:szCs w:val="28"/>
              </w:rPr>
            </w:pPr>
            <w:r w:rsidRPr="00A40075">
              <w:rPr>
                <w:b/>
                <w:sz w:val="28"/>
                <w:szCs w:val="28"/>
              </w:rPr>
              <w:t>КПП:</w:t>
            </w:r>
            <w:r>
              <w:rPr>
                <w:sz w:val="28"/>
                <w:szCs w:val="28"/>
              </w:rPr>
              <w:t xml:space="preserve">   </w:t>
            </w:r>
            <w:r w:rsidRPr="00D26DFA">
              <w:rPr>
                <w:sz w:val="28"/>
                <w:szCs w:val="28"/>
              </w:rPr>
              <w:t>050601001</w:t>
            </w:r>
          </w:p>
        </w:tc>
        <w:tc>
          <w:tcPr>
            <w:tcW w:w="5211" w:type="dxa"/>
          </w:tcPr>
          <w:p w:rsidR="00CF1ABF" w:rsidRPr="00D26DFA" w:rsidRDefault="00CF1ABF" w:rsidP="0086468A">
            <w:pPr>
              <w:rPr>
                <w:sz w:val="28"/>
                <w:szCs w:val="28"/>
              </w:rPr>
            </w:pPr>
            <w:r w:rsidRPr="00A40075">
              <w:rPr>
                <w:b/>
                <w:sz w:val="28"/>
                <w:szCs w:val="28"/>
              </w:rPr>
              <w:t>КПП:</w:t>
            </w:r>
            <w:r>
              <w:rPr>
                <w:sz w:val="28"/>
                <w:szCs w:val="28"/>
              </w:rPr>
              <w:t xml:space="preserve">  </w:t>
            </w:r>
            <w:r w:rsidRPr="00952355">
              <w:rPr>
                <w:sz w:val="28"/>
                <w:szCs w:val="28"/>
              </w:rPr>
              <w:t xml:space="preserve"> 050601001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D26DFA" w:rsidRDefault="00CF1ABF" w:rsidP="0086468A">
            <w:pPr>
              <w:rPr>
                <w:sz w:val="28"/>
                <w:szCs w:val="28"/>
              </w:rPr>
            </w:pPr>
            <w:r w:rsidRPr="001F1241">
              <w:rPr>
                <w:b/>
                <w:sz w:val="28"/>
                <w:szCs w:val="28"/>
              </w:rPr>
              <w:t>БИК:</w:t>
            </w:r>
            <w:r>
              <w:rPr>
                <w:sz w:val="28"/>
                <w:szCs w:val="28"/>
              </w:rPr>
              <w:t xml:space="preserve"> </w:t>
            </w:r>
            <w:r w:rsidRPr="00D26DFA">
              <w:rPr>
                <w:sz w:val="28"/>
                <w:szCs w:val="28"/>
              </w:rPr>
              <w:t xml:space="preserve">  048209001</w:t>
            </w:r>
          </w:p>
        </w:tc>
        <w:tc>
          <w:tcPr>
            <w:tcW w:w="5211" w:type="dxa"/>
          </w:tcPr>
          <w:p w:rsidR="00CF1ABF" w:rsidRPr="00D26DFA" w:rsidRDefault="00CF1ABF" w:rsidP="0086468A">
            <w:pPr>
              <w:rPr>
                <w:sz w:val="28"/>
                <w:szCs w:val="28"/>
              </w:rPr>
            </w:pPr>
            <w:r w:rsidRPr="001F1241">
              <w:rPr>
                <w:b/>
                <w:sz w:val="28"/>
                <w:szCs w:val="28"/>
              </w:rPr>
              <w:t>БИК:</w:t>
            </w:r>
            <w:r>
              <w:rPr>
                <w:sz w:val="28"/>
                <w:szCs w:val="28"/>
              </w:rPr>
              <w:t xml:space="preserve"> </w:t>
            </w:r>
            <w:r w:rsidRPr="00D26DFA">
              <w:rPr>
                <w:sz w:val="28"/>
                <w:szCs w:val="28"/>
              </w:rPr>
              <w:t xml:space="preserve">  </w:t>
            </w:r>
            <w:r w:rsidRPr="00C865C8">
              <w:t>018209001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D26DFA" w:rsidRDefault="00CF1ABF" w:rsidP="0086468A">
            <w:pPr>
              <w:rPr>
                <w:sz w:val="28"/>
                <w:szCs w:val="28"/>
                <w:u w:val="single"/>
              </w:rPr>
            </w:pPr>
            <w:proofErr w:type="gramStart"/>
            <w:r w:rsidRPr="00D26DFA">
              <w:rPr>
                <w:b/>
                <w:sz w:val="28"/>
                <w:szCs w:val="28"/>
              </w:rPr>
              <w:t>р</w:t>
            </w:r>
            <w:proofErr w:type="gramEnd"/>
            <w:r w:rsidRPr="00D26DFA">
              <w:rPr>
                <w:b/>
                <w:sz w:val="28"/>
                <w:szCs w:val="28"/>
              </w:rPr>
              <w:t>/сч</w:t>
            </w:r>
            <w:r>
              <w:rPr>
                <w:b/>
                <w:sz w:val="28"/>
                <w:szCs w:val="28"/>
              </w:rPr>
              <w:t>ёт:</w:t>
            </w:r>
            <w:r w:rsidRPr="00D26DFA">
              <w:rPr>
                <w:b/>
                <w:sz w:val="28"/>
                <w:szCs w:val="28"/>
              </w:rPr>
              <w:t xml:space="preserve">      </w:t>
            </w:r>
            <w:r w:rsidRPr="001F1241">
              <w:rPr>
                <w:b/>
                <w:sz w:val="28"/>
                <w:szCs w:val="28"/>
              </w:rPr>
              <w:t>402 048 106 000 000 000 22</w:t>
            </w:r>
          </w:p>
        </w:tc>
        <w:tc>
          <w:tcPr>
            <w:tcW w:w="5211" w:type="dxa"/>
          </w:tcPr>
          <w:p w:rsidR="00CF1ABF" w:rsidRPr="00D26DFA" w:rsidRDefault="00CF1ABF" w:rsidP="0086468A">
            <w:pPr>
              <w:rPr>
                <w:sz w:val="28"/>
                <w:szCs w:val="28"/>
                <w:u w:val="single"/>
              </w:rPr>
            </w:pPr>
            <w:proofErr w:type="gramStart"/>
            <w:r w:rsidRPr="00D26DFA">
              <w:rPr>
                <w:b/>
                <w:sz w:val="28"/>
                <w:szCs w:val="28"/>
              </w:rPr>
              <w:t>р</w:t>
            </w:r>
            <w:proofErr w:type="gramEnd"/>
            <w:r w:rsidRPr="00D26DFA">
              <w:rPr>
                <w:b/>
                <w:sz w:val="28"/>
                <w:szCs w:val="28"/>
              </w:rPr>
              <w:t>/сч</w:t>
            </w:r>
            <w:r>
              <w:rPr>
                <w:b/>
                <w:sz w:val="28"/>
                <w:szCs w:val="28"/>
              </w:rPr>
              <w:t>ёт:</w:t>
            </w:r>
            <w:r w:rsidRPr="00D26DFA">
              <w:rPr>
                <w:b/>
                <w:sz w:val="28"/>
                <w:szCs w:val="28"/>
              </w:rPr>
              <w:t xml:space="preserve">      </w:t>
            </w:r>
            <w:r w:rsidRPr="00B2402B">
              <w:rPr>
                <w:sz w:val="28"/>
                <w:szCs w:val="28"/>
              </w:rPr>
              <w:t>0323</w:t>
            </w:r>
            <w:r>
              <w:rPr>
                <w:sz w:val="28"/>
                <w:szCs w:val="28"/>
              </w:rPr>
              <w:t xml:space="preserve"> </w:t>
            </w:r>
            <w:r w:rsidRPr="00B2402B">
              <w:rPr>
                <w:sz w:val="28"/>
                <w:szCs w:val="28"/>
              </w:rPr>
              <w:t>1643</w:t>
            </w:r>
            <w:r>
              <w:rPr>
                <w:sz w:val="28"/>
                <w:szCs w:val="28"/>
              </w:rPr>
              <w:t xml:space="preserve"> </w:t>
            </w:r>
            <w:r w:rsidRPr="00B2402B">
              <w:rPr>
                <w:sz w:val="28"/>
                <w:szCs w:val="28"/>
              </w:rPr>
              <w:t>8260 9000</w:t>
            </w:r>
            <w:r>
              <w:rPr>
                <w:sz w:val="28"/>
                <w:szCs w:val="28"/>
              </w:rPr>
              <w:t xml:space="preserve"> </w:t>
            </w:r>
            <w:r w:rsidRPr="00B2402B">
              <w:rPr>
                <w:sz w:val="28"/>
                <w:szCs w:val="28"/>
              </w:rPr>
              <w:t>0300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1F1241">
              <w:rPr>
                <w:b/>
                <w:sz w:val="28"/>
                <w:szCs w:val="28"/>
              </w:rPr>
              <w:t>РЕКВИЗИТЫ:</w:t>
            </w:r>
          </w:p>
        </w:tc>
        <w:tc>
          <w:tcPr>
            <w:tcW w:w="5211" w:type="dxa"/>
          </w:tcPr>
          <w:p w:rsidR="00CF1ABF" w:rsidRPr="001F1241" w:rsidRDefault="00CF1ABF" w:rsidP="0086468A">
            <w:pPr>
              <w:pStyle w:val="4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1F1241">
              <w:rPr>
                <w:b/>
                <w:sz w:val="28"/>
                <w:szCs w:val="28"/>
              </w:rPr>
              <w:t>РЕКВИЗИТЫ: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F97B4B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МКОУ «</w:t>
            </w:r>
            <w:proofErr w:type="spellStart"/>
            <w:r w:rsidRPr="00F97B4B">
              <w:rPr>
                <w:b/>
              </w:rPr>
              <w:t>Тандовская</w:t>
            </w:r>
            <w:proofErr w:type="spellEnd"/>
            <w:r w:rsidRPr="00F97B4B">
              <w:rPr>
                <w:b/>
              </w:rPr>
              <w:t xml:space="preserve"> СОШ»</w:t>
            </w:r>
          </w:p>
        </w:tc>
        <w:tc>
          <w:tcPr>
            <w:tcW w:w="5211" w:type="dxa"/>
          </w:tcPr>
          <w:p w:rsidR="00CF1ABF" w:rsidRPr="00F97B4B" w:rsidRDefault="00CF1ABF" w:rsidP="0086468A">
            <w:pPr>
              <w:pStyle w:val="4"/>
              <w:spacing w:line="252" w:lineRule="auto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Рахатинская</w:t>
            </w:r>
            <w:proofErr w:type="spellEnd"/>
            <w:r w:rsidRPr="00F97B4B">
              <w:rPr>
                <w:b/>
              </w:rPr>
              <w:t xml:space="preserve"> СОШ»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ОГРН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F97B4B">
              <w:t>1020500683763</w:t>
            </w:r>
          </w:p>
        </w:tc>
        <w:tc>
          <w:tcPr>
            <w:tcW w:w="5211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ОГРН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B2402B">
              <w:t>1020500683554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КПП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F97B4B">
              <w:t>050601001</w:t>
            </w:r>
          </w:p>
        </w:tc>
        <w:tc>
          <w:tcPr>
            <w:tcW w:w="5211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B11EA8">
              <w:rPr>
                <w:b/>
              </w:rPr>
              <w:t xml:space="preserve">КПП: </w:t>
            </w:r>
            <w:r w:rsidRPr="00B11EA8">
              <w:t>050601001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proofErr w:type="gramStart"/>
            <w:r w:rsidRPr="00F97B4B">
              <w:rPr>
                <w:b/>
              </w:rPr>
              <w:t>Р</w:t>
            </w:r>
            <w:proofErr w:type="gramEnd"/>
            <w:r w:rsidRPr="00F97B4B">
              <w:rPr>
                <w:b/>
              </w:rPr>
              <w:t>/счет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F97B4B">
              <w:t>03231643826090000300</w:t>
            </w:r>
          </w:p>
        </w:tc>
        <w:tc>
          <w:tcPr>
            <w:tcW w:w="5211" w:type="dxa"/>
          </w:tcPr>
          <w:p w:rsidR="00CF1ABF" w:rsidRPr="00B2402B" w:rsidRDefault="00CF1ABF" w:rsidP="0086468A">
            <w:pPr>
              <w:pStyle w:val="4"/>
              <w:spacing w:line="252" w:lineRule="auto"/>
              <w:rPr>
                <w:b/>
              </w:rPr>
            </w:pPr>
            <w:proofErr w:type="gramStart"/>
            <w:r w:rsidRPr="00B2402B">
              <w:rPr>
                <w:b/>
              </w:rPr>
              <w:t>Р</w:t>
            </w:r>
            <w:proofErr w:type="gramEnd"/>
            <w:r w:rsidRPr="00B2402B">
              <w:rPr>
                <w:b/>
              </w:rPr>
              <w:t xml:space="preserve">/счет: </w:t>
            </w:r>
            <w:r w:rsidRPr="00B2402B">
              <w:rPr>
                <w:sz w:val="28"/>
                <w:szCs w:val="28"/>
              </w:rPr>
              <w:t>0323</w:t>
            </w:r>
            <w:r>
              <w:rPr>
                <w:sz w:val="28"/>
                <w:szCs w:val="28"/>
              </w:rPr>
              <w:t xml:space="preserve"> </w:t>
            </w:r>
            <w:r w:rsidRPr="00B2402B">
              <w:rPr>
                <w:sz w:val="28"/>
                <w:szCs w:val="28"/>
              </w:rPr>
              <w:t>1643</w:t>
            </w:r>
            <w:r>
              <w:rPr>
                <w:sz w:val="28"/>
                <w:szCs w:val="28"/>
              </w:rPr>
              <w:t xml:space="preserve"> </w:t>
            </w:r>
            <w:r w:rsidRPr="00B2402B">
              <w:rPr>
                <w:sz w:val="28"/>
                <w:szCs w:val="28"/>
              </w:rPr>
              <w:t>8260 9000</w:t>
            </w:r>
            <w:r>
              <w:rPr>
                <w:sz w:val="28"/>
                <w:szCs w:val="28"/>
              </w:rPr>
              <w:t xml:space="preserve"> </w:t>
            </w:r>
            <w:r w:rsidRPr="00B2402B">
              <w:rPr>
                <w:sz w:val="28"/>
                <w:szCs w:val="28"/>
              </w:rPr>
              <w:t>0300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Л/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F97B4B">
              <w:t>03033948330</w:t>
            </w:r>
          </w:p>
        </w:tc>
        <w:tc>
          <w:tcPr>
            <w:tcW w:w="5211" w:type="dxa"/>
          </w:tcPr>
          <w:p w:rsidR="00CF1ABF" w:rsidRPr="00B2402B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B2402B">
              <w:rPr>
                <w:b/>
              </w:rPr>
              <w:t xml:space="preserve">Л/: </w:t>
            </w:r>
            <w:r w:rsidRPr="00B2402B">
              <w:t>03033943920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БИК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F97B4B">
              <w:t>018209001</w:t>
            </w:r>
          </w:p>
        </w:tc>
        <w:tc>
          <w:tcPr>
            <w:tcW w:w="5211" w:type="dxa"/>
          </w:tcPr>
          <w:p w:rsidR="00CF1ABF" w:rsidRPr="001F1241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F97B4B">
              <w:rPr>
                <w:b/>
              </w:rPr>
              <w:t>БИК</w:t>
            </w:r>
            <w:r>
              <w:rPr>
                <w:b/>
              </w:rPr>
              <w:t>:</w:t>
            </w:r>
            <w:r w:rsidRPr="00F97B4B">
              <w:rPr>
                <w:b/>
              </w:rPr>
              <w:t xml:space="preserve"> </w:t>
            </w:r>
            <w:r w:rsidRPr="00C865C8">
              <w:t>018209001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Pr="001F1241" w:rsidRDefault="00CF1ABF" w:rsidP="0086468A">
            <w:pPr>
              <w:pStyle w:val="4"/>
              <w:spacing w:line="252" w:lineRule="auto"/>
            </w:pPr>
            <w:r w:rsidRPr="00F97B4B">
              <w:t xml:space="preserve">Отделение </w:t>
            </w:r>
            <w:proofErr w:type="gramStart"/>
            <w:r w:rsidRPr="00F97B4B">
              <w:t>–Н</w:t>
            </w:r>
            <w:proofErr w:type="gramEnd"/>
            <w:r w:rsidRPr="00F97B4B">
              <w:t>Б РД банка России УФК по РД г. Махачкалы</w:t>
            </w:r>
          </w:p>
        </w:tc>
        <w:tc>
          <w:tcPr>
            <w:tcW w:w="5211" w:type="dxa"/>
          </w:tcPr>
          <w:p w:rsidR="00CF1ABF" w:rsidRPr="001F1241" w:rsidRDefault="00CF1ABF" w:rsidP="0086468A">
            <w:pPr>
              <w:pStyle w:val="4"/>
              <w:spacing w:line="252" w:lineRule="auto"/>
            </w:pPr>
            <w:r w:rsidRPr="00F97B4B">
              <w:t xml:space="preserve">Отделение </w:t>
            </w:r>
            <w:proofErr w:type="gramStart"/>
            <w:r w:rsidRPr="00F97B4B">
              <w:t>–Н</w:t>
            </w:r>
            <w:proofErr w:type="gramEnd"/>
            <w:r w:rsidRPr="00F97B4B">
              <w:t>Б РД банка России УФК по РД г. Махачкалы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  <w:tr w:rsidR="00CF1ABF" w:rsidTr="0086468A">
        <w:tc>
          <w:tcPr>
            <w:tcW w:w="5210" w:type="dxa"/>
          </w:tcPr>
          <w:p w:rsidR="00CF1ABF" w:rsidRDefault="00CF1ABF" w:rsidP="0086468A">
            <w:pPr>
              <w:pStyle w:val="4"/>
              <w:spacing w:line="252" w:lineRule="auto"/>
              <w:rPr>
                <w:b/>
              </w:rPr>
            </w:pPr>
          </w:p>
          <w:p w:rsidR="00CF1ABF" w:rsidRDefault="00CF1ABF" w:rsidP="0086468A">
            <w:pPr>
              <w:pStyle w:val="4"/>
              <w:spacing w:line="252" w:lineRule="auto"/>
              <w:rPr>
                <w:b/>
              </w:rPr>
            </w:pPr>
          </w:p>
          <w:p w:rsidR="00CF1ABF" w:rsidRPr="00952355" w:rsidRDefault="00CF1ABF" w:rsidP="0086468A">
            <w:pPr>
              <w:pStyle w:val="4"/>
              <w:spacing w:line="252" w:lineRule="auto"/>
              <w:rPr>
                <w:b/>
              </w:rPr>
            </w:pPr>
            <w:r w:rsidRPr="00952355">
              <w:rPr>
                <w:b/>
              </w:rPr>
              <w:t>Директор _____________ Э.А. Исаева</w:t>
            </w:r>
          </w:p>
        </w:tc>
        <w:tc>
          <w:tcPr>
            <w:tcW w:w="5211" w:type="dxa"/>
          </w:tcPr>
          <w:p w:rsidR="00CF1ABF" w:rsidRDefault="00CF1ABF" w:rsidP="0086468A">
            <w:pPr>
              <w:pStyle w:val="4"/>
              <w:spacing w:line="252" w:lineRule="auto"/>
              <w:rPr>
                <w:b/>
              </w:rPr>
            </w:pPr>
          </w:p>
          <w:p w:rsidR="00CF1ABF" w:rsidRDefault="00CF1ABF" w:rsidP="0086468A">
            <w:pPr>
              <w:pStyle w:val="4"/>
              <w:spacing w:line="252" w:lineRule="auto"/>
              <w:rPr>
                <w:b/>
              </w:rPr>
            </w:pPr>
          </w:p>
          <w:p w:rsidR="00CF1ABF" w:rsidRPr="00952355" w:rsidRDefault="00CF1ABF" w:rsidP="0086468A">
            <w:pPr>
              <w:pStyle w:val="4"/>
              <w:spacing w:line="252" w:lineRule="auto"/>
              <w:rPr>
                <w:b/>
              </w:rPr>
            </w:pPr>
            <w:r>
              <w:rPr>
                <w:b/>
              </w:rPr>
              <w:t>_____________ А. И. Магомедов</w:t>
            </w:r>
          </w:p>
        </w:tc>
        <w:tc>
          <w:tcPr>
            <w:tcW w:w="5211" w:type="dxa"/>
          </w:tcPr>
          <w:p w:rsidR="00CF1ABF" w:rsidRDefault="00CF1ABF" w:rsidP="0086468A">
            <w:pPr>
              <w:jc w:val="both"/>
              <w:rPr>
                <w:sz w:val="28"/>
                <w:szCs w:val="28"/>
              </w:rPr>
            </w:pPr>
          </w:p>
        </w:tc>
      </w:tr>
    </w:tbl>
    <w:p w:rsidR="008B2019" w:rsidRPr="00F14C4D" w:rsidRDefault="008B2019" w:rsidP="00CF1ABF">
      <w:pPr>
        <w:pStyle w:val="a3"/>
        <w:jc w:val="both"/>
        <w:rPr>
          <w:color w:val="000000" w:themeColor="text1"/>
          <w:sz w:val="28"/>
          <w:szCs w:val="28"/>
        </w:rPr>
      </w:pPr>
    </w:p>
    <w:sectPr w:rsidR="008B2019" w:rsidRPr="00F14C4D" w:rsidSect="00880440">
      <w:footerReference w:type="default" r:id="rId16"/>
      <w:pgSz w:w="11900" w:h="16840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50" w:rsidRDefault="00D10750" w:rsidP="008E10E4">
      <w:r>
        <w:separator/>
      </w:r>
    </w:p>
  </w:endnote>
  <w:endnote w:type="continuationSeparator" w:id="0">
    <w:p w:rsidR="00D10750" w:rsidRDefault="00D10750" w:rsidP="008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050085"/>
      <w:docPartObj>
        <w:docPartGallery w:val="Page Numbers (Bottom of Page)"/>
        <w:docPartUnique/>
      </w:docPartObj>
    </w:sdtPr>
    <w:sdtEndPr/>
    <w:sdtContent>
      <w:p w:rsidR="008E10E4" w:rsidRDefault="008E1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ABF">
          <w:rPr>
            <w:noProof/>
          </w:rPr>
          <w:t>2</w:t>
        </w:r>
        <w:r>
          <w:fldChar w:fldCharType="end"/>
        </w:r>
      </w:p>
    </w:sdtContent>
  </w:sdt>
  <w:p w:rsidR="008E10E4" w:rsidRDefault="008E10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50" w:rsidRDefault="00D10750" w:rsidP="008E10E4">
      <w:r>
        <w:separator/>
      </w:r>
    </w:p>
  </w:footnote>
  <w:footnote w:type="continuationSeparator" w:id="0">
    <w:p w:rsidR="00D10750" w:rsidRDefault="00D10750" w:rsidP="008E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D0"/>
    <w:multiLevelType w:val="multilevel"/>
    <w:tmpl w:val="92203E12"/>
    <w:lvl w:ilvl="0">
      <w:start w:val="6"/>
      <w:numFmt w:val="decimal"/>
      <w:lvlText w:val="%1"/>
      <w:lvlJc w:val="left"/>
      <w:pPr>
        <w:ind w:left="211" w:hanging="7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729"/>
      </w:pPr>
      <w:rPr>
        <w:rFonts w:hint="default"/>
        <w:lang w:val="ru-RU" w:eastAsia="en-US" w:bidi="ar-SA"/>
      </w:rPr>
    </w:lvl>
  </w:abstractNum>
  <w:abstractNum w:abstractNumId="1">
    <w:nsid w:val="2B4F200D"/>
    <w:multiLevelType w:val="multilevel"/>
    <w:tmpl w:val="87C8AB8E"/>
    <w:lvl w:ilvl="0">
      <w:start w:val="3"/>
      <w:numFmt w:val="decimal"/>
      <w:lvlText w:val="%1"/>
      <w:lvlJc w:val="left"/>
      <w:pPr>
        <w:ind w:left="167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0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644"/>
      </w:pPr>
      <w:rPr>
        <w:rFonts w:hint="default"/>
        <w:lang w:val="ru-RU" w:eastAsia="en-US" w:bidi="ar-SA"/>
      </w:rPr>
    </w:lvl>
  </w:abstractNum>
  <w:abstractNum w:abstractNumId="2">
    <w:nsid w:val="2D1774ED"/>
    <w:multiLevelType w:val="hybridMultilevel"/>
    <w:tmpl w:val="FB1057CC"/>
    <w:lvl w:ilvl="0" w:tplc="C0A2BA9C">
      <w:start w:val="1"/>
      <w:numFmt w:val="decimal"/>
      <w:lvlText w:val="%1."/>
      <w:lvlJc w:val="left"/>
      <w:pPr>
        <w:ind w:left="1201" w:hanging="212"/>
        <w:jc w:val="right"/>
      </w:pPr>
      <w:rPr>
        <w:rFonts w:hint="default"/>
        <w:w w:val="104"/>
        <w:lang w:val="ru-RU" w:eastAsia="en-US" w:bidi="ar-SA"/>
      </w:rPr>
    </w:lvl>
    <w:lvl w:ilvl="1" w:tplc="68C27B32">
      <w:start w:val="7"/>
      <w:numFmt w:val="decimal"/>
      <w:lvlText w:val="%2."/>
      <w:lvlJc w:val="left"/>
      <w:pPr>
        <w:ind w:left="3881" w:hanging="277"/>
        <w:jc w:val="right"/>
      </w:pPr>
      <w:rPr>
        <w:rFonts w:hint="default"/>
        <w:w w:val="88"/>
        <w:lang w:val="ru-RU" w:eastAsia="en-US" w:bidi="ar-SA"/>
      </w:rPr>
    </w:lvl>
    <w:lvl w:ilvl="2" w:tplc="8E70D6A6">
      <w:numFmt w:val="bullet"/>
      <w:lvlText w:val="•"/>
      <w:lvlJc w:val="left"/>
      <w:pPr>
        <w:ind w:left="3880" w:hanging="277"/>
      </w:pPr>
      <w:rPr>
        <w:rFonts w:hint="default"/>
        <w:lang w:val="ru-RU" w:eastAsia="en-US" w:bidi="ar-SA"/>
      </w:rPr>
    </w:lvl>
    <w:lvl w:ilvl="3" w:tplc="36B0780A">
      <w:numFmt w:val="bullet"/>
      <w:lvlText w:val="•"/>
      <w:lvlJc w:val="left"/>
      <w:pPr>
        <w:ind w:left="4640" w:hanging="277"/>
      </w:pPr>
      <w:rPr>
        <w:rFonts w:hint="default"/>
        <w:lang w:val="ru-RU" w:eastAsia="en-US" w:bidi="ar-SA"/>
      </w:rPr>
    </w:lvl>
    <w:lvl w:ilvl="4" w:tplc="8C0C49B2">
      <w:numFmt w:val="bullet"/>
      <w:lvlText w:val="•"/>
      <w:lvlJc w:val="left"/>
      <w:pPr>
        <w:ind w:left="5400" w:hanging="277"/>
      </w:pPr>
      <w:rPr>
        <w:rFonts w:hint="default"/>
        <w:lang w:val="ru-RU" w:eastAsia="en-US" w:bidi="ar-SA"/>
      </w:rPr>
    </w:lvl>
    <w:lvl w:ilvl="5" w:tplc="90F44A7E">
      <w:numFmt w:val="bullet"/>
      <w:lvlText w:val="•"/>
      <w:lvlJc w:val="left"/>
      <w:pPr>
        <w:ind w:left="6160" w:hanging="277"/>
      </w:pPr>
      <w:rPr>
        <w:rFonts w:hint="default"/>
        <w:lang w:val="ru-RU" w:eastAsia="en-US" w:bidi="ar-SA"/>
      </w:rPr>
    </w:lvl>
    <w:lvl w:ilvl="6" w:tplc="29EEDBB8">
      <w:numFmt w:val="bullet"/>
      <w:lvlText w:val="•"/>
      <w:lvlJc w:val="left"/>
      <w:pPr>
        <w:ind w:left="6920" w:hanging="277"/>
      </w:pPr>
      <w:rPr>
        <w:rFonts w:hint="default"/>
        <w:lang w:val="ru-RU" w:eastAsia="en-US" w:bidi="ar-SA"/>
      </w:rPr>
    </w:lvl>
    <w:lvl w:ilvl="7" w:tplc="9C641054">
      <w:numFmt w:val="bullet"/>
      <w:lvlText w:val="•"/>
      <w:lvlJc w:val="left"/>
      <w:pPr>
        <w:ind w:left="7680" w:hanging="277"/>
      </w:pPr>
      <w:rPr>
        <w:rFonts w:hint="default"/>
        <w:lang w:val="ru-RU" w:eastAsia="en-US" w:bidi="ar-SA"/>
      </w:rPr>
    </w:lvl>
    <w:lvl w:ilvl="8" w:tplc="A9BAE4FA">
      <w:numFmt w:val="bullet"/>
      <w:lvlText w:val="•"/>
      <w:lvlJc w:val="left"/>
      <w:pPr>
        <w:ind w:left="8440" w:hanging="277"/>
      </w:pPr>
      <w:rPr>
        <w:rFonts w:hint="default"/>
        <w:lang w:val="ru-RU" w:eastAsia="en-US" w:bidi="ar-SA"/>
      </w:rPr>
    </w:lvl>
  </w:abstractNum>
  <w:abstractNum w:abstractNumId="3">
    <w:nsid w:val="31D87616"/>
    <w:multiLevelType w:val="multilevel"/>
    <w:tmpl w:val="F6D26B52"/>
    <w:lvl w:ilvl="0">
      <w:start w:val="9"/>
      <w:numFmt w:val="decimal"/>
      <w:lvlText w:val="%1"/>
      <w:lvlJc w:val="left"/>
      <w:pPr>
        <w:ind w:left="199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2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93"/>
      </w:pPr>
      <w:rPr>
        <w:rFonts w:hint="default"/>
        <w:lang w:val="ru-RU" w:eastAsia="en-US" w:bidi="ar-SA"/>
      </w:rPr>
    </w:lvl>
  </w:abstractNum>
  <w:abstractNum w:abstractNumId="4">
    <w:nsid w:val="3A8B2095"/>
    <w:multiLevelType w:val="multilevel"/>
    <w:tmpl w:val="6A42C2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4221CF3"/>
    <w:multiLevelType w:val="multilevel"/>
    <w:tmpl w:val="9BD490F0"/>
    <w:lvl w:ilvl="0">
      <w:start w:val="8"/>
      <w:numFmt w:val="decimal"/>
      <w:lvlText w:val="%1"/>
      <w:lvlJc w:val="left"/>
      <w:pPr>
        <w:ind w:left="195" w:hanging="66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5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2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660"/>
      </w:pPr>
      <w:rPr>
        <w:rFonts w:hint="default"/>
        <w:lang w:val="ru-RU" w:eastAsia="en-US" w:bidi="ar-SA"/>
      </w:rPr>
    </w:lvl>
  </w:abstractNum>
  <w:abstractNum w:abstractNumId="6">
    <w:nsid w:val="553D4D8F"/>
    <w:multiLevelType w:val="multilevel"/>
    <w:tmpl w:val="633C6532"/>
    <w:lvl w:ilvl="0">
      <w:start w:val="7"/>
      <w:numFmt w:val="decimal"/>
      <w:lvlText w:val="%1"/>
      <w:lvlJc w:val="left"/>
      <w:pPr>
        <w:ind w:left="1334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6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497"/>
      </w:pPr>
      <w:rPr>
        <w:rFonts w:hint="default"/>
        <w:lang w:val="ru-RU" w:eastAsia="en-US" w:bidi="ar-SA"/>
      </w:rPr>
    </w:lvl>
  </w:abstractNum>
  <w:abstractNum w:abstractNumId="7">
    <w:nsid w:val="61385B32"/>
    <w:multiLevelType w:val="multilevel"/>
    <w:tmpl w:val="9EE8B6A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5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9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2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2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65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2160"/>
      </w:pPr>
      <w:rPr>
        <w:rFonts w:hint="default"/>
        <w:color w:val="auto"/>
      </w:rPr>
    </w:lvl>
  </w:abstractNum>
  <w:abstractNum w:abstractNumId="8">
    <w:nsid w:val="61F53966"/>
    <w:multiLevelType w:val="multilevel"/>
    <w:tmpl w:val="BC464802"/>
    <w:lvl w:ilvl="0">
      <w:start w:val="4"/>
      <w:numFmt w:val="decimal"/>
      <w:lvlText w:val="%1"/>
      <w:lvlJc w:val="left"/>
      <w:pPr>
        <w:ind w:left="1575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94"/>
      </w:pPr>
      <w:rPr>
        <w:rFonts w:hint="default"/>
        <w:b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33" w:hanging="6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7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5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633"/>
      </w:pPr>
      <w:rPr>
        <w:rFonts w:hint="default"/>
        <w:lang w:val="ru-RU" w:eastAsia="en-US" w:bidi="ar-SA"/>
      </w:rPr>
    </w:lvl>
  </w:abstractNum>
  <w:abstractNum w:abstractNumId="9">
    <w:nsid w:val="64A278BF"/>
    <w:multiLevelType w:val="multilevel"/>
    <w:tmpl w:val="6DBE7760"/>
    <w:lvl w:ilvl="0">
      <w:start w:val="4"/>
      <w:numFmt w:val="decimal"/>
      <w:lvlText w:val="%1"/>
      <w:lvlJc w:val="left"/>
      <w:pPr>
        <w:ind w:left="180" w:hanging="87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0" w:hanging="87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14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2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879"/>
      </w:pPr>
      <w:rPr>
        <w:rFonts w:hint="default"/>
        <w:lang w:val="ru-RU" w:eastAsia="en-US" w:bidi="ar-SA"/>
      </w:rPr>
    </w:lvl>
  </w:abstractNum>
  <w:abstractNum w:abstractNumId="10">
    <w:nsid w:val="70D26574"/>
    <w:multiLevelType w:val="hybridMultilevel"/>
    <w:tmpl w:val="8672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81B3D"/>
    <w:multiLevelType w:val="hybridMultilevel"/>
    <w:tmpl w:val="58BC8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63D23"/>
    <w:multiLevelType w:val="multilevel"/>
    <w:tmpl w:val="0A34B234"/>
    <w:lvl w:ilvl="0">
      <w:start w:val="1"/>
      <w:numFmt w:val="decimal"/>
      <w:lvlText w:val="%1"/>
      <w:lvlJc w:val="left"/>
      <w:pPr>
        <w:ind w:left="186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36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5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181A"/>
    <w:rsid w:val="00011734"/>
    <w:rsid w:val="00030027"/>
    <w:rsid w:val="001173EA"/>
    <w:rsid w:val="00124F23"/>
    <w:rsid w:val="00125ADE"/>
    <w:rsid w:val="001E1674"/>
    <w:rsid w:val="002A479A"/>
    <w:rsid w:val="003717F9"/>
    <w:rsid w:val="00413A26"/>
    <w:rsid w:val="004B1721"/>
    <w:rsid w:val="004F35E7"/>
    <w:rsid w:val="00511433"/>
    <w:rsid w:val="005315E8"/>
    <w:rsid w:val="0053181A"/>
    <w:rsid w:val="0055556C"/>
    <w:rsid w:val="007D2934"/>
    <w:rsid w:val="00860EF1"/>
    <w:rsid w:val="00861951"/>
    <w:rsid w:val="00880440"/>
    <w:rsid w:val="008B2019"/>
    <w:rsid w:val="008D4B1C"/>
    <w:rsid w:val="008E10E4"/>
    <w:rsid w:val="009847E8"/>
    <w:rsid w:val="00A62F59"/>
    <w:rsid w:val="00AD7F13"/>
    <w:rsid w:val="00B552AC"/>
    <w:rsid w:val="00B91332"/>
    <w:rsid w:val="00C50127"/>
    <w:rsid w:val="00C66B25"/>
    <w:rsid w:val="00C81D2D"/>
    <w:rsid w:val="00CC1E36"/>
    <w:rsid w:val="00CF1ABF"/>
    <w:rsid w:val="00D10750"/>
    <w:rsid w:val="00D94130"/>
    <w:rsid w:val="00D9463F"/>
    <w:rsid w:val="00DF20AF"/>
    <w:rsid w:val="00DF470A"/>
    <w:rsid w:val="00E170D7"/>
    <w:rsid w:val="00E56D80"/>
    <w:rsid w:val="00E635EF"/>
    <w:rsid w:val="00F14C4D"/>
    <w:rsid w:val="00F84EE3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34"/>
    <w:qFormat/>
    <w:pPr>
      <w:ind w:left="194" w:hanging="49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1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E1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0E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semiHidden/>
    <w:unhideWhenUsed/>
    <w:rsid w:val="00E56D8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315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315E8"/>
    <w:pPr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CF1AB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CF1AB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34"/>
    <w:qFormat/>
    <w:pPr>
      <w:ind w:left="194" w:hanging="49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1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E1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0E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semiHidden/>
    <w:unhideWhenUsed/>
    <w:rsid w:val="00E56D8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315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315E8"/>
    <w:pPr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CF1AB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CF1AB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do.dagestanschool.ru/?section_id=114" TargetMode="External"/><Relationship Id="rId13" Type="http://schemas.openxmlformats.org/officeDocument/2006/relationships/hyperlink" Target="https://tando.dagestanschool.ru/?section_id=11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ando.dagestanschool.ru/?section_id=1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ando.dagestanschool.ru/?section_id=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ndo.dagestanschool.ru/?section_id=114" TargetMode="External"/><Relationship Id="rId10" Type="http://schemas.openxmlformats.org/officeDocument/2006/relationships/hyperlink" Target="https://tando.dagestanschool.ru/?section_id=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ndo.dagestanschool.ru/?section_id=114" TargetMode="External"/><Relationship Id="rId14" Type="http://schemas.openxmlformats.org/officeDocument/2006/relationships/hyperlink" Target="https://tando.dagestanschool.ru/?section_id=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А-гаджи</cp:lastModifiedBy>
  <cp:revision>18</cp:revision>
  <dcterms:created xsi:type="dcterms:W3CDTF">2022-03-23T04:43:00Z</dcterms:created>
  <dcterms:modified xsi:type="dcterms:W3CDTF">2022-04-22T11:21:00Z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2022-04-20T00:00:00Z</vt:filetime>
  </property>
</Properties>
</file>