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8C" w:rsidRPr="007F0268" w:rsidRDefault="0014278C" w:rsidP="0014278C">
      <w:pPr>
        <w:jc w:val="center"/>
        <w:rPr>
          <w:b/>
          <w:szCs w:val="28"/>
          <w:lang w:val="ru-RU"/>
        </w:rPr>
      </w:pPr>
      <w:r w:rsidRPr="007F0268">
        <w:rPr>
          <w:b/>
          <w:szCs w:val="28"/>
          <w:lang w:val="ru-RU"/>
        </w:rPr>
        <w:t>Муниципальное казенное  общеобразовательное учреждение</w:t>
      </w:r>
    </w:p>
    <w:p w:rsidR="0014278C" w:rsidRPr="007F0268" w:rsidRDefault="0014278C" w:rsidP="0014278C">
      <w:pPr>
        <w:jc w:val="center"/>
        <w:rPr>
          <w:b/>
          <w:szCs w:val="28"/>
          <w:lang w:val="ru-RU"/>
        </w:rPr>
      </w:pPr>
      <w:r w:rsidRPr="007F0268">
        <w:rPr>
          <w:b/>
          <w:szCs w:val="28"/>
          <w:lang w:val="ru-RU"/>
        </w:rPr>
        <w:t>«</w:t>
      </w:r>
      <w:proofErr w:type="spellStart"/>
      <w:r w:rsidRPr="007F0268">
        <w:rPr>
          <w:b/>
          <w:szCs w:val="28"/>
          <w:lang w:val="ru-RU"/>
        </w:rPr>
        <w:t>Тандовская</w:t>
      </w:r>
      <w:proofErr w:type="spellEnd"/>
      <w:r w:rsidRPr="007F0268">
        <w:rPr>
          <w:b/>
          <w:szCs w:val="28"/>
          <w:lang w:val="ru-RU"/>
        </w:rPr>
        <w:t xml:space="preserve"> средняя общеобразовательная школа»</w:t>
      </w:r>
    </w:p>
    <w:p w:rsidR="0014278C" w:rsidRPr="00BD56D0" w:rsidRDefault="00CE728D" w:rsidP="0014278C">
      <w:pPr>
        <w:jc w:val="center"/>
        <w:rPr>
          <w:b/>
          <w:szCs w:val="28"/>
        </w:rPr>
      </w:pPr>
      <w:r>
        <w:rPr>
          <w:b/>
          <w:szCs w:val="28"/>
          <w:lang w:val="ru-RU"/>
        </w:rPr>
        <w:t>м</w:t>
      </w:r>
      <w:proofErr w:type="spellStart"/>
      <w:r w:rsidR="0014278C">
        <w:rPr>
          <w:b/>
          <w:szCs w:val="28"/>
        </w:rPr>
        <w:t>униципального</w:t>
      </w:r>
      <w:proofErr w:type="spellEnd"/>
      <w:r w:rsidR="0014278C">
        <w:rPr>
          <w:b/>
          <w:szCs w:val="28"/>
        </w:rPr>
        <w:t xml:space="preserve"> </w:t>
      </w:r>
      <w:proofErr w:type="spellStart"/>
      <w:r w:rsidR="0014278C">
        <w:rPr>
          <w:b/>
          <w:szCs w:val="28"/>
        </w:rPr>
        <w:t>района</w:t>
      </w:r>
      <w:proofErr w:type="spellEnd"/>
      <w:r w:rsidR="0014278C">
        <w:rPr>
          <w:b/>
          <w:szCs w:val="28"/>
        </w:rPr>
        <w:t xml:space="preserve"> «</w:t>
      </w:r>
      <w:proofErr w:type="spellStart"/>
      <w:r w:rsidR="0014278C" w:rsidRPr="008E18D5">
        <w:rPr>
          <w:b/>
          <w:szCs w:val="28"/>
        </w:rPr>
        <w:t>Ботлихск</w:t>
      </w:r>
      <w:r w:rsidR="0014278C">
        <w:rPr>
          <w:b/>
          <w:szCs w:val="28"/>
        </w:rPr>
        <w:t>ий</w:t>
      </w:r>
      <w:proofErr w:type="spellEnd"/>
      <w:r w:rsidR="0014278C" w:rsidRPr="008E18D5">
        <w:rPr>
          <w:b/>
          <w:szCs w:val="28"/>
        </w:rPr>
        <w:t xml:space="preserve"> </w:t>
      </w:r>
      <w:proofErr w:type="spellStart"/>
      <w:r w:rsidR="0014278C" w:rsidRPr="008E18D5">
        <w:rPr>
          <w:b/>
          <w:szCs w:val="28"/>
        </w:rPr>
        <w:t>район</w:t>
      </w:r>
      <w:proofErr w:type="spellEnd"/>
      <w:r w:rsidR="0014278C">
        <w:rPr>
          <w:b/>
          <w:szCs w:val="28"/>
        </w:rPr>
        <w:t>»</w:t>
      </w:r>
    </w:p>
    <w:p w:rsidR="0014278C" w:rsidRPr="001D0E4C" w:rsidRDefault="0014278C" w:rsidP="0014278C">
      <w:pPr>
        <w:ind w:left="1416" w:hanging="1416"/>
        <w:jc w:val="center"/>
        <w:rPr>
          <w:color w:val="002060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969"/>
        <w:gridCol w:w="3225"/>
      </w:tblGrid>
      <w:tr w:rsidR="0014278C" w:rsidRPr="00E053C3" w:rsidTr="00ED677F">
        <w:tc>
          <w:tcPr>
            <w:tcW w:w="3794" w:type="dxa"/>
            <w:vAlign w:val="center"/>
          </w:tcPr>
          <w:p w:rsidR="0014278C" w:rsidRPr="00D257DA" w:rsidRDefault="0014278C" w:rsidP="005F082E">
            <w:pPr>
              <w:jc w:val="center"/>
              <w:rPr>
                <w:b/>
                <w:sz w:val="24"/>
                <w:szCs w:val="24"/>
              </w:rPr>
            </w:pPr>
            <w:r w:rsidRPr="00D257DA">
              <w:rPr>
                <w:b/>
                <w:sz w:val="24"/>
                <w:szCs w:val="24"/>
              </w:rPr>
              <w:t>Рассмотрено: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Руководитель МО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proofErr w:type="gramStart"/>
            <w:r w:rsidRPr="00D257DA">
              <w:rPr>
                <w:sz w:val="24"/>
                <w:szCs w:val="24"/>
              </w:rPr>
              <w:t>Естественно-научного</w:t>
            </w:r>
            <w:proofErr w:type="gramEnd"/>
            <w:r w:rsidRPr="00D257DA">
              <w:rPr>
                <w:sz w:val="24"/>
                <w:szCs w:val="24"/>
              </w:rPr>
              <w:t xml:space="preserve"> цикла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___________ Исаев А.А.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Протокол № _</w:t>
            </w:r>
            <w:r w:rsidRPr="00D257DA">
              <w:rPr>
                <w:i/>
                <w:sz w:val="24"/>
                <w:szCs w:val="24"/>
                <w:u w:val="single"/>
              </w:rPr>
              <w:t>01</w:t>
            </w:r>
            <w:r w:rsidRPr="00D257DA">
              <w:rPr>
                <w:sz w:val="24"/>
                <w:szCs w:val="24"/>
              </w:rPr>
              <w:t>_</w:t>
            </w:r>
          </w:p>
          <w:p w:rsidR="0014278C" w:rsidRDefault="0014278C" w:rsidP="0014278C">
            <w:pPr>
              <w:ind w:left="1416" w:hanging="1416"/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от 31 августа 202</w:t>
            </w:r>
            <w:r w:rsidR="00AF75CB">
              <w:rPr>
                <w:sz w:val="24"/>
                <w:szCs w:val="24"/>
              </w:rPr>
              <w:t>2</w:t>
            </w:r>
            <w:r w:rsidRPr="00D257DA">
              <w:rPr>
                <w:sz w:val="24"/>
                <w:szCs w:val="24"/>
              </w:rPr>
              <w:t xml:space="preserve"> года</w:t>
            </w:r>
          </w:p>
          <w:p w:rsidR="0014278C" w:rsidRPr="00D257DA" w:rsidRDefault="0014278C" w:rsidP="0014278C">
            <w:pPr>
              <w:ind w:left="1416" w:hanging="14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4278C" w:rsidRPr="00D257DA" w:rsidRDefault="0014278C" w:rsidP="005F082E">
            <w:pPr>
              <w:jc w:val="center"/>
              <w:rPr>
                <w:b/>
                <w:sz w:val="24"/>
                <w:szCs w:val="24"/>
              </w:rPr>
            </w:pPr>
            <w:r w:rsidRPr="00D257DA">
              <w:rPr>
                <w:b/>
                <w:sz w:val="24"/>
                <w:szCs w:val="24"/>
              </w:rPr>
              <w:t>Согласовано: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Зам. директора по УВР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___________/</w:t>
            </w:r>
            <w:proofErr w:type="spellStart"/>
            <w:r w:rsidRPr="00D257DA">
              <w:rPr>
                <w:sz w:val="24"/>
                <w:szCs w:val="24"/>
              </w:rPr>
              <w:t>Зиявудинова</w:t>
            </w:r>
            <w:proofErr w:type="spellEnd"/>
            <w:r w:rsidR="003A47C5">
              <w:rPr>
                <w:sz w:val="24"/>
                <w:szCs w:val="24"/>
              </w:rPr>
              <w:t xml:space="preserve"> </w:t>
            </w:r>
            <w:r w:rsidRPr="00D257DA">
              <w:rPr>
                <w:sz w:val="24"/>
                <w:szCs w:val="24"/>
              </w:rPr>
              <w:t>М.М/</w:t>
            </w:r>
          </w:p>
          <w:p w:rsidR="0014278C" w:rsidRPr="00D257DA" w:rsidRDefault="00AF75CB" w:rsidP="005F08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___________2022</w:t>
            </w:r>
            <w:r w:rsidR="0014278C" w:rsidRPr="00D257D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14278C" w:rsidRPr="00D257DA" w:rsidRDefault="0014278C" w:rsidP="005F082E">
            <w:pPr>
              <w:ind w:left="1416" w:hanging="1416"/>
              <w:jc w:val="center"/>
              <w:rPr>
                <w:b/>
                <w:sz w:val="24"/>
                <w:szCs w:val="24"/>
              </w:rPr>
            </w:pPr>
            <w:r w:rsidRPr="00D257DA">
              <w:rPr>
                <w:b/>
                <w:sz w:val="24"/>
                <w:szCs w:val="24"/>
              </w:rPr>
              <w:t>Утверждаю: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Директор школы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__________/Исаева Э.А./</w:t>
            </w:r>
          </w:p>
          <w:p w:rsidR="0014278C" w:rsidRPr="00D257DA" w:rsidRDefault="0014278C" w:rsidP="005F082E">
            <w:pPr>
              <w:ind w:left="1416" w:hanging="1416"/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Приказ №_</w:t>
            </w:r>
            <w:r w:rsidR="00AF75CB">
              <w:rPr>
                <w:i/>
                <w:sz w:val="24"/>
                <w:szCs w:val="24"/>
                <w:u w:val="single"/>
              </w:rPr>
              <w:t>4</w:t>
            </w:r>
            <w:r w:rsidRPr="00D257DA">
              <w:rPr>
                <w:i/>
                <w:sz w:val="24"/>
                <w:szCs w:val="24"/>
                <w:u w:val="single"/>
              </w:rPr>
              <w:t>7-Д</w:t>
            </w:r>
            <w:r w:rsidRPr="00D257DA">
              <w:rPr>
                <w:sz w:val="24"/>
                <w:szCs w:val="24"/>
              </w:rPr>
              <w:t>_</w:t>
            </w:r>
          </w:p>
          <w:p w:rsidR="0014278C" w:rsidRPr="00D257DA" w:rsidRDefault="0014278C" w:rsidP="005F082E">
            <w:pPr>
              <w:ind w:left="1416" w:hanging="1416"/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от _</w:t>
            </w:r>
            <w:r w:rsidRPr="00D257DA">
              <w:rPr>
                <w:i/>
                <w:sz w:val="24"/>
                <w:szCs w:val="24"/>
                <w:u w:val="single"/>
              </w:rPr>
              <w:t>31</w:t>
            </w:r>
            <w:r w:rsidRPr="00D257DA">
              <w:rPr>
                <w:sz w:val="24"/>
                <w:szCs w:val="24"/>
              </w:rPr>
              <w:t>__</w:t>
            </w:r>
            <w:r w:rsidRPr="00D257DA">
              <w:rPr>
                <w:i/>
                <w:sz w:val="24"/>
                <w:szCs w:val="24"/>
                <w:u w:val="single"/>
              </w:rPr>
              <w:t>августа</w:t>
            </w:r>
            <w:r w:rsidRPr="00D257DA">
              <w:rPr>
                <w:sz w:val="24"/>
                <w:szCs w:val="24"/>
              </w:rPr>
              <w:t>___202</w:t>
            </w:r>
            <w:r w:rsidR="00AF75CB">
              <w:rPr>
                <w:sz w:val="24"/>
                <w:szCs w:val="24"/>
              </w:rPr>
              <w:t>2</w:t>
            </w:r>
            <w:r w:rsidRPr="00D257DA">
              <w:rPr>
                <w:sz w:val="24"/>
                <w:szCs w:val="24"/>
              </w:rPr>
              <w:t xml:space="preserve"> г.</w:t>
            </w:r>
          </w:p>
          <w:p w:rsidR="0014278C" w:rsidRPr="00D257DA" w:rsidRDefault="0014278C" w:rsidP="005F082E">
            <w:pPr>
              <w:ind w:left="1416" w:hanging="1416"/>
              <w:jc w:val="center"/>
              <w:rPr>
                <w:sz w:val="24"/>
                <w:szCs w:val="24"/>
              </w:rPr>
            </w:pPr>
          </w:p>
        </w:tc>
      </w:tr>
    </w:tbl>
    <w:p w:rsidR="002B6831" w:rsidRPr="002B6831" w:rsidRDefault="002B6831" w:rsidP="002B6831">
      <w:pPr>
        <w:ind w:left="284"/>
        <w:jc w:val="center"/>
        <w:rPr>
          <w:lang w:val="ru-RU"/>
        </w:rPr>
      </w:pPr>
      <w:r w:rsidRPr="002B6831">
        <w:rPr>
          <w:b/>
          <w:color w:val="002060"/>
          <w:sz w:val="72"/>
          <w:szCs w:val="72"/>
          <w:lang w:val="ru-RU"/>
        </w:rPr>
        <w:t xml:space="preserve">Рабочая программа                                                        </w:t>
      </w:r>
      <w:r w:rsidRPr="002B6831">
        <w:rPr>
          <w:b/>
          <w:color w:val="002060"/>
          <w:sz w:val="40"/>
          <w:szCs w:val="40"/>
          <w:lang w:val="ru-RU"/>
        </w:rPr>
        <w:t>по предмету геометрия</w:t>
      </w:r>
      <w:r>
        <w:rPr>
          <w:b/>
          <w:color w:val="002060"/>
          <w:sz w:val="36"/>
          <w:szCs w:val="36"/>
          <w:lang w:val="ru-RU"/>
        </w:rPr>
        <w:t>,  для учащихся</w:t>
      </w:r>
      <w:r w:rsidR="00CF1F21">
        <w:rPr>
          <w:b/>
          <w:color w:val="002060"/>
          <w:sz w:val="36"/>
          <w:szCs w:val="36"/>
          <w:lang w:val="ru-RU"/>
        </w:rPr>
        <w:t xml:space="preserve"> </w:t>
      </w:r>
      <w:r>
        <w:rPr>
          <w:b/>
          <w:color w:val="002060"/>
          <w:sz w:val="36"/>
          <w:szCs w:val="36"/>
          <w:lang w:val="ru-RU"/>
        </w:rPr>
        <w:t>10-11</w:t>
      </w:r>
      <w:r w:rsidRPr="002B6831">
        <w:rPr>
          <w:b/>
          <w:color w:val="002060"/>
          <w:sz w:val="36"/>
          <w:szCs w:val="36"/>
          <w:lang w:val="ru-RU"/>
        </w:rPr>
        <w:t xml:space="preserve"> классов</w:t>
      </w:r>
      <w:r w:rsidRPr="002B6831">
        <w:rPr>
          <w:b/>
          <w:i/>
          <w:color w:val="002060"/>
          <w:sz w:val="72"/>
          <w:szCs w:val="72"/>
          <w:lang w:val="ru-RU"/>
        </w:rPr>
        <w:t xml:space="preserve">                                               </w:t>
      </w:r>
      <w:r>
        <w:rPr>
          <w:b/>
          <w:szCs w:val="28"/>
          <w:lang w:val="ru-RU"/>
        </w:rPr>
        <w:t xml:space="preserve"> </w:t>
      </w:r>
      <w:r w:rsidR="00376F98">
        <w:rPr>
          <w:b/>
          <w:szCs w:val="28"/>
          <w:lang w:val="ru-RU"/>
        </w:rPr>
        <w:t xml:space="preserve"> на основе </w:t>
      </w:r>
      <w:r>
        <w:rPr>
          <w:b/>
          <w:szCs w:val="28"/>
          <w:lang w:val="ru-RU"/>
        </w:rPr>
        <w:t>ФГОС С</w:t>
      </w:r>
      <w:r w:rsidRPr="002B6831">
        <w:rPr>
          <w:b/>
          <w:szCs w:val="28"/>
          <w:lang w:val="ru-RU"/>
        </w:rPr>
        <w:t>ОО, __</w:t>
      </w:r>
      <w:r w:rsidRPr="002B6831">
        <w:rPr>
          <w:i/>
          <w:szCs w:val="28"/>
          <w:u w:val="single"/>
          <w:lang w:val="ru-RU"/>
        </w:rPr>
        <w:t>базовый</w:t>
      </w:r>
      <w:r w:rsidRPr="002B6831">
        <w:rPr>
          <w:b/>
          <w:szCs w:val="28"/>
          <w:lang w:val="ru-RU"/>
        </w:rPr>
        <w:t>__ уровень                                                                                                                                                 на 202</w:t>
      </w:r>
      <w:r w:rsidR="00AF75CB">
        <w:rPr>
          <w:b/>
          <w:szCs w:val="28"/>
          <w:lang w:val="ru-RU"/>
        </w:rPr>
        <w:t>2</w:t>
      </w:r>
      <w:r w:rsidRPr="002B6831">
        <w:rPr>
          <w:b/>
          <w:szCs w:val="28"/>
          <w:lang w:val="ru-RU"/>
        </w:rPr>
        <w:t>-202</w:t>
      </w:r>
      <w:r w:rsidR="00AF75CB">
        <w:rPr>
          <w:b/>
          <w:szCs w:val="28"/>
          <w:lang w:val="ru-RU"/>
        </w:rPr>
        <w:t>3</w:t>
      </w:r>
      <w:r w:rsidRPr="002B6831">
        <w:rPr>
          <w:b/>
          <w:szCs w:val="28"/>
          <w:lang w:val="ru-RU"/>
        </w:rPr>
        <w:t xml:space="preserve"> учебный год</w:t>
      </w:r>
    </w:p>
    <w:p w:rsidR="0014278C" w:rsidRDefault="0014278C" w:rsidP="0014278C">
      <w:pPr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3944B8"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1F3D667D" wp14:editId="11917B04">
            <wp:extent cx="1954924" cy="2634658"/>
            <wp:effectExtent l="0" t="0" r="7620" b="0"/>
            <wp:docPr id="3" name="Рисунок 3" descr="ÐÐ·Ð¾Ð±ÑÐ°Ð¶ÐµÐ½Ð¸Ðµ ÐÐµÐ¾Ð¼ÐµÑÑÐ¸Ñ. 10-11 ÐºÐ»Ð°ÑÑÑ.ÐÐ°Ð·Ð¾Ð²ÑÐ¹ Ð¸ ÑÐ³Ð»ÑÐ±Ð»ÐµÐ½Ð½ÑÐ¹ ÑÑÐ¾Ð²Ð½Ð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Ð·Ð¾Ð±ÑÐ°Ð¶ÐµÐ½Ð¸Ðµ ÐÐµÐ¾Ð¼ÐµÑÑÐ¸Ñ. 10-11 ÐºÐ»Ð°ÑÑÑ.ÐÐ°Ð·Ð¾Ð²ÑÐ¹ Ð¸ ÑÐ³Ð»ÑÐ±Ð»ÐµÐ½Ð½ÑÐ¹ ÑÑÐ¾Ð²Ð½Ð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39" cy="26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78C" w:rsidRDefault="0014278C" w:rsidP="0014278C">
      <w:pPr>
        <w:jc w:val="center"/>
        <w:rPr>
          <w:lang w:val="ru-RU"/>
        </w:rPr>
      </w:pPr>
    </w:p>
    <w:p w:rsidR="00CE728D" w:rsidRPr="00CE728D" w:rsidRDefault="00CE728D" w:rsidP="00CE728D">
      <w:pPr>
        <w:rPr>
          <w:b/>
          <w:sz w:val="24"/>
          <w:szCs w:val="24"/>
          <w:lang w:val="ru-RU"/>
        </w:rPr>
      </w:pPr>
      <w:r w:rsidRPr="00CE728D">
        <w:rPr>
          <w:b/>
          <w:sz w:val="24"/>
          <w:szCs w:val="24"/>
          <w:lang w:val="ru-RU"/>
        </w:rPr>
        <w:t xml:space="preserve">Количество часов: </w:t>
      </w:r>
    </w:p>
    <w:p w:rsidR="00CE728D" w:rsidRPr="00CE728D" w:rsidRDefault="00CE728D" w:rsidP="00CE728D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10</w:t>
      </w:r>
      <w:r w:rsidRPr="00CE728D">
        <w:rPr>
          <w:b/>
          <w:sz w:val="24"/>
          <w:szCs w:val="24"/>
          <w:lang w:val="ru-RU"/>
        </w:rPr>
        <w:t xml:space="preserve"> класс: </w:t>
      </w:r>
      <w:r w:rsidRPr="00CE728D">
        <w:rPr>
          <w:sz w:val="24"/>
          <w:szCs w:val="24"/>
          <w:lang w:val="ru-RU"/>
        </w:rPr>
        <w:t xml:space="preserve">всего </w:t>
      </w:r>
      <w:r w:rsidR="00DC62EE">
        <w:rPr>
          <w:sz w:val="24"/>
          <w:szCs w:val="24"/>
          <w:u w:val="single"/>
          <w:lang w:val="ru-RU"/>
        </w:rPr>
        <w:t>13</w:t>
      </w:r>
      <w:r w:rsidR="00ED1438">
        <w:rPr>
          <w:sz w:val="24"/>
          <w:szCs w:val="24"/>
          <w:u w:val="single"/>
          <w:lang w:val="ru-RU"/>
        </w:rPr>
        <w:t>4</w:t>
      </w:r>
      <w:r w:rsidRPr="00CE728D">
        <w:rPr>
          <w:sz w:val="24"/>
          <w:szCs w:val="24"/>
          <w:lang w:val="ru-RU"/>
        </w:rPr>
        <w:t xml:space="preserve"> ч.</w:t>
      </w:r>
      <w:r w:rsidR="00ED1438">
        <w:rPr>
          <w:sz w:val="24"/>
          <w:szCs w:val="24"/>
          <w:lang w:val="ru-RU"/>
        </w:rPr>
        <w:t xml:space="preserve"> по </w:t>
      </w:r>
      <w:r w:rsidR="00ED1438" w:rsidRPr="00DC62EE">
        <w:rPr>
          <w:sz w:val="24"/>
          <w:szCs w:val="24"/>
          <w:u w:val="single"/>
          <w:lang w:val="ru-RU"/>
        </w:rPr>
        <w:t>2</w:t>
      </w:r>
      <w:r w:rsidR="00ED1438">
        <w:rPr>
          <w:sz w:val="24"/>
          <w:szCs w:val="24"/>
          <w:lang w:val="ru-RU"/>
        </w:rPr>
        <w:t xml:space="preserve"> ч. </w:t>
      </w:r>
      <w:r w:rsidR="00ED1438" w:rsidRPr="00CE728D">
        <w:rPr>
          <w:sz w:val="24"/>
          <w:szCs w:val="24"/>
          <w:lang w:val="ru-RU"/>
        </w:rPr>
        <w:t>в неделю</w:t>
      </w:r>
      <w:r w:rsidR="00ED1438">
        <w:rPr>
          <w:sz w:val="24"/>
          <w:szCs w:val="24"/>
          <w:lang w:val="ru-RU"/>
        </w:rPr>
        <w:t xml:space="preserve"> </w:t>
      </w:r>
      <w:r w:rsidR="00ED1438" w:rsidRPr="00ED1438">
        <w:rPr>
          <w:i/>
          <w:sz w:val="24"/>
          <w:szCs w:val="24"/>
          <w:lang w:val="ru-RU"/>
        </w:rPr>
        <w:t>(10 класс-3</w:t>
      </w:r>
      <w:r w:rsidR="00AF75CB">
        <w:rPr>
          <w:i/>
          <w:sz w:val="24"/>
          <w:szCs w:val="24"/>
          <w:lang w:val="ru-RU"/>
        </w:rPr>
        <w:t>5</w:t>
      </w:r>
      <w:r w:rsidR="00ED1438" w:rsidRPr="00ED1438">
        <w:rPr>
          <w:i/>
          <w:sz w:val="24"/>
          <w:szCs w:val="24"/>
          <w:lang w:val="ru-RU"/>
        </w:rPr>
        <w:t xml:space="preserve"> недел</w:t>
      </w:r>
      <w:r w:rsidR="00AF75CB">
        <w:rPr>
          <w:i/>
          <w:sz w:val="24"/>
          <w:szCs w:val="24"/>
          <w:lang w:val="ru-RU"/>
        </w:rPr>
        <w:t>ь</w:t>
      </w:r>
      <w:r w:rsidR="00ED1438" w:rsidRPr="00ED1438">
        <w:rPr>
          <w:i/>
          <w:sz w:val="24"/>
          <w:szCs w:val="24"/>
          <w:lang w:val="ru-RU"/>
        </w:rPr>
        <w:t>, 11 класс- 3</w:t>
      </w:r>
      <w:r w:rsidR="00AF75CB">
        <w:rPr>
          <w:i/>
          <w:sz w:val="24"/>
          <w:szCs w:val="24"/>
          <w:lang w:val="ru-RU"/>
        </w:rPr>
        <w:t>4</w:t>
      </w:r>
      <w:r w:rsidR="00ED1438" w:rsidRPr="00ED1438">
        <w:rPr>
          <w:i/>
          <w:sz w:val="24"/>
          <w:szCs w:val="24"/>
          <w:lang w:val="ru-RU"/>
        </w:rPr>
        <w:t xml:space="preserve"> недели</w:t>
      </w:r>
      <w:r w:rsidR="00ED1438">
        <w:rPr>
          <w:sz w:val="24"/>
          <w:szCs w:val="24"/>
          <w:lang w:val="ru-RU"/>
        </w:rPr>
        <w:t>)</w:t>
      </w:r>
      <w:r w:rsidR="00DC62EE">
        <w:rPr>
          <w:sz w:val="24"/>
          <w:szCs w:val="24"/>
          <w:lang w:val="ru-RU"/>
        </w:rPr>
        <w:t>.</w:t>
      </w:r>
      <w:r w:rsidRPr="00CE728D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Pr="00CE728D">
        <w:rPr>
          <w:b/>
          <w:sz w:val="24"/>
          <w:szCs w:val="24"/>
          <w:lang w:val="ru-RU"/>
        </w:rPr>
        <w:t>Плановых контрольных работ:</w:t>
      </w:r>
      <w:r w:rsidRPr="00CE728D">
        <w:rPr>
          <w:sz w:val="24"/>
          <w:szCs w:val="24"/>
          <w:lang w:val="ru-RU"/>
        </w:rPr>
        <w:t xml:space="preserve">  – </w:t>
      </w:r>
      <w:r w:rsidR="00DC62EE" w:rsidRPr="00DC62EE">
        <w:rPr>
          <w:sz w:val="24"/>
          <w:szCs w:val="24"/>
          <w:u w:val="single"/>
          <w:lang w:val="ru-RU"/>
        </w:rPr>
        <w:t>4</w:t>
      </w:r>
      <w:r w:rsidRPr="00CE728D">
        <w:rPr>
          <w:sz w:val="24"/>
          <w:szCs w:val="24"/>
          <w:lang w:val="ru-RU"/>
        </w:rPr>
        <w:t xml:space="preserve"> ч.                                                                                                                       </w:t>
      </w:r>
      <w:r w:rsidR="001479EE">
        <w:rPr>
          <w:b/>
          <w:sz w:val="24"/>
          <w:szCs w:val="24"/>
          <w:lang w:val="ru-RU"/>
        </w:rPr>
        <w:t>А</w:t>
      </w:r>
      <w:r w:rsidRPr="00CE728D">
        <w:rPr>
          <w:b/>
          <w:sz w:val="24"/>
          <w:szCs w:val="24"/>
          <w:lang w:val="ru-RU"/>
        </w:rPr>
        <w:t>дминистративных контрольных работ:</w:t>
      </w:r>
      <w:r w:rsidRPr="00CE728D">
        <w:rPr>
          <w:sz w:val="24"/>
          <w:szCs w:val="24"/>
          <w:lang w:val="ru-RU"/>
        </w:rPr>
        <w:t xml:space="preserve"> </w:t>
      </w:r>
      <w:r w:rsidR="00DC62EE" w:rsidRPr="00DC62EE">
        <w:rPr>
          <w:sz w:val="24"/>
          <w:szCs w:val="24"/>
          <w:u w:val="single"/>
          <w:lang w:val="ru-RU"/>
        </w:rPr>
        <w:t>4</w:t>
      </w:r>
      <w:r w:rsidRPr="00CE728D">
        <w:rPr>
          <w:sz w:val="24"/>
          <w:szCs w:val="24"/>
          <w:lang w:val="ru-RU"/>
        </w:rPr>
        <w:t xml:space="preserve"> ч. </w:t>
      </w:r>
    </w:p>
    <w:p w:rsidR="00CE728D" w:rsidRDefault="00CE728D" w:rsidP="00CE728D">
      <w:pPr>
        <w:rPr>
          <w:b/>
          <w:sz w:val="24"/>
          <w:szCs w:val="24"/>
          <w:lang w:val="ru-RU"/>
        </w:rPr>
      </w:pPr>
    </w:p>
    <w:p w:rsidR="00CE728D" w:rsidRPr="00CE728D" w:rsidRDefault="00CE728D" w:rsidP="00CE728D">
      <w:pPr>
        <w:rPr>
          <w:b/>
          <w:i/>
          <w:sz w:val="24"/>
          <w:szCs w:val="24"/>
          <w:lang w:val="ru-RU"/>
        </w:rPr>
      </w:pPr>
      <w:r w:rsidRPr="00CE728D">
        <w:rPr>
          <w:b/>
          <w:sz w:val="24"/>
          <w:szCs w:val="24"/>
          <w:lang w:val="ru-RU"/>
        </w:rPr>
        <w:t xml:space="preserve">Учебно-методический комплекс:                                         </w:t>
      </w:r>
      <w:r w:rsidRPr="00CE728D">
        <w:rPr>
          <w:b/>
          <w:i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</w:p>
    <w:p w:rsidR="00CE728D" w:rsidRPr="00EF34EE" w:rsidRDefault="00CE728D" w:rsidP="00CE728D">
      <w:pPr>
        <w:rPr>
          <w:sz w:val="23"/>
          <w:szCs w:val="23"/>
          <w:lang w:val="ru-RU"/>
        </w:rPr>
      </w:pPr>
      <w:r w:rsidRPr="001479EE">
        <w:rPr>
          <w:b/>
          <w:sz w:val="23"/>
          <w:szCs w:val="23"/>
          <w:lang w:val="ru-RU"/>
        </w:rPr>
        <w:t>по учебнику:</w:t>
      </w:r>
      <w:r w:rsidRPr="00EF34EE">
        <w:rPr>
          <w:sz w:val="23"/>
          <w:szCs w:val="23"/>
          <w:lang w:val="ru-RU"/>
        </w:rPr>
        <w:t xml:space="preserve"> Математика: алгебра и начала математического анализа, геометрия. Геометрия. 10-11 классы</w:t>
      </w:r>
      <w:proofErr w:type="gramStart"/>
      <w:r w:rsidRPr="00EF34EE">
        <w:rPr>
          <w:sz w:val="23"/>
          <w:szCs w:val="23"/>
          <w:lang w:val="ru-RU"/>
        </w:rPr>
        <w:t>.</w:t>
      </w:r>
      <w:proofErr w:type="gramEnd"/>
      <w:r w:rsidRPr="00EF34EE">
        <w:rPr>
          <w:sz w:val="23"/>
          <w:szCs w:val="23"/>
          <w:lang w:val="ru-RU"/>
        </w:rPr>
        <w:t xml:space="preserve"> </w:t>
      </w:r>
      <w:proofErr w:type="gramStart"/>
      <w:r w:rsidRPr="00EF34EE">
        <w:rPr>
          <w:sz w:val="23"/>
          <w:szCs w:val="23"/>
          <w:lang w:val="ru-RU"/>
        </w:rPr>
        <w:t>у</w:t>
      </w:r>
      <w:proofErr w:type="gramEnd"/>
      <w:r w:rsidRPr="00EF34EE">
        <w:rPr>
          <w:sz w:val="23"/>
          <w:szCs w:val="23"/>
          <w:lang w:val="ru-RU"/>
        </w:rPr>
        <w:t xml:space="preserve">чеб. Для общеобразовательных организаций: базовый и углубленные уровни/ В.Ф. Бутузов, В.В. Просолов; </w:t>
      </w:r>
      <w:proofErr w:type="gramStart"/>
      <w:r w:rsidRPr="00EF34EE">
        <w:rPr>
          <w:sz w:val="23"/>
          <w:szCs w:val="23"/>
          <w:lang w:val="ru-RU"/>
        </w:rPr>
        <w:t>по</w:t>
      </w:r>
      <w:proofErr w:type="gramEnd"/>
      <w:r w:rsidRPr="00EF34EE">
        <w:rPr>
          <w:sz w:val="23"/>
          <w:szCs w:val="23"/>
          <w:lang w:val="ru-RU"/>
        </w:rPr>
        <w:t xml:space="preserve"> </w:t>
      </w:r>
      <w:proofErr w:type="gramStart"/>
      <w:r w:rsidRPr="00EF34EE">
        <w:rPr>
          <w:sz w:val="23"/>
          <w:szCs w:val="23"/>
          <w:lang w:val="ru-RU"/>
        </w:rPr>
        <w:t>редакцией</w:t>
      </w:r>
      <w:proofErr w:type="gramEnd"/>
      <w:r w:rsidRPr="00EF34EE">
        <w:rPr>
          <w:sz w:val="23"/>
          <w:szCs w:val="23"/>
          <w:lang w:val="ru-RU"/>
        </w:rPr>
        <w:t xml:space="preserve"> В.А. </w:t>
      </w:r>
      <w:proofErr w:type="spellStart"/>
      <w:r w:rsidRPr="00EF34EE">
        <w:rPr>
          <w:sz w:val="23"/>
          <w:szCs w:val="23"/>
          <w:lang w:val="ru-RU"/>
        </w:rPr>
        <w:t>Садовничего</w:t>
      </w:r>
      <w:proofErr w:type="spellEnd"/>
      <w:r w:rsidRPr="00EF34EE">
        <w:rPr>
          <w:sz w:val="23"/>
          <w:szCs w:val="23"/>
          <w:lang w:val="ru-RU"/>
        </w:rPr>
        <w:t>. – 2-е издание: Просвещение, 2017 г.</w:t>
      </w:r>
    </w:p>
    <w:p w:rsidR="00CE728D" w:rsidRPr="00EF34EE" w:rsidRDefault="00CE728D" w:rsidP="00CE728D">
      <w:pPr>
        <w:rPr>
          <w:sz w:val="23"/>
          <w:szCs w:val="23"/>
          <w:lang w:val="ru-RU"/>
        </w:rPr>
      </w:pPr>
    </w:p>
    <w:p w:rsidR="00CE728D" w:rsidRPr="00CE728D" w:rsidRDefault="00CE728D" w:rsidP="00CE728D">
      <w:pPr>
        <w:jc w:val="right"/>
        <w:rPr>
          <w:b/>
          <w:sz w:val="24"/>
          <w:szCs w:val="24"/>
          <w:lang w:val="ru-RU"/>
        </w:rPr>
      </w:pPr>
      <w:r w:rsidRPr="00CE728D">
        <w:rPr>
          <w:b/>
          <w:sz w:val="24"/>
          <w:szCs w:val="24"/>
          <w:lang w:val="ru-RU"/>
        </w:rPr>
        <w:t xml:space="preserve">Программу составила:                                                                                                                                      </w:t>
      </w:r>
      <w:r w:rsidRPr="00CE728D">
        <w:rPr>
          <w:sz w:val="24"/>
          <w:szCs w:val="24"/>
          <w:lang w:val="ru-RU"/>
        </w:rPr>
        <w:t xml:space="preserve">учитель математики                                                                                                                                                </w:t>
      </w:r>
      <w:r w:rsidRPr="00CE728D">
        <w:rPr>
          <w:b/>
          <w:sz w:val="24"/>
          <w:szCs w:val="24"/>
          <w:lang w:val="ru-RU"/>
        </w:rPr>
        <w:t xml:space="preserve">Исаева </w:t>
      </w:r>
      <w:proofErr w:type="spellStart"/>
      <w:r w:rsidRPr="00CE728D">
        <w:rPr>
          <w:b/>
          <w:sz w:val="24"/>
          <w:szCs w:val="24"/>
          <w:lang w:val="ru-RU"/>
        </w:rPr>
        <w:t>Рисалат</w:t>
      </w:r>
      <w:proofErr w:type="spellEnd"/>
      <w:r w:rsidRPr="00CE728D">
        <w:rPr>
          <w:b/>
          <w:sz w:val="24"/>
          <w:szCs w:val="24"/>
          <w:lang w:val="ru-RU"/>
        </w:rPr>
        <w:t xml:space="preserve"> </w:t>
      </w:r>
      <w:proofErr w:type="spellStart"/>
      <w:r w:rsidRPr="00CE728D">
        <w:rPr>
          <w:b/>
          <w:sz w:val="24"/>
          <w:szCs w:val="24"/>
          <w:lang w:val="ru-RU"/>
        </w:rPr>
        <w:t>Ахмадулаевна</w:t>
      </w:r>
      <w:proofErr w:type="spellEnd"/>
    </w:p>
    <w:p w:rsidR="00CE728D" w:rsidRPr="00CE728D" w:rsidRDefault="00CE728D" w:rsidP="00CE728D">
      <w:pPr>
        <w:jc w:val="center"/>
        <w:rPr>
          <w:b/>
          <w:sz w:val="24"/>
          <w:szCs w:val="24"/>
          <w:lang w:val="ru-RU"/>
        </w:rPr>
      </w:pPr>
    </w:p>
    <w:p w:rsidR="0014278C" w:rsidRPr="003944B8" w:rsidRDefault="00CE728D" w:rsidP="0014278C">
      <w:pPr>
        <w:jc w:val="center"/>
        <w:rPr>
          <w:b/>
          <w:szCs w:val="28"/>
          <w:lang w:val="ru-RU"/>
        </w:rPr>
      </w:pPr>
      <w:r w:rsidRPr="00CD383F">
        <w:rPr>
          <w:b/>
          <w:sz w:val="24"/>
          <w:szCs w:val="24"/>
          <w:lang w:val="ru-RU"/>
        </w:rPr>
        <w:t xml:space="preserve">с. </w:t>
      </w:r>
      <w:proofErr w:type="spellStart"/>
      <w:r w:rsidRPr="00CD383F">
        <w:rPr>
          <w:b/>
          <w:sz w:val="24"/>
          <w:szCs w:val="24"/>
          <w:lang w:val="ru-RU"/>
        </w:rPr>
        <w:t>Тандо</w:t>
      </w:r>
      <w:proofErr w:type="spellEnd"/>
      <w:r w:rsidRPr="00CD383F">
        <w:rPr>
          <w:b/>
          <w:sz w:val="24"/>
          <w:szCs w:val="24"/>
          <w:lang w:val="ru-RU"/>
        </w:rPr>
        <w:t xml:space="preserve"> – 202</w:t>
      </w:r>
      <w:r w:rsidR="00AF75CB">
        <w:rPr>
          <w:b/>
          <w:sz w:val="24"/>
          <w:szCs w:val="24"/>
          <w:lang w:val="ru-RU"/>
        </w:rPr>
        <w:t>2</w:t>
      </w:r>
    </w:p>
    <w:p w:rsidR="001479EE" w:rsidRDefault="001479EE" w:rsidP="001479EE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1479EE" w:rsidRPr="001479EE" w:rsidRDefault="001479EE" w:rsidP="001479EE">
      <w:pPr>
        <w:spacing w:after="0" w:line="240" w:lineRule="auto"/>
        <w:jc w:val="center"/>
        <w:rPr>
          <w:szCs w:val="28"/>
          <w:lang w:val="ru-RU"/>
        </w:rPr>
      </w:pPr>
      <w:r w:rsidRPr="001479EE">
        <w:rPr>
          <w:b/>
          <w:szCs w:val="28"/>
          <w:lang w:val="ru-RU"/>
        </w:rPr>
        <w:lastRenderedPageBreak/>
        <w:t>Пояснительная записка.</w:t>
      </w:r>
    </w:p>
    <w:p w:rsidR="001479EE" w:rsidRPr="001479EE" w:rsidRDefault="001479EE" w:rsidP="001479EE">
      <w:pPr>
        <w:pStyle w:val="c5"/>
        <w:spacing w:before="0" w:beforeAutospacing="0" w:after="0" w:afterAutospacing="0"/>
        <w:ind w:firstLine="709"/>
        <w:jc w:val="both"/>
        <w:rPr>
          <w:rStyle w:val="c0"/>
          <w:color w:val="000000" w:themeColor="text1"/>
        </w:rPr>
      </w:pPr>
      <w:r w:rsidRPr="001479EE">
        <w:rPr>
          <w:color w:val="000000" w:themeColor="text1"/>
        </w:rPr>
        <w:t>Рабочая программа составлена на основе:</w:t>
      </w:r>
    </w:p>
    <w:p w:rsidR="001479EE" w:rsidRPr="001479EE" w:rsidRDefault="001479EE" w:rsidP="001479EE">
      <w:pPr>
        <w:pStyle w:val="a7"/>
        <w:numPr>
          <w:ilvl w:val="0"/>
          <w:numId w:val="13"/>
        </w:num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1479EE">
        <w:rPr>
          <w:rStyle w:val="c0"/>
          <w:rFonts w:ascii="Times New Roman" w:hAnsi="Times New Roman" w:cs="Times New Roman"/>
          <w:sz w:val="24"/>
          <w:szCs w:val="24"/>
        </w:rPr>
        <w:t>Приказа Министерства образования РФ от 05.03.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дополнениями.</w:t>
      </w:r>
    </w:p>
    <w:p w:rsidR="001479EE" w:rsidRPr="001479EE" w:rsidRDefault="001479EE" w:rsidP="001479EE">
      <w:pPr>
        <w:pStyle w:val="a7"/>
        <w:numPr>
          <w:ilvl w:val="0"/>
          <w:numId w:val="13"/>
        </w:numPr>
        <w:spacing w:after="0" w:line="240" w:lineRule="auto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1479EE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образовательной программы МКОУ «</w:t>
      </w:r>
      <w:proofErr w:type="spellStart"/>
      <w:r w:rsidRPr="001479EE">
        <w:rPr>
          <w:rFonts w:ascii="Times New Roman" w:hAnsi="Times New Roman" w:cs="Times New Roman"/>
          <w:color w:val="000000" w:themeColor="text1"/>
          <w:sz w:val="24"/>
          <w:szCs w:val="24"/>
        </w:rPr>
        <w:t>Тандовская</w:t>
      </w:r>
      <w:proofErr w:type="spellEnd"/>
      <w:r w:rsidRPr="00147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СОШ».</w:t>
      </w:r>
    </w:p>
    <w:p w:rsidR="001479EE" w:rsidRPr="001479EE" w:rsidRDefault="001479EE" w:rsidP="001479EE">
      <w:pPr>
        <w:pStyle w:val="c5"/>
        <w:numPr>
          <w:ilvl w:val="0"/>
          <w:numId w:val="13"/>
        </w:numPr>
        <w:spacing w:before="0" w:beforeAutospacing="0" w:after="0" w:afterAutospacing="0"/>
        <w:jc w:val="both"/>
        <w:rPr>
          <w:rStyle w:val="c0"/>
        </w:rPr>
      </w:pPr>
      <w:r w:rsidRPr="001479EE">
        <w:rPr>
          <w:rStyle w:val="c0"/>
        </w:rPr>
        <w:t>Примерной программы среднего (полного) общего образования по математике (геометрия).</w:t>
      </w:r>
    </w:p>
    <w:p w:rsidR="001479EE" w:rsidRPr="001479EE" w:rsidRDefault="001479EE" w:rsidP="001479E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Примерной программы к </w:t>
      </w:r>
      <w:proofErr w:type="gramStart"/>
      <w:r w:rsidRPr="001479EE">
        <w:rPr>
          <w:rFonts w:ascii="Times New Roman" w:hAnsi="Times New Roman" w:cs="Times New Roman"/>
          <w:color w:val="000000" w:themeColor="text1"/>
          <w:sz w:val="24"/>
          <w:szCs w:val="24"/>
        </w:rPr>
        <w:t>УМК А.</w:t>
      </w:r>
      <w:proofErr w:type="gramEnd"/>
      <w:r w:rsidRPr="00147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Погорелова «Программы общеобразовательных учреждений. Геометрия. 10-11 классы» (сост. Т.А. </w:t>
      </w:r>
      <w:proofErr w:type="spellStart"/>
      <w:r w:rsidRPr="001479EE">
        <w:rPr>
          <w:rFonts w:ascii="Times New Roman" w:hAnsi="Times New Roman" w:cs="Times New Roman"/>
          <w:color w:val="000000" w:themeColor="text1"/>
          <w:sz w:val="24"/>
          <w:szCs w:val="24"/>
        </w:rPr>
        <w:t>Бурмистрова</w:t>
      </w:r>
      <w:proofErr w:type="spellEnd"/>
      <w:r w:rsidRPr="00147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М.: «Просвещение», 2009) 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</w:rPr>
      </w:pP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3"/>
          <w:sz w:val="24"/>
          <w:szCs w:val="24"/>
          <w:lang w:val="ru-RU"/>
        </w:rPr>
        <w:t xml:space="preserve">Школьное образование в современных условиях призвано обеспечить функциональную </w:t>
      </w:r>
      <w:r w:rsidRPr="001479EE">
        <w:rPr>
          <w:sz w:val="24"/>
          <w:szCs w:val="24"/>
          <w:lang w:val="ru-RU"/>
        </w:rPr>
        <w:t xml:space="preserve">грамотность и социальную адаптацию обучающихся на основе приобретения ими </w:t>
      </w:r>
      <w:proofErr w:type="spellStart"/>
      <w:r w:rsidRPr="001479EE">
        <w:rPr>
          <w:sz w:val="24"/>
          <w:szCs w:val="24"/>
          <w:lang w:val="ru-RU"/>
        </w:rPr>
        <w:t>компетентно</w:t>
      </w:r>
      <w:r w:rsidRPr="001479EE">
        <w:rPr>
          <w:spacing w:val="-4"/>
          <w:sz w:val="24"/>
          <w:szCs w:val="24"/>
          <w:lang w:val="ru-RU"/>
        </w:rPr>
        <w:t>стного</w:t>
      </w:r>
      <w:proofErr w:type="spellEnd"/>
      <w:r w:rsidRPr="001479EE">
        <w:rPr>
          <w:spacing w:val="-4"/>
          <w:sz w:val="24"/>
          <w:szCs w:val="24"/>
          <w:lang w:val="ru-RU"/>
        </w:rPr>
        <w:t xml:space="preserve"> опыта в сфере учения, познания, профессионально-трудового выбора, личностного раз</w:t>
      </w:r>
      <w:r w:rsidRPr="001479EE">
        <w:rPr>
          <w:spacing w:val="-5"/>
          <w:sz w:val="24"/>
          <w:szCs w:val="24"/>
          <w:lang w:val="ru-RU"/>
        </w:rPr>
        <w:t xml:space="preserve">вития, ценностных ориентации и </w:t>
      </w:r>
      <w:proofErr w:type="spellStart"/>
      <w:r w:rsidRPr="001479EE">
        <w:rPr>
          <w:spacing w:val="-5"/>
          <w:sz w:val="24"/>
          <w:szCs w:val="24"/>
          <w:lang w:val="ru-RU"/>
        </w:rPr>
        <w:t>смыслотворчества</w:t>
      </w:r>
      <w:proofErr w:type="spellEnd"/>
      <w:r w:rsidRPr="001479EE">
        <w:rPr>
          <w:spacing w:val="-5"/>
          <w:sz w:val="24"/>
          <w:szCs w:val="24"/>
          <w:lang w:val="ru-RU"/>
        </w:rPr>
        <w:t>. Это предопределяет направленность целей обучения на формирование компетентной личности, способной к жизнедеятельности и самооп</w:t>
      </w:r>
      <w:r w:rsidRPr="001479EE">
        <w:rPr>
          <w:sz w:val="24"/>
          <w:szCs w:val="24"/>
          <w:lang w:val="ru-RU"/>
        </w:rPr>
        <w:t>ределению в информационном обществе, ясно представляющей свои потенциальные возможно</w:t>
      </w:r>
      <w:r w:rsidRPr="001479EE">
        <w:rPr>
          <w:spacing w:val="-5"/>
          <w:sz w:val="24"/>
          <w:szCs w:val="24"/>
          <w:lang w:val="ru-RU"/>
        </w:rPr>
        <w:t>сти, ресурсы и способы реализации выбранного жизненного пути.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5"/>
          <w:sz w:val="24"/>
          <w:szCs w:val="24"/>
          <w:lang w:val="ru-RU"/>
        </w:rPr>
        <w:t>Главной целью школьного образования является развитие ребенка как компетентной лично</w:t>
      </w:r>
      <w:r w:rsidRPr="001479EE">
        <w:rPr>
          <w:spacing w:val="-4"/>
          <w:sz w:val="24"/>
          <w:szCs w:val="24"/>
          <w:lang w:val="ru-RU"/>
        </w:rPr>
        <w:t>сти путем включения его в различные виды ценностной человеческой деятельности: учебу, по</w:t>
      </w:r>
      <w:r w:rsidRPr="001479EE">
        <w:rPr>
          <w:spacing w:val="-4"/>
          <w:sz w:val="24"/>
          <w:szCs w:val="24"/>
          <w:lang w:val="ru-RU"/>
        </w:rPr>
        <w:softHyphen/>
      </w:r>
      <w:r w:rsidRPr="001479EE">
        <w:rPr>
          <w:sz w:val="24"/>
          <w:szCs w:val="24"/>
          <w:lang w:val="ru-RU"/>
        </w:rPr>
        <w:t>знания, коммуникацию, профессионально-трудовой выбор, личностное саморазвитие, ценност</w:t>
      </w:r>
      <w:r w:rsidRPr="001479EE">
        <w:rPr>
          <w:spacing w:val="-4"/>
          <w:sz w:val="24"/>
          <w:szCs w:val="24"/>
          <w:lang w:val="ru-RU"/>
        </w:rPr>
        <w:t>ные ориентации, поиск смысла жизни. С этих позиций обучение рассматривается как процесс овладения не только определенной суммой знаний и системой соответствующих умений и на</w:t>
      </w:r>
      <w:r w:rsidRPr="001479EE">
        <w:rPr>
          <w:spacing w:val="-7"/>
          <w:sz w:val="24"/>
          <w:szCs w:val="24"/>
          <w:lang w:val="ru-RU"/>
        </w:rPr>
        <w:t xml:space="preserve">выков, но и как процесс овладения компетенциями. 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b/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 На основании требований государственного образовательного стандарта 2004 г. в содержа</w:t>
      </w:r>
      <w:r w:rsidRPr="001479EE">
        <w:rPr>
          <w:spacing w:val="-4"/>
          <w:sz w:val="24"/>
          <w:szCs w:val="24"/>
          <w:lang w:val="ru-RU"/>
        </w:rPr>
        <w:t>нии календарно-тематического планирования предполагается реализовать актуальные в на</w:t>
      </w:r>
      <w:r w:rsidRPr="001479EE">
        <w:rPr>
          <w:spacing w:val="-4"/>
          <w:sz w:val="24"/>
          <w:szCs w:val="24"/>
          <w:lang w:val="ru-RU"/>
        </w:rPr>
        <w:softHyphen/>
      </w:r>
      <w:r w:rsidRPr="001479EE">
        <w:rPr>
          <w:spacing w:val="-5"/>
          <w:sz w:val="24"/>
          <w:szCs w:val="24"/>
          <w:lang w:val="ru-RU"/>
        </w:rPr>
        <w:t xml:space="preserve">стоящее время </w:t>
      </w:r>
      <w:proofErr w:type="spellStart"/>
      <w:r w:rsidRPr="001479EE">
        <w:rPr>
          <w:spacing w:val="-5"/>
          <w:sz w:val="24"/>
          <w:szCs w:val="24"/>
          <w:lang w:val="ru-RU"/>
        </w:rPr>
        <w:t>компетентностный</w:t>
      </w:r>
      <w:proofErr w:type="spellEnd"/>
      <w:r w:rsidRPr="001479EE">
        <w:rPr>
          <w:spacing w:val="-5"/>
          <w:sz w:val="24"/>
          <w:szCs w:val="24"/>
          <w:lang w:val="ru-RU"/>
        </w:rPr>
        <w:t xml:space="preserve">, личностно </w:t>
      </w:r>
      <w:proofErr w:type="gramStart"/>
      <w:r w:rsidRPr="001479EE">
        <w:rPr>
          <w:spacing w:val="-5"/>
          <w:sz w:val="24"/>
          <w:szCs w:val="24"/>
          <w:lang w:val="ru-RU"/>
        </w:rPr>
        <w:t>ориентированный</w:t>
      </w:r>
      <w:proofErr w:type="gramEnd"/>
      <w:r w:rsidRPr="001479EE">
        <w:rPr>
          <w:spacing w:val="-5"/>
          <w:sz w:val="24"/>
          <w:szCs w:val="24"/>
          <w:lang w:val="ru-RU"/>
        </w:rPr>
        <w:t xml:space="preserve">, </w:t>
      </w:r>
      <w:proofErr w:type="spellStart"/>
      <w:r w:rsidRPr="001479EE">
        <w:rPr>
          <w:spacing w:val="-5"/>
          <w:sz w:val="24"/>
          <w:szCs w:val="24"/>
          <w:lang w:val="ru-RU"/>
        </w:rPr>
        <w:t>деятельностный</w:t>
      </w:r>
      <w:proofErr w:type="spellEnd"/>
      <w:r w:rsidRPr="001479EE">
        <w:rPr>
          <w:spacing w:val="-5"/>
          <w:sz w:val="24"/>
          <w:szCs w:val="24"/>
          <w:lang w:val="ru-RU"/>
        </w:rPr>
        <w:t xml:space="preserve"> подходы, ко</w:t>
      </w:r>
      <w:r w:rsidRPr="001479EE">
        <w:rPr>
          <w:spacing w:val="-5"/>
          <w:sz w:val="24"/>
          <w:szCs w:val="24"/>
          <w:lang w:val="ru-RU"/>
        </w:rPr>
        <w:softHyphen/>
      </w:r>
      <w:r w:rsidRPr="001479EE">
        <w:rPr>
          <w:spacing w:val="11"/>
          <w:sz w:val="24"/>
          <w:szCs w:val="24"/>
          <w:lang w:val="ru-RU"/>
        </w:rPr>
        <w:t xml:space="preserve">торые определяют </w:t>
      </w:r>
      <w:r w:rsidRPr="001479EE">
        <w:rPr>
          <w:b/>
          <w:spacing w:val="11"/>
          <w:sz w:val="24"/>
          <w:szCs w:val="24"/>
          <w:lang w:val="ru-RU"/>
        </w:rPr>
        <w:t>задачи обучения математике:</w:t>
      </w:r>
    </w:p>
    <w:p w:rsidR="001479EE" w:rsidRPr="001479EE" w:rsidRDefault="001479EE" w:rsidP="001479EE">
      <w:pPr>
        <w:numPr>
          <w:ilvl w:val="0"/>
          <w:numId w:val="9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5"/>
          <w:sz w:val="24"/>
          <w:szCs w:val="24"/>
          <w:lang w:val="ru-RU"/>
        </w:rPr>
        <w:t>приобретение математических знаний и умений;</w:t>
      </w:r>
    </w:p>
    <w:p w:rsidR="001479EE" w:rsidRPr="001479EE" w:rsidRDefault="001479EE" w:rsidP="001479EE">
      <w:pPr>
        <w:numPr>
          <w:ilvl w:val="0"/>
          <w:numId w:val="9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5"/>
          <w:sz w:val="24"/>
          <w:szCs w:val="24"/>
          <w:lang w:val="ru-RU"/>
        </w:rPr>
        <w:t>овладение обобщенными способами мыслительной, творческой деятельности;</w:t>
      </w:r>
    </w:p>
    <w:p w:rsidR="001479EE" w:rsidRPr="001479EE" w:rsidRDefault="001479EE" w:rsidP="001479EE">
      <w:pPr>
        <w:numPr>
          <w:ilvl w:val="0"/>
          <w:numId w:val="9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3"/>
          <w:sz w:val="24"/>
          <w:szCs w:val="24"/>
          <w:lang w:val="ru-RU"/>
        </w:rPr>
        <w:t>освоение компетенций: учебно-познавательной, коммуникативной, рефлексивной, лич</w:t>
      </w:r>
      <w:r w:rsidRPr="001479EE">
        <w:rPr>
          <w:spacing w:val="-3"/>
          <w:sz w:val="24"/>
          <w:szCs w:val="24"/>
          <w:lang w:val="ru-RU"/>
        </w:rPr>
        <w:softHyphen/>
      </w:r>
      <w:r w:rsidRPr="001479EE">
        <w:rPr>
          <w:spacing w:val="-5"/>
          <w:sz w:val="24"/>
          <w:szCs w:val="24"/>
          <w:lang w:val="ru-RU"/>
        </w:rPr>
        <w:t>ностного саморазвития, ценностно-ориентационной и профессионально-трудового выбора.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pacing w:val="-7"/>
          <w:sz w:val="24"/>
          <w:szCs w:val="24"/>
          <w:lang w:val="ru-RU"/>
        </w:rPr>
      </w:pPr>
      <w:r w:rsidRPr="001479EE">
        <w:rPr>
          <w:spacing w:val="-7"/>
          <w:sz w:val="24"/>
          <w:szCs w:val="24"/>
          <w:lang w:val="ru-RU"/>
        </w:rPr>
        <w:t xml:space="preserve">Изучение геометрии в 10 – 11  классах направлено на достижение </w:t>
      </w:r>
      <w:r w:rsidRPr="001479EE">
        <w:rPr>
          <w:b/>
          <w:spacing w:val="-7"/>
          <w:sz w:val="24"/>
          <w:szCs w:val="24"/>
          <w:lang w:val="ru-RU"/>
        </w:rPr>
        <w:t>следующих целей:</w:t>
      </w:r>
    </w:p>
    <w:p w:rsidR="001479EE" w:rsidRPr="001479EE" w:rsidRDefault="001479EE" w:rsidP="001479EE">
      <w:pPr>
        <w:numPr>
          <w:ilvl w:val="0"/>
          <w:numId w:val="10"/>
        </w:numPr>
        <w:tabs>
          <w:tab w:val="left" w:pos="-709"/>
        </w:tabs>
        <w:spacing w:after="0" w:line="240" w:lineRule="auto"/>
        <w:ind w:firstLine="426"/>
        <w:jc w:val="both"/>
        <w:rPr>
          <w:spacing w:val="-7"/>
          <w:sz w:val="24"/>
          <w:szCs w:val="24"/>
          <w:lang w:val="ru-RU"/>
        </w:rPr>
      </w:pPr>
      <w:r w:rsidRPr="001479EE">
        <w:rPr>
          <w:spacing w:val="-7"/>
          <w:sz w:val="24"/>
          <w:szCs w:val="24"/>
          <w:lang w:val="ru-RU"/>
        </w:rPr>
        <w:t>развитие логического мышления, пространственного воображения и интуиции, критичности мышления на уровне, необходимом для продолжения образования и самостоятельной деятельности в области математики и ее производных, в будущей профессиональной деятель</w:t>
      </w:r>
      <w:r w:rsidRPr="001479EE">
        <w:rPr>
          <w:spacing w:val="-7"/>
          <w:sz w:val="24"/>
          <w:szCs w:val="24"/>
          <w:lang w:val="ru-RU"/>
        </w:rPr>
        <w:softHyphen/>
        <w:t xml:space="preserve">ности; </w:t>
      </w:r>
    </w:p>
    <w:p w:rsidR="001479EE" w:rsidRPr="001479EE" w:rsidRDefault="001479EE" w:rsidP="001479EE">
      <w:pPr>
        <w:numPr>
          <w:ilvl w:val="0"/>
          <w:numId w:val="11"/>
        </w:numPr>
        <w:tabs>
          <w:tab w:val="left" w:pos="-709"/>
        </w:tabs>
        <w:spacing w:after="0" w:line="240" w:lineRule="auto"/>
        <w:ind w:firstLine="426"/>
        <w:jc w:val="both"/>
        <w:rPr>
          <w:b/>
          <w:spacing w:val="3"/>
          <w:sz w:val="24"/>
          <w:szCs w:val="24"/>
          <w:lang w:val="ru-RU"/>
        </w:rPr>
      </w:pPr>
      <w:r w:rsidRPr="001479EE">
        <w:rPr>
          <w:spacing w:val="-7"/>
          <w:sz w:val="24"/>
          <w:szCs w:val="24"/>
          <w:lang w:val="ru-RU"/>
        </w:rPr>
        <w:t>воспитание средствами геометрии культуры личности: отношения к математике как части общечеловеческой культуры.</w:t>
      </w:r>
      <w:r w:rsidRPr="001479EE">
        <w:rPr>
          <w:b/>
          <w:spacing w:val="3"/>
          <w:sz w:val="24"/>
          <w:szCs w:val="24"/>
          <w:lang w:val="ru-RU"/>
        </w:rPr>
        <w:t xml:space="preserve"> 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pacing w:val="3"/>
          <w:sz w:val="24"/>
          <w:szCs w:val="24"/>
          <w:lang w:val="ru-RU"/>
        </w:rPr>
        <w:t>Задачи курса геометрии</w:t>
      </w:r>
      <w:r w:rsidRPr="001479EE">
        <w:rPr>
          <w:spacing w:val="3"/>
          <w:sz w:val="24"/>
          <w:szCs w:val="24"/>
          <w:lang w:val="ru-RU"/>
        </w:rPr>
        <w:t xml:space="preserve"> для достижения поставленных целей:</w:t>
      </w:r>
    </w:p>
    <w:p w:rsidR="001479EE" w:rsidRPr="001479EE" w:rsidRDefault="001479EE" w:rsidP="001479EE">
      <w:pPr>
        <w:numPr>
          <w:ilvl w:val="0"/>
          <w:numId w:val="12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4"/>
          <w:sz w:val="24"/>
          <w:szCs w:val="24"/>
          <w:lang w:val="ru-RU"/>
        </w:rPr>
        <w:t>систематическое изучение свойств геометрических тел в пространстве;</w:t>
      </w:r>
    </w:p>
    <w:p w:rsidR="001479EE" w:rsidRPr="001479EE" w:rsidRDefault="001479EE" w:rsidP="001479EE">
      <w:pPr>
        <w:numPr>
          <w:ilvl w:val="0"/>
          <w:numId w:val="12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4"/>
          <w:sz w:val="24"/>
          <w:szCs w:val="24"/>
          <w:lang w:val="ru-RU"/>
        </w:rPr>
        <w:t xml:space="preserve">формирование умения применять полученные знания для решения практических задач, </w:t>
      </w:r>
    </w:p>
    <w:p w:rsidR="001479EE" w:rsidRPr="001479EE" w:rsidRDefault="001479EE" w:rsidP="001479EE">
      <w:pPr>
        <w:numPr>
          <w:ilvl w:val="0"/>
          <w:numId w:val="12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4"/>
          <w:sz w:val="24"/>
          <w:szCs w:val="24"/>
          <w:lang w:val="ru-RU"/>
        </w:rPr>
        <w:t>проводить доказательные рассуждения, логически обосновывать выводы для изучения школь</w:t>
      </w:r>
      <w:r w:rsidRPr="001479EE">
        <w:rPr>
          <w:spacing w:val="-4"/>
          <w:sz w:val="24"/>
          <w:szCs w:val="24"/>
          <w:lang w:val="ru-RU"/>
        </w:rPr>
        <w:softHyphen/>
      </w:r>
      <w:r w:rsidRPr="001479EE">
        <w:rPr>
          <w:spacing w:val="-5"/>
          <w:sz w:val="24"/>
          <w:szCs w:val="24"/>
          <w:lang w:val="ru-RU"/>
        </w:rPr>
        <w:t>ных естественнонаучных дисциплин на базовом уровне.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pacing w:val="-5"/>
          <w:sz w:val="24"/>
          <w:szCs w:val="24"/>
          <w:lang w:val="ru-RU"/>
        </w:rPr>
      </w:pPr>
      <w:r w:rsidRPr="001479EE">
        <w:rPr>
          <w:spacing w:val="-5"/>
          <w:sz w:val="24"/>
          <w:szCs w:val="24"/>
          <w:lang w:val="ru-RU"/>
        </w:rPr>
        <w:t>С учетом уровневой специфики классов выстроена система учебных занятий (уроков), спро</w:t>
      </w:r>
      <w:r w:rsidRPr="001479EE">
        <w:rPr>
          <w:sz w:val="24"/>
          <w:szCs w:val="24"/>
          <w:lang w:val="ru-RU"/>
        </w:rPr>
        <w:t xml:space="preserve">ектированы цели, задачи, ожидаемые результаты обучения (планируемые результаты). </w:t>
      </w:r>
      <w:r w:rsidRPr="001479EE">
        <w:rPr>
          <w:spacing w:val="-5"/>
          <w:sz w:val="24"/>
          <w:szCs w:val="24"/>
          <w:lang w:val="ru-RU"/>
        </w:rPr>
        <w:t>Планируется использование таких педагогических тех</w:t>
      </w:r>
      <w:r w:rsidRPr="001479EE">
        <w:rPr>
          <w:sz w:val="24"/>
          <w:szCs w:val="24"/>
          <w:lang w:val="ru-RU"/>
        </w:rPr>
        <w:t xml:space="preserve">нологий в преподавании предмета, как дифференцированное обучение, проблемное обучение, технология развивающего обучения, тестирование, технология критического мышления. Использование именно этих технологий позволит более точно реализовать потребности учащихся в математическом образовании и поможет подготовить учащихся к сдаче единого государственного экзамена. </w:t>
      </w:r>
      <w:r w:rsidRPr="001479EE">
        <w:rPr>
          <w:spacing w:val="-5"/>
          <w:sz w:val="24"/>
          <w:szCs w:val="24"/>
          <w:lang w:val="ru-RU"/>
        </w:rPr>
        <w:t>Преемственность между средним и старшим звеном происходит за счёт использования учебников одной линии.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pacing w:val="-5"/>
          <w:sz w:val="24"/>
          <w:szCs w:val="24"/>
          <w:lang w:val="ru-RU"/>
        </w:rPr>
      </w:pPr>
    </w:p>
    <w:p w:rsid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  <w:r w:rsidRPr="001479EE">
        <w:rPr>
          <w:b/>
          <w:sz w:val="24"/>
          <w:szCs w:val="24"/>
        </w:rPr>
        <w:lastRenderedPageBreak/>
        <w:t>II</w:t>
      </w:r>
      <w:r w:rsidRPr="001479EE">
        <w:rPr>
          <w:b/>
          <w:sz w:val="24"/>
          <w:szCs w:val="24"/>
          <w:lang w:val="ru-RU"/>
        </w:rPr>
        <w:t>. Общая характеристика курса геометрии в 10-11 классах.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right="113" w:firstLine="426"/>
        <w:jc w:val="both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>Отбор содержания обучения осуществляется на основе следующих дидактических принципов: систематизация знаний, полученных учащимися на уроках геометрии в 7-9 классах; соответствие обязательному минимуму содержания образования в основной школе; усиление общекультурной направленности материала; учёт психолого-педагогических особенностей, актуальных для этого возрастного периода; создание условий для понимания и осознания воспринимаемого материала. В предлагаемом курсе математики выделяются несколько разделов.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В курсе геометрии 10-11 классов изучаются свойства пространственных тел, формируются умения применять полученные знания для решения практических задач. При этом выделяются следующие линии: «Прямые и плоскости в пространстве», « Многогранники», «Тела и поверхности вращения», «Объемы тел и площади их поверхностей», «Координаты и векторы». </w:t>
      </w:r>
      <w:proofErr w:type="gramStart"/>
      <w:r w:rsidRPr="001479EE">
        <w:rPr>
          <w:sz w:val="24"/>
          <w:szCs w:val="24"/>
          <w:lang w:val="ru-RU"/>
        </w:rPr>
        <w:t>Что позволит учащимся</w:t>
      </w:r>
      <w:r w:rsidRPr="001479EE">
        <w:rPr>
          <w:spacing w:val="-4"/>
          <w:sz w:val="24"/>
          <w:szCs w:val="24"/>
          <w:lang w:val="ru-RU"/>
        </w:rPr>
        <w:t xml:space="preserve"> распознавать на чертежах и моделях пространственные формы; соотносить трехмерные </w:t>
      </w:r>
      <w:r w:rsidRPr="001479EE">
        <w:rPr>
          <w:spacing w:val="-5"/>
          <w:sz w:val="24"/>
          <w:szCs w:val="24"/>
          <w:lang w:val="ru-RU"/>
        </w:rPr>
        <w:t>объекты с их описаниями, изображениями;</w:t>
      </w:r>
      <w:r w:rsidRPr="001479EE">
        <w:rPr>
          <w:sz w:val="24"/>
          <w:szCs w:val="24"/>
          <w:lang w:val="ru-RU"/>
        </w:rPr>
        <w:t xml:space="preserve"> </w:t>
      </w:r>
      <w:r w:rsidRPr="001479EE">
        <w:rPr>
          <w:spacing w:val="-4"/>
          <w:sz w:val="24"/>
          <w:szCs w:val="24"/>
          <w:lang w:val="ru-RU"/>
        </w:rPr>
        <w:t xml:space="preserve">описывать взаимное расположение прямых и плоскостей в пространстве, </w:t>
      </w:r>
      <w:r w:rsidRPr="001479EE">
        <w:rPr>
          <w:i/>
          <w:iCs/>
          <w:spacing w:val="-4"/>
          <w:sz w:val="24"/>
          <w:szCs w:val="24"/>
          <w:lang w:val="ru-RU"/>
        </w:rPr>
        <w:t>аргументиро</w:t>
      </w:r>
      <w:r w:rsidRPr="001479EE">
        <w:rPr>
          <w:i/>
          <w:iCs/>
          <w:spacing w:val="-5"/>
          <w:sz w:val="24"/>
          <w:szCs w:val="24"/>
          <w:lang w:val="ru-RU"/>
        </w:rPr>
        <w:t>вать свои суждения об этом расположении;</w:t>
      </w:r>
      <w:r w:rsidRPr="001479EE">
        <w:rPr>
          <w:spacing w:val="-5"/>
          <w:sz w:val="24"/>
          <w:szCs w:val="24"/>
          <w:lang w:val="ru-RU"/>
        </w:rPr>
        <w:t xml:space="preserve"> анализировать в простейших случаях взаимное расположение объектов в пространстве; изображать основные многогранники; выполнять чертежи по условиям задач; </w:t>
      </w:r>
      <w:r w:rsidRPr="001479EE">
        <w:rPr>
          <w:i/>
          <w:iCs/>
          <w:spacing w:val="-5"/>
          <w:sz w:val="24"/>
          <w:szCs w:val="24"/>
          <w:lang w:val="ru-RU"/>
        </w:rPr>
        <w:t>строить простейшие сечения куба, призмы, пирамиды;</w:t>
      </w:r>
      <w:proofErr w:type="gramEnd"/>
      <w:r w:rsidRPr="001479EE">
        <w:rPr>
          <w:sz w:val="24"/>
          <w:szCs w:val="24"/>
          <w:lang w:val="ru-RU"/>
        </w:rPr>
        <w:t xml:space="preserve"> </w:t>
      </w:r>
      <w:r w:rsidRPr="001479EE">
        <w:rPr>
          <w:spacing w:val="-3"/>
          <w:sz w:val="24"/>
          <w:szCs w:val="24"/>
          <w:lang w:val="ru-RU"/>
        </w:rPr>
        <w:t>решать планиметрические и простейшие стереометрические задачи на нахождение гео</w:t>
      </w:r>
      <w:r w:rsidRPr="001479EE">
        <w:rPr>
          <w:spacing w:val="-5"/>
          <w:sz w:val="24"/>
          <w:szCs w:val="24"/>
          <w:lang w:val="ru-RU"/>
        </w:rPr>
        <w:t>метрических величин (длин, углов, площадей);</w:t>
      </w:r>
      <w:r w:rsidRPr="001479EE">
        <w:rPr>
          <w:sz w:val="24"/>
          <w:szCs w:val="24"/>
          <w:lang w:val="ru-RU"/>
        </w:rPr>
        <w:t xml:space="preserve"> </w:t>
      </w:r>
      <w:r w:rsidRPr="001479EE">
        <w:rPr>
          <w:spacing w:val="-6"/>
          <w:sz w:val="24"/>
          <w:szCs w:val="24"/>
          <w:lang w:val="ru-RU"/>
        </w:rPr>
        <w:t>использовать при решении стереометрических задач планиметрические факты и методы;</w:t>
      </w:r>
      <w:r w:rsidRPr="001479EE">
        <w:rPr>
          <w:sz w:val="24"/>
          <w:szCs w:val="24"/>
          <w:lang w:val="ru-RU"/>
        </w:rPr>
        <w:t xml:space="preserve"> </w:t>
      </w:r>
      <w:r w:rsidRPr="001479EE">
        <w:rPr>
          <w:spacing w:val="-5"/>
          <w:sz w:val="24"/>
          <w:szCs w:val="24"/>
          <w:lang w:val="ru-RU"/>
        </w:rPr>
        <w:t>проводить доказательные рассуждения в ходе решения задач.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</w:tabs>
        <w:spacing w:after="0" w:line="212" w:lineRule="exact"/>
        <w:ind w:left="40" w:right="20" w:firstLine="426"/>
        <w:jc w:val="both"/>
        <w:rPr>
          <w:sz w:val="24"/>
          <w:szCs w:val="24"/>
          <w:lang w:val="ru-RU"/>
        </w:rPr>
      </w:pP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  <w:r w:rsidRPr="001479EE">
        <w:rPr>
          <w:b/>
          <w:color w:val="000000" w:themeColor="text1"/>
          <w:sz w:val="24"/>
          <w:szCs w:val="24"/>
        </w:rPr>
        <w:t>III</w:t>
      </w:r>
      <w:r w:rsidRPr="001479EE">
        <w:rPr>
          <w:b/>
          <w:color w:val="000000" w:themeColor="text1"/>
          <w:sz w:val="24"/>
          <w:szCs w:val="24"/>
          <w:lang w:val="ru-RU"/>
        </w:rPr>
        <w:t>.</w:t>
      </w:r>
      <w:r w:rsidRPr="001479EE">
        <w:rPr>
          <w:b/>
          <w:sz w:val="24"/>
          <w:szCs w:val="24"/>
          <w:lang w:val="ru-RU"/>
        </w:rPr>
        <w:t xml:space="preserve"> Место курса геометрии в учебном плане.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Pr="001479EE" w:rsidRDefault="001479EE" w:rsidP="001479EE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426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В Федеральном базисном образовательном плане на изучение геометрии в каждом классе основной школы отводится 2 часа в неделю, всего </w:t>
      </w:r>
      <w:r w:rsidRPr="001479EE">
        <w:rPr>
          <w:b/>
          <w:sz w:val="24"/>
          <w:szCs w:val="24"/>
          <w:lang w:val="ru-RU"/>
        </w:rPr>
        <w:t>140</w:t>
      </w:r>
      <w:r w:rsidRPr="001479EE">
        <w:rPr>
          <w:sz w:val="24"/>
          <w:szCs w:val="24"/>
          <w:lang w:val="ru-RU"/>
        </w:rPr>
        <w:t xml:space="preserve"> часов:</w:t>
      </w:r>
    </w:p>
    <w:p w:rsidR="001479EE" w:rsidRPr="001479EE" w:rsidRDefault="001479EE" w:rsidP="001479EE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426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     - в 10 классе - </w:t>
      </w:r>
      <w:r w:rsidRPr="001479EE">
        <w:rPr>
          <w:b/>
          <w:sz w:val="24"/>
          <w:szCs w:val="24"/>
          <w:lang w:val="ru-RU"/>
        </w:rPr>
        <w:t>68</w:t>
      </w:r>
      <w:r w:rsidRPr="001479EE">
        <w:rPr>
          <w:sz w:val="24"/>
          <w:szCs w:val="24"/>
          <w:lang w:val="ru-RU"/>
        </w:rPr>
        <w:t xml:space="preserve"> часов в год</w:t>
      </w:r>
    </w:p>
    <w:p w:rsidR="001479EE" w:rsidRPr="001479EE" w:rsidRDefault="001479EE" w:rsidP="001479EE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426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     - в 11 классе - </w:t>
      </w:r>
      <w:r w:rsidRPr="001479EE">
        <w:rPr>
          <w:b/>
          <w:sz w:val="24"/>
          <w:szCs w:val="24"/>
          <w:lang w:val="ru-RU"/>
        </w:rPr>
        <w:t>68</w:t>
      </w:r>
      <w:r w:rsidRPr="001479EE">
        <w:rPr>
          <w:sz w:val="24"/>
          <w:szCs w:val="24"/>
          <w:lang w:val="ru-RU"/>
        </w:rPr>
        <w:t xml:space="preserve"> часов в год</w:t>
      </w:r>
    </w:p>
    <w:p w:rsidR="001479EE" w:rsidRPr="001479EE" w:rsidRDefault="001479EE" w:rsidP="001479EE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>Согласно базисному учебному плану МКОУ «</w:t>
      </w:r>
      <w:proofErr w:type="spellStart"/>
      <w:r w:rsidRPr="001479EE">
        <w:rPr>
          <w:sz w:val="24"/>
          <w:szCs w:val="24"/>
          <w:lang w:val="ru-RU"/>
        </w:rPr>
        <w:t>Тандовская</w:t>
      </w:r>
      <w:proofErr w:type="spellEnd"/>
      <w:r w:rsidRPr="001479EE">
        <w:rPr>
          <w:sz w:val="24"/>
          <w:szCs w:val="24"/>
          <w:lang w:val="ru-RU"/>
        </w:rPr>
        <w:t xml:space="preserve"> СОШ» на изучение геометрии в 10-11 классах отводится </w:t>
      </w:r>
    </w:p>
    <w:p w:rsidR="001479EE" w:rsidRPr="001479EE" w:rsidRDefault="001479EE" w:rsidP="001479EE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3969"/>
      </w:tblGrid>
      <w:tr w:rsidR="001479EE" w:rsidRPr="001479EE" w:rsidTr="001479EE">
        <w:tc>
          <w:tcPr>
            <w:tcW w:w="3190" w:type="dxa"/>
            <w:vAlign w:val="center"/>
          </w:tcPr>
          <w:p w:rsidR="001479EE" w:rsidRPr="001479EE" w:rsidRDefault="001479EE" w:rsidP="001479EE">
            <w:pPr>
              <w:tabs>
                <w:tab w:val="left" w:pos="-709"/>
              </w:tabs>
              <w:ind w:firstLine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581" w:type="dxa"/>
            <w:vAlign w:val="center"/>
          </w:tcPr>
          <w:p w:rsidR="001479EE" w:rsidRPr="001479EE" w:rsidRDefault="001479EE" w:rsidP="001479EE">
            <w:pPr>
              <w:tabs>
                <w:tab w:val="left" w:pos="-709"/>
              </w:tabs>
              <w:ind w:firstLine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969" w:type="dxa"/>
            <w:vAlign w:val="center"/>
          </w:tcPr>
          <w:p w:rsidR="001479EE" w:rsidRPr="001479EE" w:rsidRDefault="001479EE" w:rsidP="001479EE">
            <w:pPr>
              <w:tabs>
                <w:tab w:val="left" w:pos="-709"/>
              </w:tabs>
              <w:ind w:firstLine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в год</w:t>
            </w:r>
          </w:p>
        </w:tc>
      </w:tr>
      <w:tr w:rsidR="001479EE" w:rsidRPr="001479EE" w:rsidTr="001479EE">
        <w:tc>
          <w:tcPr>
            <w:tcW w:w="3190" w:type="dxa"/>
          </w:tcPr>
          <w:p w:rsidR="001479EE" w:rsidRPr="001479EE" w:rsidRDefault="001479EE" w:rsidP="008F624D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 w:rsidRPr="001479EE">
              <w:rPr>
                <w:sz w:val="24"/>
                <w:szCs w:val="24"/>
              </w:rPr>
              <w:t>10</w:t>
            </w:r>
          </w:p>
        </w:tc>
        <w:tc>
          <w:tcPr>
            <w:tcW w:w="3581" w:type="dxa"/>
          </w:tcPr>
          <w:p w:rsidR="001479EE" w:rsidRPr="001479EE" w:rsidRDefault="001479EE" w:rsidP="008F624D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 w:rsidRPr="001479E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479EE" w:rsidRPr="001479EE" w:rsidRDefault="00AF75CB" w:rsidP="00AF75CB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479EE" w:rsidRPr="001479EE" w:rsidTr="001479EE">
        <w:tc>
          <w:tcPr>
            <w:tcW w:w="3190" w:type="dxa"/>
          </w:tcPr>
          <w:p w:rsidR="001479EE" w:rsidRPr="001479EE" w:rsidRDefault="001479EE" w:rsidP="008F624D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 w:rsidRPr="001479EE">
              <w:rPr>
                <w:sz w:val="24"/>
                <w:szCs w:val="24"/>
              </w:rPr>
              <w:t>11</w:t>
            </w:r>
          </w:p>
        </w:tc>
        <w:tc>
          <w:tcPr>
            <w:tcW w:w="3581" w:type="dxa"/>
          </w:tcPr>
          <w:p w:rsidR="001479EE" w:rsidRPr="001479EE" w:rsidRDefault="001479EE" w:rsidP="008F624D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 w:rsidRPr="001479E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479EE" w:rsidRPr="001479EE" w:rsidRDefault="00AF75CB" w:rsidP="00AF75CB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:rsidR="001479EE" w:rsidRPr="001479EE" w:rsidRDefault="001479EE" w:rsidP="001479EE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</w:rPr>
      </w:pP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  <w:r w:rsidRPr="001479EE">
        <w:rPr>
          <w:b/>
          <w:sz w:val="24"/>
          <w:szCs w:val="24"/>
        </w:rPr>
        <w:t>IV</w:t>
      </w:r>
      <w:r w:rsidRPr="001479EE">
        <w:rPr>
          <w:b/>
          <w:sz w:val="24"/>
          <w:szCs w:val="24"/>
          <w:lang w:val="ru-RU"/>
        </w:rPr>
        <w:t>. Содержание учебного курса геометрии в 10-11 классах.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57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>Аксиомы стереометрии и их простейшие следствия</w:t>
      </w:r>
      <w:r w:rsidRPr="001479EE">
        <w:rPr>
          <w:sz w:val="24"/>
          <w:szCs w:val="24"/>
          <w:lang w:val="ru-RU"/>
        </w:rPr>
        <w:t>. Основные понятия стереометрии. Аксиомы стереометрии и их связь с аксиомами планиметрии.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>Параллельность прямых и плоскостей</w:t>
      </w:r>
      <w:r w:rsidRPr="001479EE">
        <w:rPr>
          <w:sz w:val="24"/>
          <w:szCs w:val="24"/>
          <w:lang w:val="ru-RU"/>
        </w:rPr>
        <w:t xml:space="preserve">. </w:t>
      </w:r>
      <w:proofErr w:type="gramStart"/>
      <w:r w:rsidRPr="001479EE">
        <w:rPr>
          <w:sz w:val="24"/>
          <w:szCs w:val="24"/>
          <w:lang w:val="ru-RU"/>
        </w:rPr>
        <w:t>Параллельные</w:t>
      </w:r>
      <w:proofErr w:type="gramEnd"/>
      <w:r w:rsidRPr="001479EE">
        <w:rPr>
          <w:sz w:val="24"/>
          <w:szCs w:val="24"/>
          <w:lang w:val="ru-RU"/>
        </w:rPr>
        <w:t xml:space="preserve"> прямые в пространстве. Признак параллельности </w:t>
      </w:r>
      <w:proofErr w:type="gramStart"/>
      <w:r w:rsidRPr="001479EE">
        <w:rPr>
          <w:sz w:val="24"/>
          <w:szCs w:val="24"/>
          <w:lang w:val="ru-RU"/>
        </w:rPr>
        <w:t>прямых</w:t>
      </w:r>
      <w:proofErr w:type="gramEnd"/>
      <w:r w:rsidRPr="001479EE">
        <w:rPr>
          <w:sz w:val="24"/>
          <w:szCs w:val="24"/>
          <w:lang w:val="ru-RU"/>
        </w:rPr>
        <w:t>. Признак параллельности прямой и плоскости. Признак параллельности плоскостей. Свойства параллельности плоскостей. Изображение пространственных фигур на плоскости и его свойства.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bookmarkStart w:id="0" w:name="bookmark53"/>
      <w:r w:rsidRPr="001479EE">
        <w:rPr>
          <w:b/>
          <w:sz w:val="24"/>
          <w:szCs w:val="24"/>
          <w:lang w:val="ru-RU"/>
        </w:rPr>
        <w:t>Перпендикулярность прямых и плоскостей</w:t>
      </w:r>
      <w:bookmarkEnd w:id="0"/>
      <w:r w:rsidRPr="001479EE">
        <w:rPr>
          <w:sz w:val="24"/>
          <w:szCs w:val="24"/>
          <w:lang w:val="ru-RU"/>
        </w:rPr>
        <w:t xml:space="preserve">. </w:t>
      </w:r>
      <w:proofErr w:type="gramStart"/>
      <w:r w:rsidRPr="001479EE">
        <w:rPr>
          <w:sz w:val="24"/>
          <w:szCs w:val="24"/>
          <w:lang w:val="ru-RU"/>
        </w:rPr>
        <w:t>Перпендикулярные</w:t>
      </w:r>
      <w:proofErr w:type="gramEnd"/>
      <w:r w:rsidRPr="001479EE">
        <w:rPr>
          <w:sz w:val="24"/>
          <w:szCs w:val="24"/>
          <w:lang w:val="ru-RU"/>
        </w:rPr>
        <w:t xml:space="preserve"> прямые в пространстве. Признак перпендикулярности прямой и плоскости. Свойства перпендикулярности прямой и плоскости. Перпендикуляр и наклонная к плоскости. Теорема о трех перпендикулярах. Признак перпендикулярности плоскостей. Расстояние между </w:t>
      </w:r>
      <w:proofErr w:type="gramStart"/>
      <w:r w:rsidRPr="001479EE">
        <w:rPr>
          <w:sz w:val="24"/>
          <w:szCs w:val="24"/>
          <w:lang w:val="ru-RU"/>
        </w:rPr>
        <w:t>скрещивающимися</w:t>
      </w:r>
      <w:proofErr w:type="gramEnd"/>
      <w:r w:rsidRPr="001479EE">
        <w:rPr>
          <w:sz w:val="24"/>
          <w:szCs w:val="24"/>
          <w:lang w:val="ru-RU"/>
        </w:rPr>
        <w:t xml:space="preserve"> прямыми. Применение ортогонального проектирования в техническом черчении.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bookmarkStart w:id="1" w:name="bookmark54"/>
      <w:r w:rsidRPr="001479EE">
        <w:rPr>
          <w:b/>
          <w:sz w:val="24"/>
          <w:szCs w:val="24"/>
          <w:lang w:val="ru-RU"/>
        </w:rPr>
        <w:t>Декартовы координаты и векторы в пространстве</w:t>
      </w:r>
      <w:bookmarkEnd w:id="1"/>
      <w:r w:rsidRPr="001479EE">
        <w:rPr>
          <w:b/>
          <w:sz w:val="24"/>
          <w:szCs w:val="24"/>
          <w:lang w:val="ru-RU"/>
        </w:rPr>
        <w:t xml:space="preserve">. </w:t>
      </w:r>
      <w:r w:rsidRPr="001479EE">
        <w:rPr>
          <w:sz w:val="24"/>
          <w:szCs w:val="24"/>
          <w:lang w:val="ru-RU"/>
        </w:rPr>
        <w:t xml:space="preserve">Декартовы координаты в пространстве. Расстояние между точками. Координаты середины отрезка. Преобразование симметрии в пространстве. Движение в пространстве. Параллельный перенос в пространстве. Подобие пространственных фигур. Угол между </w:t>
      </w:r>
      <w:proofErr w:type="gramStart"/>
      <w:r w:rsidRPr="001479EE">
        <w:rPr>
          <w:sz w:val="24"/>
          <w:szCs w:val="24"/>
          <w:lang w:val="ru-RU"/>
        </w:rPr>
        <w:t>скрещивающимися</w:t>
      </w:r>
      <w:proofErr w:type="gramEnd"/>
      <w:r w:rsidRPr="001479EE">
        <w:rPr>
          <w:sz w:val="24"/>
          <w:szCs w:val="24"/>
          <w:lang w:val="ru-RU"/>
        </w:rPr>
        <w:t xml:space="preserve"> прямыми. Угол между прямой и плоскостью. Угол между плоскостями. Площадь ортогональной проекции многоугольника. Векторы в пространстве. Действия над векторами в пространстве. Разложение вектора по трем некомпланарным векторам. Уравнение плоскости.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>Многогранники.</w:t>
      </w:r>
      <w:r w:rsidRPr="001479EE">
        <w:rPr>
          <w:sz w:val="24"/>
          <w:szCs w:val="24"/>
          <w:lang w:val="ru-RU"/>
        </w:rPr>
        <w:t xml:space="preserve"> Двугранный и многогранный углы. Линейный угол двугранного угла. Многогранники. Сечения многогранников. Призма. Прямая и правильная призмы. Параллелепипед. </w:t>
      </w:r>
      <w:r w:rsidRPr="001479EE">
        <w:rPr>
          <w:sz w:val="24"/>
          <w:szCs w:val="24"/>
          <w:lang w:val="ru-RU"/>
        </w:rPr>
        <w:lastRenderedPageBreak/>
        <w:t>Пирамида. Усеченная пирамида. Правильная пирамида. Правильные многогранники.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>Тела вращения.</w:t>
      </w:r>
      <w:r w:rsidRPr="001479EE">
        <w:rPr>
          <w:sz w:val="24"/>
          <w:szCs w:val="24"/>
          <w:lang w:val="ru-RU"/>
        </w:rPr>
        <w:t xml:space="preserve"> Тела вращения: цилиндр, конус, шар. Сечения тел вра</w:t>
      </w:r>
      <w:r w:rsidRPr="001479EE">
        <w:rPr>
          <w:sz w:val="24"/>
          <w:szCs w:val="24"/>
          <w:lang w:val="ru-RU"/>
        </w:rPr>
        <w:softHyphen/>
        <w:t>щения. Касательная плоскость к шару. Вписанные и описанные многогранники. Понятие тела и его поверхности в геометрии.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>Объемы многогранников</w:t>
      </w:r>
      <w:r w:rsidRPr="001479EE">
        <w:rPr>
          <w:sz w:val="24"/>
          <w:szCs w:val="24"/>
          <w:lang w:val="ru-RU"/>
        </w:rPr>
        <w:t>. Понятие об объеме. Объемы многогранников: прямоугольного и наклонного параллелепипедов, призмы, пирамиды. Равновеликие тела. Объемы подобных тел.</w:t>
      </w:r>
    </w:p>
    <w:p w:rsidR="001479EE" w:rsidRPr="001479EE" w:rsidRDefault="001479EE" w:rsidP="001479EE">
      <w:pPr>
        <w:pStyle w:val="60"/>
        <w:keepNext/>
        <w:keepLines/>
        <w:shd w:val="clear" w:color="auto" w:fill="auto"/>
        <w:tabs>
          <w:tab w:val="left" w:pos="-709"/>
          <w:tab w:val="left" w:pos="691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ookmark57"/>
      <w:r w:rsidRPr="001479EE">
        <w:rPr>
          <w:rFonts w:ascii="Times New Roman" w:hAnsi="Times New Roman" w:cs="Times New Roman"/>
          <w:b/>
          <w:sz w:val="24"/>
          <w:szCs w:val="24"/>
          <w:lang w:val="ru-RU"/>
        </w:rPr>
        <w:t>Объемы и поверхности тел вращения</w:t>
      </w:r>
      <w:bookmarkEnd w:id="2"/>
      <w:r w:rsidRPr="001479E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1479EE">
        <w:rPr>
          <w:rFonts w:ascii="Times New Roman" w:hAnsi="Times New Roman" w:cs="Times New Roman"/>
          <w:sz w:val="24"/>
          <w:szCs w:val="24"/>
          <w:lang w:val="ru-RU"/>
        </w:rPr>
        <w:t xml:space="preserve"> Объем цилиндра, конуса, шара. Объем шарового сегмента и сектора. Понятие площади поверхности. Площади боковых поверхностей цилиндра и конуса, площадь сферы.</w:t>
      </w:r>
    </w:p>
    <w:p w:rsidR="00C26A0E" w:rsidRPr="00685D44" w:rsidRDefault="00E45486">
      <w:pPr>
        <w:spacing w:after="21" w:line="259" w:lineRule="auto"/>
        <w:ind w:left="398"/>
        <w:jc w:val="center"/>
        <w:rPr>
          <w:sz w:val="24"/>
          <w:szCs w:val="24"/>
          <w:lang w:val="ru-RU"/>
        </w:rPr>
      </w:pPr>
      <w:r w:rsidRPr="00685D44">
        <w:rPr>
          <w:b/>
          <w:sz w:val="24"/>
          <w:szCs w:val="24"/>
          <w:lang w:val="ru-RU"/>
        </w:rPr>
        <w:t xml:space="preserve">Формы и средства контроля.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  Основными методами проверки знаний и умений учащихся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</w:t>
      </w:r>
    </w:p>
    <w:p w:rsidR="00C26A0E" w:rsidRPr="00685D44" w:rsidRDefault="00E45486">
      <w:pPr>
        <w:spacing w:after="25" w:line="259" w:lineRule="auto"/>
        <w:ind w:left="360" w:firstLine="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  Геометрия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естественнонаучного цикла, в частности физике. Развитие логического мышления учащихся при обучении геометрии способствует усвоению предметов гуманитарного цикла. Практические умения и навыки геометрического характера необходимы для трудовой деятельности и профессиональной подготовки школьников.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  </w:t>
      </w:r>
      <w:proofErr w:type="gramStart"/>
      <w:r w:rsidRPr="00685D44">
        <w:rPr>
          <w:sz w:val="24"/>
          <w:szCs w:val="24"/>
          <w:lang w:val="ru-RU"/>
        </w:rPr>
        <w:t xml:space="preserve">Развитие у учащихся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 </w:t>
      </w:r>
      <w:proofErr w:type="gramEnd"/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  Требуя от учащихся умственных и волевых усилий, концентрации внимания, активности развитого воображения, геометрия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Геометрия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      Активное использование задач на всех этапах учебного процесса развивает творческие способности школьников.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При обучении геометрии формируются умения и навыки умственного труда – планирование своё работы, поиск рациональных путей её выполнения, критическая оценка результатов. В процессе обучения геометрии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 </w:t>
      </w:r>
    </w:p>
    <w:p w:rsidR="00C26A0E" w:rsidRPr="00685D44" w:rsidRDefault="00E45486" w:rsidP="00685D44">
      <w:pPr>
        <w:spacing w:after="0" w:line="259" w:lineRule="auto"/>
        <w:ind w:left="360" w:firstLine="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  <w:r w:rsidRPr="00685D44">
        <w:rPr>
          <w:b/>
          <w:sz w:val="24"/>
          <w:szCs w:val="24"/>
          <w:lang w:val="ru-RU"/>
        </w:rPr>
        <w:t xml:space="preserve"> </w:t>
      </w:r>
    </w:p>
    <w:p w:rsidR="00C26A0E" w:rsidRPr="00685D44" w:rsidRDefault="00E45486">
      <w:pPr>
        <w:pStyle w:val="1"/>
        <w:ind w:left="398" w:right="7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Планируемые результаты освоения учебного курса </w:t>
      </w:r>
    </w:p>
    <w:p w:rsidR="00C26A0E" w:rsidRPr="00685D44" w:rsidRDefault="00E45486">
      <w:pPr>
        <w:ind w:left="355" w:right="282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Учащиеся за курс 10</w:t>
      </w:r>
      <w:r w:rsidR="00434E55">
        <w:rPr>
          <w:sz w:val="24"/>
          <w:szCs w:val="24"/>
          <w:lang w:val="ru-RU"/>
        </w:rPr>
        <w:t>-11</w:t>
      </w:r>
      <w:r w:rsidRPr="00685D44">
        <w:rPr>
          <w:sz w:val="24"/>
          <w:szCs w:val="24"/>
          <w:lang w:val="ru-RU"/>
        </w:rPr>
        <w:t xml:space="preserve"> класса должны </w:t>
      </w:r>
      <w:r w:rsidRPr="00685D44">
        <w:rPr>
          <w:b/>
          <w:sz w:val="24"/>
          <w:szCs w:val="24"/>
          <w:lang w:val="ru-RU"/>
        </w:rPr>
        <w:t>знать/понимать</w:t>
      </w:r>
      <w:r w:rsidRPr="00685D44">
        <w:rPr>
          <w:sz w:val="24"/>
          <w:szCs w:val="24"/>
          <w:lang w:val="ru-RU"/>
        </w:rPr>
        <w:t xml:space="preserve">: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lastRenderedPageBreak/>
        <w:t xml:space="preserve">Универсальный характер законов логики математических рассуждений, их применимость во всех областях человеческой деятельности;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Вероятностный характер различных процессов окружающего мира</w:t>
      </w:r>
      <w:proofErr w:type="gramStart"/>
      <w:r w:rsidRPr="00685D44">
        <w:rPr>
          <w:sz w:val="24"/>
          <w:szCs w:val="24"/>
          <w:lang w:val="ru-RU"/>
        </w:rPr>
        <w:t>.</w:t>
      </w:r>
      <w:proofErr w:type="gramEnd"/>
      <w:r w:rsidRPr="00685D44">
        <w:rPr>
          <w:sz w:val="24"/>
          <w:szCs w:val="24"/>
          <w:lang w:val="ru-RU"/>
        </w:rPr>
        <w:t xml:space="preserve"> </w:t>
      </w:r>
      <w:proofErr w:type="gramStart"/>
      <w:r w:rsidRPr="00685D44">
        <w:rPr>
          <w:b/>
          <w:sz w:val="24"/>
          <w:szCs w:val="24"/>
          <w:lang w:val="ru-RU"/>
        </w:rPr>
        <w:t>з</w:t>
      </w:r>
      <w:proofErr w:type="gramEnd"/>
      <w:r w:rsidRPr="00685D44">
        <w:rPr>
          <w:b/>
          <w:sz w:val="24"/>
          <w:szCs w:val="24"/>
          <w:lang w:val="ru-RU"/>
        </w:rPr>
        <w:t xml:space="preserve">нать: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Основные понятия стереометрии (точка, прямая, плоскость, пространство).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Пересекающиеся, параллельные и скрещивающиеся прямые.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Угол между </w:t>
      </w:r>
      <w:proofErr w:type="gramStart"/>
      <w:r w:rsidRPr="00685D44">
        <w:rPr>
          <w:sz w:val="24"/>
          <w:szCs w:val="24"/>
          <w:lang w:val="ru-RU"/>
        </w:rPr>
        <w:t>прямыми</w:t>
      </w:r>
      <w:proofErr w:type="gramEnd"/>
      <w:r w:rsidRPr="00685D44">
        <w:rPr>
          <w:sz w:val="24"/>
          <w:szCs w:val="24"/>
          <w:lang w:val="ru-RU"/>
        </w:rPr>
        <w:t xml:space="preserve"> в пространстве. Угол между прямой и плоскостью.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Определение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перпендикулярных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прямых</w:t>
      </w:r>
      <w:proofErr w:type="spellEnd"/>
      <w:r w:rsidRPr="00685D44">
        <w:rPr>
          <w:sz w:val="24"/>
          <w:szCs w:val="24"/>
        </w:rPr>
        <w:t xml:space="preserve">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Параллельность и перпендикулярность прямой и плоскости, признаки и свойства.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Теорему</w:t>
      </w:r>
      <w:proofErr w:type="spellEnd"/>
      <w:r w:rsidRPr="00685D44">
        <w:rPr>
          <w:sz w:val="24"/>
          <w:szCs w:val="24"/>
        </w:rPr>
        <w:t xml:space="preserve"> о </w:t>
      </w:r>
      <w:proofErr w:type="spellStart"/>
      <w:r w:rsidRPr="00685D44">
        <w:rPr>
          <w:sz w:val="24"/>
          <w:szCs w:val="24"/>
        </w:rPr>
        <w:t>трех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перпендикулярах</w:t>
      </w:r>
      <w:proofErr w:type="spellEnd"/>
      <w:r w:rsidRPr="00685D44">
        <w:rPr>
          <w:sz w:val="24"/>
          <w:szCs w:val="24"/>
        </w:rPr>
        <w:t xml:space="preserve">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Перпендикуляр</w:t>
      </w:r>
      <w:proofErr w:type="spellEnd"/>
      <w:r w:rsidRPr="00685D44">
        <w:rPr>
          <w:sz w:val="24"/>
          <w:szCs w:val="24"/>
        </w:rPr>
        <w:t xml:space="preserve"> и </w:t>
      </w:r>
      <w:proofErr w:type="spellStart"/>
      <w:r w:rsidRPr="00685D44">
        <w:rPr>
          <w:sz w:val="24"/>
          <w:szCs w:val="24"/>
        </w:rPr>
        <w:t>наклонную</w:t>
      </w:r>
      <w:proofErr w:type="spellEnd"/>
      <w:r w:rsidRPr="00685D44">
        <w:rPr>
          <w:sz w:val="24"/>
          <w:szCs w:val="24"/>
        </w:rPr>
        <w:t xml:space="preserve">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Параллельность плоскостей, перпендикулярность плоскостей, признаки и свойства.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Расстояние от точки до плоскости. Расстояние </w:t>
      </w:r>
      <w:proofErr w:type="gramStart"/>
      <w:r w:rsidRPr="00685D44">
        <w:rPr>
          <w:sz w:val="24"/>
          <w:szCs w:val="24"/>
          <w:lang w:val="ru-RU"/>
        </w:rPr>
        <w:t>от</w:t>
      </w:r>
      <w:proofErr w:type="gramEnd"/>
      <w:r w:rsidRPr="00685D44">
        <w:rPr>
          <w:sz w:val="24"/>
          <w:szCs w:val="24"/>
          <w:lang w:val="ru-RU"/>
        </w:rPr>
        <w:t xml:space="preserve"> прямой до плоскости. </w:t>
      </w:r>
    </w:p>
    <w:p w:rsidR="00C26A0E" w:rsidRPr="00685D44" w:rsidRDefault="00E45486">
      <w:pPr>
        <w:ind w:left="1090"/>
        <w:rPr>
          <w:sz w:val="24"/>
          <w:szCs w:val="24"/>
        </w:rPr>
      </w:pPr>
      <w:proofErr w:type="spellStart"/>
      <w:proofErr w:type="gramStart"/>
      <w:r w:rsidRPr="00685D44">
        <w:rPr>
          <w:sz w:val="24"/>
          <w:szCs w:val="24"/>
        </w:rPr>
        <w:t>Расстояние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между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параллельными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плоскостями</w:t>
      </w:r>
      <w:proofErr w:type="spellEnd"/>
      <w:r w:rsidRPr="00685D44">
        <w:rPr>
          <w:sz w:val="24"/>
          <w:szCs w:val="24"/>
        </w:rPr>
        <w:t>.</w:t>
      </w:r>
      <w:proofErr w:type="gramEnd"/>
      <w:r w:rsidRPr="00685D44">
        <w:rPr>
          <w:sz w:val="24"/>
          <w:szCs w:val="24"/>
        </w:rPr>
        <w:t xml:space="preserve">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Вершины</w:t>
      </w:r>
      <w:proofErr w:type="spellEnd"/>
      <w:r w:rsidRPr="00685D44">
        <w:rPr>
          <w:sz w:val="24"/>
          <w:szCs w:val="24"/>
        </w:rPr>
        <w:t xml:space="preserve">, </w:t>
      </w:r>
      <w:proofErr w:type="spellStart"/>
      <w:r w:rsidRPr="00685D44">
        <w:rPr>
          <w:sz w:val="24"/>
          <w:szCs w:val="24"/>
        </w:rPr>
        <w:t>ребра</w:t>
      </w:r>
      <w:proofErr w:type="spellEnd"/>
      <w:r w:rsidRPr="00685D44">
        <w:rPr>
          <w:sz w:val="24"/>
          <w:szCs w:val="24"/>
        </w:rPr>
        <w:t xml:space="preserve">, </w:t>
      </w:r>
      <w:proofErr w:type="spellStart"/>
      <w:r w:rsidRPr="00685D44">
        <w:rPr>
          <w:sz w:val="24"/>
          <w:szCs w:val="24"/>
        </w:rPr>
        <w:t>грани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многогранника</w:t>
      </w:r>
      <w:proofErr w:type="spellEnd"/>
      <w:r w:rsidRPr="00685D44">
        <w:rPr>
          <w:sz w:val="24"/>
          <w:szCs w:val="24"/>
        </w:rPr>
        <w:t xml:space="preserve">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  <w:lang w:val="ru-RU"/>
        </w:rPr>
        <w:t xml:space="preserve">Определение призмы, ее основания, боковые ребра, высота, боковую поверхность. </w:t>
      </w:r>
      <w:proofErr w:type="spellStart"/>
      <w:r w:rsidRPr="00685D44">
        <w:rPr>
          <w:sz w:val="24"/>
          <w:szCs w:val="24"/>
        </w:rPr>
        <w:t>Прямую</w:t>
      </w:r>
      <w:proofErr w:type="spellEnd"/>
      <w:r w:rsidRPr="00685D44">
        <w:rPr>
          <w:sz w:val="24"/>
          <w:szCs w:val="24"/>
        </w:rPr>
        <w:t xml:space="preserve"> и </w:t>
      </w:r>
      <w:proofErr w:type="spellStart"/>
      <w:r w:rsidRPr="00685D44">
        <w:rPr>
          <w:sz w:val="24"/>
          <w:szCs w:val="24"/>
        </w:rPr>
        <w:t>наклонную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призмы</w:t>
      </w:r>
      <w:proofErr w:type="spellEnd"/>
      <w:r w:rsidRPr="00685D44">
        <w:rPr>
          <w:sz w:val="24"/>
          <w:szCs w:val="24"/>
        </w:rPr>
        <w:t xml:space="preserve">. </w:t>
      </w:r>
      <w:proofErr w:type="spellStart"/>
      <w:r w:rsidRPr="00685D44">
        <w:rPr>
          <w:sz w:val="24"/>
          <w:szCs w:val="24"/>
        </w:rPr>
        <w:t>Правильную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призму</w:t>
      </w:r>
      <w:proofErr w:type="spellEnd"/>
      <w:r w:rsidRPr="00685D44">
        <w:rPr>
          <w:sz w:val="24"/>
          <w:szCs w:val="24"/>
        </w:rPr>
        <w:t xml:space="preserve">. </w:t>
      </w:r>
    </w:p>
    <w:p w:rsidR="00C26A0E" w:rsidRPr="00685D44" w:rsidRDefault="00E45486">
      <w:pPr>
        <w:ind w:left="1090"/>
        <w:rPr>
          <w:sz w:val="24"/>
          <w:szCs w:val="24"/>
        </w:rPr>
      </w:pPr>
      <w:proofErr w:type="spellStart"/>
      <w:proofErr w:type="gramStart"/>
      <w:r w:rsidRPr="00685D44">
        <w:rPr>
          <w:sz w:val="24"/>
          <w:szCs w:val="24"/>
        </w:rPr>
        <w:t>Параллелепипед</w:t>
      </w:r>
      <w:proofErr w:type="spellEnd"/>
      <w:r w:rsidRPr="00685D44">
        <w:rPr>
          <w:sz w:val="24"/>
          <w:szCs w:val="24"/>
        </w:rPr>
        <w:t xml:space="preserve">. </w:t>
      </w:r>
      <w:proofErr w:type="spellStart"/>
      <w:r w:rsidRPr="00685D44">
        <w:rPr>
          <w:sz w:val="24"/>
          <w:szCs w:val="24"/>
        </w:rPr>
        <w:t>Куб</w:t>
      </w:r>
      <w:proofErr w:type="spellEnd"/>
      <w:r w:rsidRPr="00685D44">
        <w:rPr>
          <w:sz w:val="24"/>
          <w:szCs w:val="24"/>
        </w:rPr>
        <w:t>.</w:t>
      </w:r>
      <w:proofErr w:type="gramEnd"/>
      <w:r w:rsidRPr="00685D44">
        <w:rPr>
          <w:sz w:val="24"/>
          <w:szCs w:val="24"/>
        </w:rPr>
        <w:t xml:space="preserve">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  <w:lang w:val="ru-RU"/>
        </w:rPr>
        <w:t xml:space="preserve">Определение пирамиды, ее основание, боковые ребра, высота, боковая поверхность. </w:t>
      </w:r>
      <w:proofErr w:type="spellStart"/>
      <w:r w:rsidRPr="00685D44">
        <w:rPr>
          <w:sz w:val="24"/>
          <w:szCs w:val="24"/>
        </w:rPr>
        <w:t>Треугольную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пирамиду</w:t>
      </w:r>
      <w:proofErr w:type="spellEnd"/>
      <w:r w:rsidRPr="00685D44">
        <w:rPr>
          <w:sz w:val="24"/>
          <w:szCs w:val="24"/>
        </w:rPr>
        <w:t xml:space="preserve">. </w:t>
      </w:r>
      <w:proofErr w:type="spellStart"/>
      <w:r w:rsidRPr="00685D44">
        <w:rPr>
          <w:sz w:val="24"/>
          <w:szCs w:val="24"/>
        </w:rPr>
        <w:t>Правильную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пирамиду</w:t>
      </w:r>
      <w:proofErr w:type="spellEnd"/>
      <w:r w:rsidRPr="00685D44">
        <w:rPr>
          <w:sz w:val="24"/>
          <w:szCs w:val="24"/>
        </w:rPr>
        <w:t xml:space="preserve">. </w:t>
      </w:r>
      <w:proofErr w:type="spellStart"/>
      <w:r w:rsidRPr="00685D44">
        <w:rPr>
          <w:sz w:val="24"/>
          <w:szCs w:val="24"/>
        </w:rPr>
        <w:t>Усеченную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пирамиду</w:t>
      </w:r>
      <w:proofErr w:type="spellEnd"/>
      <w:r w:rsidRPr="00685D44">
        <w:rPr>
          <w:sz w:val="24"/>
          <w:szCs w:val="24"/>
        </w:rPr>
        <w:t xml:space="preserve">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  <w:lang w:val="ru-RU"/>
        </w:rPr>
        <w:t>Симметрию в кубе, в параллелепипеде, в призме и пирамиде. Понятие о симметрии в пространстве (</w:t>
      </w:r>
      <w:proofErr w:type="gramStart"/>
      <w:r w:rsidRPr="00685D44">
        <w:rPr>
          <w:sz w:val="24"/>
          <w:szCs w:val="24"/>
          <w:lang w:val="ru-RU"/>
        </w:rPr>
        <w:t>центральная</w:t>
      </w:r>
      <w:proofErr w:type="gramEnd"/>
      <w:r w:rsidRPr="00685D44">
        <w:rPr>
          <w:sz w:val="24"/>
          <w:szCs w:val="24"/>
          <w:lang w:val="ru-RU"/>
        </w:rPr>
        <w:t xml:space="preserve">, осевая, зеркальная). </w:t>
      </w:r>
      <w:r w:rsidRPr="00685D44">
        <w:rPr>
          <w:rFonts w:eastAsia="Segoe UI Symbol"/>
          <w:sz w:val="24"/>
          <w:szCs w:val="24"/>
        </w:rPr>
        <w:t></w:t>
      </w:r>
      <w:r w:rsidRPr="00685D44">
        <w:rPr>
          <w:rFonts w:eastAsia="Arial"/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Сечения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куба</w:t>
      </w:r>
      <w:proofErr w:type="spellEnd"/>
      <w:r w:rsidRPr="00685D44">
        <w:rPr>
          <w:sz w:val="24"/>
          <w:szCs w:val="24"/>
        </w:rPr>
        <w:t xml:space="preserve">, </w:t>
      </w:r>
      <w:proofErr w:type="spellStart"/>
      <w:r w:rsidRPr="00685D44">
        <w:rPr>
          <w:sz w:val="24"/>
          <w:szCs w:val="24"/>
        </w:rPr>
        <w:t>призмы</w:t>
      </w:r>
      <w:proofErr w:type="spellEnd"/>
      <w:r w:rsidRPr="00685D44">
        <w:rPr>
          <w:sz w:val="24"/>
          <w:szCs w:val="24"/>
        </w:rPr>
        <w:t xml:space="preserve">, </w:t>
      </w:r>
      <w:proofErr w:type="spellStart"/>
      <w:r w:rsidRPr="00685D44">
        <w:rPr>
          <w:sz w:val="24"/>
          <w:szCs w:val="24"/>
        </w:rPr>
        <w:t>пирамиды</w:t>
      </w:r>
      <w:proofErr w:type="spellEnd"/>
      <w:r w:rsidRPr="00685D44">
        <w:rPr>
          <w:sz w:val="24"/>
          <w:szCs w:val="24"/>
        </w:rPr>
        <w:t xml:space="preserve">. </w:t>
      </w:r>
      <w:proofErr w:type="spellStart"/>
      <w:r w:rsidRPr="00685D44">
        <w:rPr>
          <w:b/>
          <w:sz w:val="24"/>
          <w:szCs w:val="24"/>
        </w:rPr>
        <w:t>уметь</w:t>
      </w:r>
      <w:proofErr w:type="spellEnd"/>
      <w:r w:rsidRPr="00685D44">
        <w:rPr>
          <w:b/>
          <w:sz w:val="24"/>
          <w:szCs w:val="24"/>
        </w:rPr>
        <w:t xml:space="preserve">: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Распознавать на чертежах и моделях пространственные формы; соотносить трехмерные объекты с их описаниями, изображениями;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Описывать взаимное расположение прямых и плоскостей в пространстве, аргументировать свои суждения об этом расположении; </w:t>
      </w:r>
    </w:p>
    <w:p w:rsidR="00C26A0E" w:rsidRPr="00685D44" w:rsidRDefault="00E45486">
      <w:pPr>
        <w:numPr>
          <w:ilvl w:val="0"/>
          <w:numId w:val="2"/>
        </w:numPr>
        <w:spacing w:after="36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Анализировать в простейших случаях взаимное расположение объектов в пространстве;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Изображать основные многогранники и круглые тела, выполнять чертежи по условиям задач;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Строить простейшие сечения куба, призмы, пирамиды; </w:t>
      </w:r>
    </w:p>
    <w:p w:rsidR="00C26A0E" w:rsidRPr="00685D44" w:rsidRDefault="00E45486">
      <w:pPr>
        <w:numPr>
          <w:ilvl w:val="0"/>
          <w:numId w:val="2"/>
        </w:numPr>
        <w:spacing w:after="37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Решать планиметрические и простейшие стереометрические задачи на нахождение геометрических величин (длин, углов, площадей, объемов);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Использовать при решении стереометрических задач планиметрические факты и методы;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Проводить доказательные рассуждения в ходе решения задач. </w:t>
      </w:r>
    </w:p>
    <w:p w:rsidR="00C26A0E" w:rsidRPr="00685D44" w:rsidRDefault="00E45486">
      <w:pPr>
        <w:numPr>
          <w:ilvl w:val="0"/>
          <w:numId w:val="2"/>
        </w:numPr>
        <w:spacing w:after="36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85D44">
        <w:rPr>
          <w:sz w:val="24"/>
          <w:szCs w:val="24"/>
          <w:lang w:val="ru-RU"/>
        </w:rPr>
        <w:t>для</w:t>
      </w:r>
      <w:proofErr w:type="gramEnd"/>
      <w:r w:rsidRPr="00685D44">
        <w:rPr>
          <w:sz w:val="24"/>
          <w:szCs w:val="24"/>
          <w:lang w:val="ru-RU"/>
        </w:rPr>
        <w:t xml:space="preserve">: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Исследования (моделирования) несложных практических ситуаций на основе изученных формул и свойств фигур;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C26A0E" w:rsidRPr="00685D44" w:rsidRDefault="00E45486">
      <w:pPr>
        <w:spacing w:after="0" w:line="259" w:lineRule="auto"/>
        <w:ind w:left="360" w:firstLine="0"/>
        <w:rPr>
          <w:sz w:val="24"/>
          <w:szCs w:val="24"/>
          <w:lang w:val="ru-RU"/>
        </w:rPr>
      </w:pPr>
      <w:r w:rsidRPr="00685D44">
        <w:rPr>
          <w:b/>
          <w:sz w:val="24"/>
          <w:szCs w:val="24"/>
          <w:lang w:val="ru-RU"/>
        </w:rPr>
        <w:t xml:space="preserve"> </w:t>
      </w:r>
    </w:p>
    <w:p w:rsidR="00C26A0E" w:rsidRPr="00473062" w:rsidRDefault="00C26A0E" w:rsidP="00473062">
      <w:pPr>
        <w:ind w:left="0" w:firstLine="0"/>
        <w:rPr>
          <w:sz w:val="24"/>
          <w:szCs w:val="24"/>
          <w:lang w:val="ru-RU"/>
        </w:rPr>
        <w:sectPr w:rsidR="00C26A0E" w:rsidRPr="00473062" w:rsidSect="003A47C5">
          <w:pgSz w:w="11906" w:h="16838"/>
          <w:pgMar w:top="567" w:right="567" w:bottom="567" w:left="567" w:header="720" w:footer="720" w:gutter="0"/>
          <w:cols w:space="720"/>
        </w:sectPr>
      </w:pPr>
    </w:p>
    <w:p w:rsidR="001479EE" w:rsidRPr="00415F35" w:rsidRDefault="001479EE" w:rsidP="001479EE">
      <w:pPr>
        <w:pStyle w:val="1"/>
        <w:ind w:left="398" w:right="374"/>
        <w:rPr>
          <w:sz w:val="24"/>
          <w:szCs w:val="24"/>
          <w:lang w:val="ru-RU"/>
        </w:rPr>
      </w:pPr>
      <w:r w:rsidRPr="00415F35">
        <w:rPr>
          <w:sz w:val="24"/>
          <w:szCs w:val="24"/>
          <w:lang w:val="ru-RU"/>
        </w:rPr>
        <w:lastRenderedPageBreak/>
        <w:t xml:space="preserve">Рекомендации по оснащению учебного процесса </w:t>
      </w:r>
    </w:p>
    <w:p w:rsidR="001479EE" w:rsidRPr="00685D44" w:rsidRDefault="001479EE" w:rsidP="001479EE">
      <w:pPr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Оснащение процесса обучения математике обеспечивается библиотечным фондом, печатными пособиями, а также </w:t>
      </w:r>
      <w:proofErr w:type="spellStart"/>
      <w:r w:rsidRPr="00685D44">
        <w:rPr>
          <w:sz w:val="24"/>
          <w:szCs w:val="24"/>
          <w:lang w:val="ru-RU"/>
        </w:rPr>
        <w:t>информационнокоммуникативными</w:t>
      </w:r>
      <w:proofErr w:type="spellEnd"/>
      <w:r w:rsidRPr="00685D44">
        <w:rPr>
          <w:sz w:val="24"/>
          <w:szCs w:val="24"/>
          <w:lang w:val="ru-RU"/>
        </w:rPr>
        <w:t xml:space="preserve"> средствами, экранно-звуковыми приборами, техническими средствами обучения, учебно-практическим и </w:t>
      </w:r>
      <w:proofErr w:type="spellStart"/>
      <w:r w:rsidRPr="00685D44">
        <w:rPr>
          <w:sz w:val="24"/>
          <w:szCs w:val="24"/>
          <w:lang w:val="ru-RU"/>
        </w:rPr>
        <w:t>учебнолабораторным</w:t>
      </w:r>
      <w:proofErr w:type="spellEnd"/>
      <w:r w:rsidRPr="00685D44">
        <w:rPr>
          <w:sz w:val="24"/>
          <w:szCs w:val="24"/>
          <w:lang w:val="ru-RU"/>
        </w:rPr>
        <w:t xml:space="preserve"> оборудованием. </w:t>
      </w:r>
    </w:p>
    <w:p w:rsidR="001479EE" w:rsidRPr="00685D44" w:rsidRDefault="001479EE" w:rsidP="001479EE">
      <w:pPr>
        <w:numPr>
          <w:ilvl w:val="0"/>
          <w:numId w:val="4"/>
        </w:numPr>
        <w:spacing w:after="0" w:line="284" w:lineRule="auto"/>
        <w:ind w:hanging="562"/>
        <w:rPr>
          <w:sz w:val="24"/>
          <w:szCs w:val="24"/>
        </w:rPr>
      </w:pPr>
      <w:proofErr w:type="spellStart"/>
      <w:r w:rsidRPr="00685D44">
        <w:rPr>
          <w:b/>
          <w:sz w:val="24"/>
          <w:szCs w:val="24"/>
        </w:rPr>
        <w:t>Библиотечный</w:t>
      </w:r>
      <w:proofErr w:type="spellEnd"/>
      <w:r w:rsidRPr="00685D44">
        <w:rPr>
          <w:b/>
          <w:sz w:val="24"/>
          <w:szCs w:val="24"/>
        </w:rPr>
        <w:t xml:space="preserve"> </w:t>
      </w:r>
      <w:proofErr w:type="spellStart"/>
      <w:r w:rsidRPr="00685D44">
        <w:rPr>
          <w:b/>
          <w:sz w:val="24"/>
          <w:szCs w:val="24"/>
        </w:rPr>
        <w:t>фонд</w:t>
      </w:r>
      <w:proofErr w:type="spellEnd"/>
      <w:r w:rsidRPr="00685D44">
        <w:rPr>
          <w:b/>
          <w:sz w:val="24"/>
          <w:szCs w:val="24"/>
        </w:rPr>
        <w:t xml:space="preserve"> </w:t>
      </w:r>
      <w:proofErr w:type="spellStart"/>
      <w:r w:rsidRPr="00685D44">
        <w:rPr>
          <w:b/>
          <w:i/>
          <w:sz w:val="24"/>
          <w:szCs w:val="24"/>
        </w:rPr>
        <w:t>Учебно</w:t>
      </w:r>
      <w:proofErr w:type="spellEnd"/>
      <w:r w:rsidRPr="00685D44">
        <w:rPr>
          <w:b/>
          <w:i/>
          <w:sz w:val="24"/>
          <w:szCs w:val="24"/>
        </w:rPr>
        <w:t xml:space="preserve"> – </w:t>
      </w:r>
      <w:proofErr w:type="spellStart"/>
      <w:r w:rsidRPr="00685D44">
        <w:rPr>
          <w:b/>
          <w:i/>
          <w:sz w:val="24"/>
          <w:szCs w:val="24"/>
        </w:rPr>
        <w:t>методический</w:t>
      </w:r>
      <w:proofErr w:type="spellEnd"/>
      <w:r w:rsidRPr="00685D44">
        <w:rPr>
          <w:b/>
          <w:i/>
          <w:sz w:val="24"/>
          <w:szCs w:val="24"/>
        </w:rPr>
        <w:t xml:space="preserve"> </w:t>
      </w:r>
      <w:proofErr w:type="spellStart"/>
      <w:r w:rsidRPr="00685D44">
        <w:rPr>
          <w:b/>
          <w:i/>
          <w:sz w:val="24"/>
          <w:szCs w:val="24"/>
        </w:rPr>
        <w:t>комплект</w:t>
      </w:r>
      <w:proofErr w:type="spellEnd"/>
      <w:r w:rsidRPr="00685D44">
        <w:rPr>
          <w:b/>
          <w:i/>
          <w:sz w:val="24"/>
          <w:szCs w:val="24"/>
        </w:rPr>
        <w:t xml:space="preserve">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В. Ф. Бутузов, В. В. Прасолов. "Математика: алгебра и начала математического анализа, геометрия. Геометрия. 10-11 классы" под редакцией В. А. </w:t>
      </w:r>
      <w:proofErr w:type="spellStart"/>
      <w:r w:rsidRPr="00685D44">
        <w:rPr>
          <w:sz w:val="24"/>
          <w:szCs w:val="24"/>
          <w:lang w:val="ru-RU"/>
        </w:rPr>
        <w:t>Садовничего</w:t>
      </w:r>
      <w:proofErr w:type="spellEnd"/>
      <w:r w:rsidRPr="00685D44">
        <w:rPr>
          <w:sz w:val="24"/>
          <w:szCs w:val="24"/>
          <w:lang w:val="ru-RU"/>
        </w:rPr>
        <w:t xml:space="preserve"> (базовый и углублённый уровни).– М.: Просвещение, 2016 г.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r w:rsidRPr="00685D44">
        <w:rPr>
          <w:sz w:val="24"/>
          <w:szCs w:val="24"/>
          <w:lang w:val="ru-RU"/>
        </w:rPr>
        <w:t xml:space="preserve">В. Ф. Бутузов, В. В. Прасолов. </w:t>
      </w:r>
      <w:proofErr w:type="spellStart"/>
      <w:r w:rsidRPr="00685D44">
        <w:rPr>
          <w:sz w:val="24"/>
          <w:szCs w:val="24"/>
        </w:rPr>
        <w:t>Геометрия</w:t>
      </w:r>
      <w:proofErr w:type="spellEnd"/>
      <w:r w:rsidRPr="00685D44">
        <w:rPr>
          <w:sz w:val="24"/>
          <w:szCs w:val="24"/>
        </w:rPr>
        <w:t xml:space="preserve">. 10 </w:t>
      </w:r>
      <w:proofErr w:type="spellStart"/>
      <w:r w:rsidRPr="00685D44">
        <w:rPr>
          <w:sz w:val="24"/>
          <w:szCs w:val="24"/>
        </w:rPr>
        <w:t>класс</w:t>
      </w:r>
      <w:proofErr w:type="spellEnd"/>
      <w:r w:rsidRPr="00685D44">
        <w:rPr>
          <w:sz w:val="24"/>
          <w:szCs w:val="24"/>
        </w:rPr>
        <w:t xml:space="preserve">. </w:t>
      </w:r>
      <w:proofErr w:type="spellStart"/>
      <w:r w:rsidRPr="00685D44">
        <w:rPr>
          <w:sz w:val="24"/>
          <w:szCs w:val="24"/>
        </w:rPr>
        <w:t>Методические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рекомендации</w:t>
      </w:r>
      <w:proofErr w:type="spellEnd"/>
      <w:r w:rsidRPr="00685D44">
        <w:rPr>
          <w:sz w:val="24"/>
          <w:szCs w:val="24"/>
        </w:rPr>
        <w:t xml:space="preserve"> 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Б.Г. Зив. Дидактические материалы по геометрии для 10 класса. – М. Просвещение, 2016 г.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В. Ф. Бутузов, В. В. Прасолов. Геометрия. 10 класс. Дидактические материалы. Базовый и углубленный уровни. – М. Просвещение, 2016г.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Б.Г. Зив, В.М. </w:t>
      </w:r>
      <w:proofErr w:type="spellStart"/>
      <w:r w:rsidRPr="00685D44">
        <w:rPr>
          <w:sz w:val="24"/>
          <w:szCs w:val="24"/>
          <w:lang w:val="ru-RU"/>
        </w:rPr>
        <w:t>Мейлер</w:t>
      </w:r>
      <w:proofErr w:type="spellEnd"/>
      <w:r w:rsidRPr="00685D44">
        <w:rPr>
          <w:sz w:val="24"/>
          <w:szCs w:val="24"/>
          <w:lang w:val="ru-RU"/>
        </w:rPr>
        <w:t xml:space="preserve">, А.П. </w:t>
      </w:r>
      <w:proofErr w:type="spellStart"/>
      <w:r w:rsidRPr="00685D44">
        <w:rPr>
          <w:sz w:val="24"/>
          <w:szCs w:val="24"/>
          <w:lang w:val="ru-RU"/>
        </w:rPr>
        <w:t>Баханский</w:t>
      </w:r>
      <w:proofErr w:type="spellEnd"/>
      <w:r w:rsidRPr="00685D44">
        <w:rPr>
          <w:sz w:val="24"/>
          <w:szCs w:val="24"/>
          <w:lang w:val="ru-RU"/>
        </w:rPr>
        <w:t xml:space="preserve">. Задачи по геометрии для 7 – 11 классов. – М.: Просвещение, 2003. 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С. В. Ковалева. Геометрия. 9-11 классы. Формирование предметных умений, задачи повышенной сложности, чертежи. ФГОС. -  Учитель, 2016 г. 7.</w:t>
      </w:r>
      <w:r w:rsidRPr="00685D44">
        <w:rPr>
          <w:rFonts w:eastAsia="Arial"/>
          <w:sz w:val="24"/>
          <w:szCs w:val="24"/>
          <w:lang w:val="ru-RU"/>
        </w:rPr>
        <w:t xml:space="preserve"> </w:t>
      </w:r>
      <w:r w:rsidRPr="00685D44">
        <w:rPr>
          <w:sz w:val="24"/>
          <w:szCs w:val="24"/>
          <w:lang w:val="ru-RU"/>
        </w:rPr>
        <w:t xml:space="preserve">У. В. </w:t>
      </w:r>
      <w:proofErr w:type="spellStart"/>
      <w:r w:rsidRPr="00685D44">
        <w:rPr>
          <w:sz w:val="24"/>
          <w:szCs w:val="24"/>
          <w:lang w:val="ru-RU"/>
        </w:rPr>
        <w:t>Потоскуев</w:t>
      </w:r>
      <w:proofErr w:type="spellEnd"/>
      <w:r w:rsidRPr="00685D44">
        <w:rPr>
          <w:sz w:val="24"/>
          <w:szCs w:val="24"/>
          <w:lang w:val="ru-RU"/>
        </w:rPr>
        <w:t xml:space="preserve">. Геометрия. Опорные задачи. Планиметрия. Стереометрия. ФГОС. – М. Экзамен, 2016 г.  </w:t>
      </w:r>
      <w:r w:rsidRPr="00685D44">
        <w:rPr>
          <w:b/>
          <w:i/>
          <w:sz w:val="24"/>
          <w:szCs w:val="24"/>
          <w:lang w:val="ru-RU"/>
        </w:rPr>
        <w:t xml:space="preserve">Справочные пособия, научно – популярная и историческая литература </w:t>
      </w:r>
    </w:p>
    <w:p w:rsidR="001479EE" w:rsidRPr="00685D44" w:rsidRDefault="001479EE" w:rsidP="001479EE">
      <w:pPr>
        <w:numPr>
          <w:ilvl w:val="1"/>
          <w:numId w:val="5"/>
        </w:numPr>
        <w:ind w:hanging="360"/>
        <w:rPr>
          <w:sz w:val="24"/>
          <w:szCs w:val="24"/>
          <w:lang w:val="ru-RU"/>
        </w:rPr>
      </w:pPr>
      <w:proofErr w:type="spellStart"/>
      <w:r w:rsidRPr="00685D44">
        <w:rPr>
          <w:sz w:val="24"/>
          <w:szCs w:val="24"/>
          <w:lang w:val="ru-RU"/>
        </w:rPr>
        <w:t>Агаханов</w:t>
      </w:r>
      <w:proofErr w:type="spellEnd"/>
      <w:r w:rsidRPr="00685D44">
        <w:rPr>
          <w:sz w:val="24"/>
          <w:szCs w:val="24"/>
          <w:lang w:val="ru-RU"/>
        </w:rPr>
        <w:t xml:space="preserve"> Н.Х., </w:t>
      </w:r>
      <w:proofErr w:type="spellStart"/>
      <w:r w:rsidRPr="00685D44">
        <w:rPr>
          <w:sz w:val="24"/>
          <w:szCs w:val="24"/>
          <w:lang w:val="ru-RU"/>
        </w:rPr>
        <w:t>Подлипский</w:t>
      </w:r>
      <w:proofErr w:type="spellEnd"/>
      <w:r w:rsidRPr="00685D44">
        <w:rPr>
          <w:sz w:val="24"/>
          <w:szCs w:val="24"/>
          <w:lang w:val="ru-RU"/>
        </w:rPr>
        <w:t xml:space="preserve"> О.К. Математика: районные олимпиады: 6-11 классы. – М.: Просвещение,1990. </w:t>
      </w:r>
    </w:p>
    <w:p w:rsidR="001479EE" w:rsidRPr="00685D44" w:rsidRDefault="001479EE" w:rsidP="001479EE">
      <w:pPr>
        <w:numPr>
          <w:ilvl w:val="1"/>
          <w:numId w:val="5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Гаврилова Т.Д. Занимательная математика:5-11 классы. – Волгоград: Учитель, 2008. </w:t>
      </w:r>
    </w:p>
    <w:p w:rsidR="001479EE" w:rsidRPr="00685D44" w:rsidRDefault="00122EA0" w:rsidP="001479EE">
      <w:pPr>
        <w:numPr>
          <w:ilvl w:val="1"/>
          <w:numId w:val="5"/>
        </w:numPr>
        <w:ind w:hanging="360"/>
        <w:rPr>
          <w:sz w:val="24"/>
          <w:szCs w:val="24"/>
          <w:lang w:val="ru-RU"/>
        </w:rPr>
      </w:pPr>
      <w:hyperlink r:id="rId7">
        <w:r w:rsidR="001479EE" w:rsidRPr="00685D44">
          <w:rPr>
            <w:color w:val="0000FF"/>
            <w:sz w:val="24"/>
            <w:szCs w:val="24"/>
            <w:u w:val="single" w:color="0000FF"/>
          </w:rPr>
          <w:t>http</w:t>
        </w:r>
      </w:hyperlink>
      <w:hyperlink r:id="rId8">
        <w:proofErr w:type="gramStart"/>
        <w:r w:rsidR="001479EE" w:rsidRPr="00685D44">
          <w:rPr>
            <w:color w:val="0000FF"/>
            <w:sz w:val="24"/>
            <w:szCs w:val="24"/>
            <w:u w:val="single" w:color="0000FF"/>
            <w:lang w:val="ru-RU"/>
          </w:rPr>
          <w:t>:/</w:t>
        </w:r>
        <w:proofErr w:type="gramEnd"/>
        <w:r w:rsidR="001479EE" w:rsidRPr="00685D44">
          <w:rPr>
            <w:color w:val="0000FF"/>
            <w:sz w:val="24"/>
            <w:szCs w:val="24"/>
            <w:u w:val="single" w:color="0000FF"/>
            <w:lang w:val="ru-RU"/>
          </w:rPr>
          <w:t>/</w:t>
        </w:r>
      </w:hyperlink>
      <w:hyperlink r:id="rId9">
        <w:r w:rsidR="001479EE" w:rsidRPr="00685D44">
          <w:rPr>
            <w:color w:val="0000FF"/>
            <w:sz w:val="24"/>
            <w:szCs w:val="24"/>
            <w:u w:val="single" w:color="0000FF"/>
          </w:rPr>
          <w:t>www</w:t>
        </w:r>
      </w:hyperlink>
      <w:hyperlink r:id="rId10">
        <w:r w:rsidR="001479EE" w:rsidRPr="00685D44">
          <w:rPr>
            <w:color w:val="0000FF"/>
            <w:sz w:val="24"/>
            <w:szCs w:val="24"/>
            <w:u w:val="single" w:color="0000FF"/>
            <w:lang w:val="ru-RU"/>
          </w:rPr>
          <w:t>.</w:t>
        </w:r>
      </w:hyperlink>
      <w:hyperlink r:id="rId11">
        <w:r w:rsidR="001479EE" w:rsidRPr="00685D44">
          <w:rPr>
            <w:color w:val="0000FF"/>
            <w:sz w:val="24"/>
            <w:szCs w:val="24"/>
            <w:u w:val="single" w:color="0000FF"/>
          </w:rPr>
          <w:t>kuant</w:t>
        </w:r>
      </w:hyperlink>
      <w:hyperlink r:id="rId12">
        <w:r w:rsidR="001479EE" w:rsidRPr="00685D44">
          <w:rPr>
            <w:color w:val="0000FF"/>
            <w:sz w:val="24"/>
            <w:szCs w:val="24"/>
            <w:u w:val="single" w:color="0000FF"/>
            <w:lang w:val="ru-RU"/>
          </w:rPr>
          <w:t>.</w:t>
        </w:r>
      </w:hyperlink>
      <w:hyperlink r:id="rId13">
        <w:proofErr w:type="gramStart"/>
        <w:r w:rsidR="001479EE" w:rsidRPr="00685D44">
          <w:rPr>
            <w:color w:val="0000FF"/>
            <w:sz w:val="24"/>
            <w:szCs w:val="24"/>
            <w:u w:val="single" w:color="0000FF"/>
          </w:rPr>
          <w:t>info</w:t>
        </w:r>
        <w:proofErr w:type="gramEnd"/>
      </w:hyperlink>
      <w:hyperlink r:id="rId14">
        <w:r w:rsidR="001479EE" w:rsidRPr="00685D44">
          <w:rPr>
            <w:color w:val="0000FF"/>
            <w:sz w:val="24"/>
            <w:szCs w:val="24"/>
            <w:u w:val="single" w:color="0000FF"/>
            <w:lang w:val="ru-RU"/>
          </w:rPr>
          <w:t>/</w:t>
        </w:r>
      </w:hyperlink>
      <w:hyperlink r:id="rId15">
        <w:r w:rsidR="001479EE" w:rsidRPr="00685D44">
          <w:rPr>
            <w:sz w:val="24"/>
            <w:szCs w:val="24"/>
            <w:lang w:val="ru-RU"/>
          </w:rPr>
          <w:t xml:space="preserve"> </w:t>
        </w:r>
      </w:hyperlink>
      <w:r w:rsidR="001479EE" w:rsidRPr="00685D44">
        <w:rPr>
          <w:sz w:val="24"/>
          <w:szCs w:val="24"/>
          <w:lang w:val="ru-RU"/>
        </w:rPr>
        <w:t xml:space="preserve">Научно – популярный физико-математический журнал для школьников и студентов «Квант». </w:t>
      </w: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</w:rPr>
      </w:pPr>
      <w:proofErr w:type="spellStart"/>
      <w:r w:rsidRPr="00685D44">
        <w:rPr>
          <w:b/>
          <w:sz w:val="24"/>
          <w:szCs w:val="24"/>
        </w:rPr>
        <w:t>Печатные</w:t>
      </w:r>
      <w:proofErr w:type="spellEnd"/>
      <w:r w:rsidRPr="00685D44">
        <w:rPr>
          <w:b/>
          <w:sz w:val="24"/>
          <w:szCs w:val="24"/>
        </w:rPr>
        <w:t xml:space="preserve"> </w:t>
      </w:r>
      <w:proofErr w:type="spellStart"/>
      <w:r w:rsidRPr="00685D44">
        <w:rPr>
          <w:b/>
          <w:sz w:val="24"/>
          <w:szCs w:val="24"/>
        </w:rPr>
        <w:t>пособия</w:t>
      </w:r>
      <w:proofErr w:type="spellEnd"/>
      <w:r w:rsidRPr="00685D44">
        <w:rPr>
          <w:b/>
          <w:sz w:val="24"/>
          <w:szCs w:val="24"/>
        </w:rPr>
        <w:t xml:space="preserve">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Таблицы по геометрии  для 10-11 классов.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Портреты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выдающихся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деятелей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математики</w:t>
      </w:r>
      <w:proofErr w:type="spellEnd"/>
      <w:r w:rsidRPr="00685D44">
        <w:rPr>
          <w:sz w:val="24"/>
          <w:szCs w:val="24"/>
        </w:rPr>
        <w:t xml:space="preserve">. </w:t>
      </w: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</w:rPr>
      </w:pPr>
      <w:proofErr w:type="spellStart"/>
      <w:r w:rsidRPr="00685D44">
        <w:rPr>
          <w:b/>
          <w:sz w:val="24"/>
          <w:szCs w:val="24"/>
        </w:rPr>
        <w:t>Информационные</w:t>
      </w:r>
      <w:proofErr w:type="spellEnd"/>
      <w:r w:rsidRPr="00685D44">
        <w:rPr>
          <w:b/>
          <w:sz w:val="24"/>
          <w:szCs w:val="24"/>
        </w:rPr>
        <w:t xml:space="preserve"> </w:t>
      </w:r>
      <w:proofErr w:type="spellStart"/>
      <w:r w:rsidRPr="00685D44">
        <w:rPr>
          <w:b/>
          <w:sz w:val="24"/>
          <w:szCs w:val="24"/>
        </w:rPr>
        <w:t>средства</w:t>
      </w:r>
      <w:proofErr w:type="spellEnd"/>
      <w:r w:rsidRPr="00685D44">
        <w:rPr>
          <w:sz w:val="24"/>
          <w:szCs w:val="24"/>
        </w:rPr>
        <w:t xml:space="preserve">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Коллекция </w:t>
      </w:r>
      <w:proofErr w:type="spellStart"/>
      <w:r w:rsidRPr="00685D44">
        <w:rPr>
          <w:sz w:val="24"/>
          <w:szCs w:val="24"/>
          <w:lang w:val="ru-RU"/>
        </w:rPr>
        <w:t>медиаресурсов</w:t>
      </w:r>
      <w:proofErr w:type="spellEnd"/>
      <w:r w:rsidRPr="00685D44">
        <w:rPr>
          <w:sz w:val="24"/>
          <w:szCs w:val="24"/>
          <w:lang w:val="ru-RU"/>
        </w:rPr>
        <w:t xml:space="preserve">, электронные базы данных.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Интернет</w:t>
      </w:r>
      <w:proofErr w:type="spellEnd"/>
      <w:r w:rsidRPr="00685D44">
        <w:rPr>
          <w:sz w:val="24"/>
          <w:szCs w:val="24"/>
        </w:rPr>
        <w:t xml:space="preserve">. </w:t>
      </w: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</w:rPr>
      </w:pPr>
      <w:proofErr w:type="spellStart"/>
      <w:r w:rsidRPr="00685D44">
        <w:rPr>
          <w:b/>
          <w:sz w:val="24"/>
          <w:szCs w:val="24"/>
        </w:rPr>
        <w:t>Интернет-ресурсы</w:t>
      </w:r>
      <w:proofErr w:type="spellEnd"/>
      <w:r w:rsidRPr="00685D44">
        <w:rPr>
          <w:sz w:val="24"/>
          <w:szCs w:val="24"/>
        </w:rPr>
        <w:t xml:space="preserve">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proofErr w:type="gramStart"/>
      <w:r w:rsidRPr="00685D44">
        <w:rPr>
          <w:sz w:val="24"/>
          <w:szCs w:val="24"/>
        </w:rPr>
        <w:t>www</w:t>
      </w:r>
      <w:proofErr w:type="gramEnd"/>
      <w:r w:rsidRPr="00685D44">
        <w:rPr>
          <w:sz w:val="24"/>
          <w:szCs w:val="24"/>
          <w:lang w:val="ru-RU"/>
        </w:rPr>
        <w:t>.</w:t>
      </w:r>
      <w:hyperlink r:id="rId16">
        <w:r w:rsidRPr="00685D44">
          <w:rPr>
            <w:sz w:val="24"/>
            <w:szCs w:val="24"/>
            <w:lang w:val="ru-RU"/>
          </w:rPr>
          <w:t xml:space="preserve"> </w:t>
        </w:r>
      </w:hyperlink>
      <w:hyperlink r:id="rId17">
        <w:proofErr w:type="spellStart"/>
        <w:proofErr w:type="gramStart"/>
        <w:r w:rsidRPr="00685D44">
          <w:rPr>
            <w:sz w:val="24"/>
            <w:szCs w:val="24"/>
            <w:u w:val="single" w:color="000000"/>
          </w:rPr>
          <w:t>edu</w:t>
        </w:r>
        <w:proofErr w:type="spellEnd"/>
        <w:proofErr w:type="gramEnd"/>
      </w:hyperlink>
      <w:hyperlink r:id="rId18">
        <w:r w:rsidRPr="00685D44">
          <w:rPr>
            <w:sz w:val="24"/>
            <w:szCs w:val="24"/>
            <w:lang w:val="ru-RU"/>
          </w:rPr>
          <w:t xml:space="preserve"> </w:t>
        </w:r>
      </w:hyperlink>
      <w:r w:rsidRPr="00685D44">
        <w:rPr>
          <w:sz w:val="24"/>
          <w:szCs w:val="24"/>
          <w:lang w:val="ru-RU"/>
        </w:rPr>
        <w:t xml:space="preserve">- "Российское образование" Федеральный портал.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proofErr w:type="gramStart"/>
      <w:r w:rsidRPr="00685D44">
        <w:rPr>
          <w:sz w:val="24"/>
          <w:szCs w:val="24"/>
        </w:rPr>
        <w:t>www</w:t>
      </w:r>
      <w:proofErr w:type="gramEnd"/>
      <w:r w:rsidRPr="00685D44">
        <w:rPr>
          <w:sz w:val="24"/>
          <w:szCs w:val="24"/>
          <w:lang w:val="ru-RU"/>
        </w:rPr>
        <w:t>.</w:t>
      </w:r>
      <w:hyperlink r:id="rId19">
        <w:r w:rsidRPr="00685D44">
          <w:rPr>
            <w:sz w:val="24"/>
            <w:szCs w:val="24"/>
            <w:lang w:val="ru-RU"/>
          </w:rPr>
          <w:t xml:space="preserve"> </w:t>
        </w:r>
      </w:hyperlink>
      <w:hyperlink r:id="rId20">
        <w:r w:rsidRPr="00685D44">
          <w:rPr>
            <w:sz w:val="24"/>
            <w:szCs w:val="24"/>
            <w:u w:val="single" w:color="000000"/>
          </w:rPr>
          <w:t>school</w:t>
        </w:r>
        <w:r w:rsidRPr="00685D44">
          <w:rPr>
            <w:sz w:val="24"/>
            <w:szCs w:val="24"/>
            <w:u w:val="single" w:color="000000"/>
            <w:lang w:val="ru-RU"/>
          </w:rPr>
          <w:t>.</w:t>
        </w:r>
        <w:r w:rsidRPr="00685D44">
          <w:rPr>
            <w:sz w:val="24"/>
            <w:szCs w:val="24"/>
            <w:u w:val="single" w:color="000000"/>
          </w:rPr>
          <w:t>edu</w:t>
        </w:r>
      </w:hyperlink>
      <w:hyperlink r:id="rId21">
        <w:r w:rsidRPr="00685D44">
          <w:rPr>
            <w:sz w:val="24"/>
            <w:szCs w:val="24"/>
            <w:lang w:val="ru-RU"/>
          </w:rPr>
          <w:t xml:space="preserve"> </w:t>
        </w:r>
      </w:hyperlink>
      <w:r w:rsidRPr="00685D44">
        <w:rPr>
          <w:sz w:val="24"/>
          <w:szCs w:val="24"/>
          <w:lang w:val="ru-RU"/>
        </w:rPr>
        <w:t xml:space="preserve">- "Российский общеобразовательный портал". </w:t>
      </w:r>
      <w:r w:rsidRPr="00685D44">
        <w:rPr>
          <w:sz w:val="24"/>
          <w:szCs w:val="24"/>
        </w:rPr>
        <w:t xml:space="preserve">3. www.school-collection.edu.ru/ </w:t>
      </w:r>
      <w:proofErr w:type="spellStart"/>
      <w:r w:rsidRPr="00685D44">
        <w:rPr>
          <w:sz w:val="24"/>
          <w:szCs w:val="24"/>
        </w:rPr>
        <w:t>Единая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коллекция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цифровых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образовательных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ресурсов</w:t>
      </w:r>
      <w:proofErr w:type="spellEnd"/>
      <w:r w:rsidRPr="00685D44">
        <w:rPr>
          <w:sz w:val="24"/>
          <w:szCs w:val="24"/>
        </w:rPr>
        <w:t xml:space="preserve"> </w:t>
      </w:r>
    </w:p>
    <w:p w:rsidR="001479EE" w:rsidRPr="00685D44" w:rsidRDefault="001479EE" w:rsidP="001479EE">
      <w:pPr>
        <w:numPr>
          <w:ilvl w:val="1"/>
          <w:numId w:val="6"/>
        </w:numPr>
        <w:spacing w:after="27" w:line="259" w:lineRule="auto"/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</w:rPr>
        <w:t>www</w:t>
      </w:r>
      <w:r w:rsidRPr="00685D44">
        <w:rPr>
          <w:sz w:val="24"/>
          <w:szCs w:val="24"/>
          <w:lang w:val="ru-RU"/>
        </w:rPr>
        <w:t>.</w:t>
      </w:r>
      <w:proofErr w:type="spellStart"/>
      <w:r w:rsidRPr="00685D44">
        <w:rPr>
          <w:sz w:val="24"/>
          <w:szCs w:val="24"/>
        </w:rPr>
        <w:t>mathvaz</w:t>
      </w:r>
      <w:proofErr w:type="spellEnd"/>
      <w:r w:rsidRPr="00685D44">
        <w:rPr>
          <w:sz w:val="24"/>
          <w:szCs w:val="24"/>
          <w:lang w:val="ru-RU"/>
        </w:rPr>
        <w:t>.</w:t>
      </w:r>
      <w:proofErr w:type="spellStart"/>
      <w:r w:rsidRPr="00685D44">
        <w:rPr>
          <w:sz w:val="24"/>
          <w:szCs w:val="24"/>
        </w:rPr>
        <w:t>ru</w:t>
      </w:r>
      <w:proofErr w:type="spellEnd"/>
      <w:r w:rsidRPr="00685D44">
        <w:rPr>
          <w:sz w:val="24"/>
          <w:szCs w:val="24"/>
          <w:lang w:val="ru-RU"/>
        </w:rPr>
        <w:t xml:space="preserve"> -</w:t>
      </w:r>
      <w:hyperlink r:id="rId22">
        <w:r w:rsidRPr="00685D44">
          <w:rPr>
            <w:sz w:val="24"/>
            <w:szCs w:val="24"/>
            <w:lang w:val="ru-RU"/>
          </w:rPr>
          <w:t xml:space="preserve"> </w:t>
        </w:r>
      </w:hyperlink>
      <w:hyperlink r:id="rId23">
        <w:r w:rsidRPr="00685D44">
          <w:rPr>
            <w:sz w:val="24"/>
            <w:szCs w:val="24"/>
            <w:u w:val="single" w:color="000000"/>
          </w:rPr>
          <w:t>doc</w:t>
        </w:r>
        <w:proofErr w:type="spellStart"/>
        <w:r w:rsidRPr="00685D44">
          <w:rPr>
            <w:sz w:val="24"/>
            <w:szCs w:val="24"/>
            <w:u w:val="single" w:color="000000"/>
            <w:lang w:val="ru-RU"/>
          </w:rPr>
          <w:t>ье</w:t>
        </w:r>
        <w:proofErr w:type="spellEnd"/>
        <w:r w:rsidRPr="00685D44">
          <w:rPr>
            <w:sz w:val="24"/>
            <w:szCs w:val="24"/>
            <w:u w:val="single" w:color="000000"/>
            <w:lang w:val="ru-RU"/>
          </w:rPr>
          <w:t xml:space="preserve"> школьного учителя математики</w:t>
        </w:r>
      </w:hyperlink>
      <w:hyperlink r:id="rId24">
        <w:r w:rsidRPr="00685D44">
          <w:rPr>
            <w:sz w:val="24"/>
            <w:szCs w:val="24"/>
            <w:lang w:val="ru-RU"/>
          </w:rPr>
          <w:t xml:space="preserve"> </w:t>
        </w:r>
      </w:hyperlink>
    </w:p>
    <w:p w:rsidR="001479EE" w:rsidRPr="00685D44" w:rsidRDefault="001479EE" w:rsidP="001479EE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Документация, рабочие материалы для учителя математики </w:t>
      </w:r>
    </w:p>
    <w:p w:rsidR="001479EE" w:rsidRPr="00685D44" w:rsidRDefault="001479EE" w:rsidP="001479EE">
      <w:pPr>
        <w:numPr>
          <w:ilvl w:val="1"/>
          <w:numId w:val="6"/>
        </w:numPr>
        <w:spacing w:after="0" w:line="259" w:lineRule="auto"/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</w:rPr>
        <w:t>www</w:t>
      </w:r>
      <w:r w:rsidRPr="00685D44">
        <w:rPr>
          <w:sz w:val="24"/>
          <w:szCs w:val="24"/>
          <w:lang w:val="ru-RU"/>
        </w:rPr>
        <w:t>.</w:t>
      </w:r>
      <w:r w:rsidRPr="00685D44">
        <w:rPr>
          <w:sz w:val="24"/>
          <w:szCs w:val="24"/>
        </w:rPr>
        <w:t>it</w:t>
      </w:r>
      <w:r w:rsidRPr="00685D44">
        <w:rPr>
          <w:sz w:val="24"/>
          <w:szCs w:val="24"/>
          <w:lang w:val="ru-RU"/>
        </w:rPr>
        <w:t>-</w:t>
      </w:r>
      <w:r w:rsidRPr="00685D44">
        <w:rPr>
          <w:sz w:val="24"/>
          <w:szCs w:val="24"/>
        </w:rPr>
        <w:t>n</w:t>
      </w:r>
      <w:r w:rsidRPr="00685D44">
        <w:rPr>
          <w:sz w:val="24"/>
          <w:szCs w:val="24"/>
          <w:lang w:val="ru-RU"/>
        </w:rPr>
        <w:t>.</w:t>
      </w:r>
      <w:proofErr w:type="spellStart"/>
      <w:r w:rsidRPr="00685D44">
        <w:rPr>
          <w:sz w:val="24"/>
          <w:szCs w:val="24"/>
        </w:rPr>
        <w:t>ru</w:t>
      </w:r>
      <w:proofErr w:type="spellEnd"/>
      <w:r w:rsidR="00AF75CB">
        <w:fldChar w:fldCharType="begin"/>
      </w:r>
      <w:r w:rsidR="00AF75CB" w:rsidRPr="00AF75CB">
        <w:rPr>
          <w:lang w:val="ru-RU"/>
        </w:rPr>
        <w:instrText xml:space="preserve"> </w:instrText>
      </w:r>
      <w:r w:rsidR="00AF75CB">
        <w:instrText>HYPERLINK</w:instrText>
      </w:r>
      <w:r w:rsidR="00AF75CB" w:rsidRPr="00AF75CB">
        <w:rPr>
          <w:lang w:val="ru-RU"/>
        </w:rPr>
        <w:instrText xml:space="preserve"> "</w:instrText>
      </w:r>
      <w:r w:rsidR="00AF75CB">
        <w:instrText>http</w:instrText>
      </w:r>
      <w:r w:rsidR="00AF75CB" w:rsidRPr="00AF75CB">
        <w:rPr>
          <w:lang w:val="ru-RU"/>
        </w:rPr>
        <w:instrText>://</w:instrText>
      </w:r>
      <w:r w:rsidR="00AF75CB">
        <w:instrText>infourok</w:instrText>
      </w:r>
      <w:r w:rsidR="00AF75CB" w:rsidRPr="00AF75CB">
        <w:rPr>
          <w:lang w:val="ru-RU"/>
        </w:rPr>
        <w:instrText>.</w:instrText>
      </w:r>
      <w:r w:rsidR="00AF75CB">
        <w:instrText>ru</w:instrText>
      </w:r>
      <w:r w:rsidR="00AF75CB" w:rsidRPr="00AF75CB">
        <w:rPr>
          <w:lang w:val="ru-RU"/>
        </w:rPr>
        <w:instrText>/</w:instrText>
      </w:r>
      <w:r w:rsidR="00AF75CB">
        <w:instrText>site</w:instrText>
      </w:r>
      <w:r w:rsidR="00AF75CB" w:rsidRPr="00AF75CB">
        <w:rPr>
          <w:lang w:val="ru-RU"/>
        </w:rPr>
        <w:instrText>/</w:instrText>
      </w:r>
      <w:r w:rsidR="00AF75CB">
        <w:instrText>go</w:instrText>
      </w:r>
      <w:r w:rsidR="00AF75CB" w:rsidRPr="00AF75CB">
        <w:rPr>
          <w:lang w:val="ru-RU"/>
        </w:rPr>
        <w:instrText>?</w:instrText>
      </w:r>
      <w:r w:rsidR="00AF75CB">
        <w:instrText>href</w:instrText>
      </w:r>
      <w:r w:rsidR="00AF75CB" w:rsidRPr="00AF75CB">
        <w:rPr>
          <w:lang w:val="ru-RU"/>
        </w:rPr>
        <w:instrText>=</w:instrText>
      </w:r>
      <w:r w:rsidR="00AF75CB">
        <w:instrText>http</w:instrText>
      </w:r>
      <w:r w:rsidR="00AF75CB" w:rsidRPr="00AF75CB">
        <w:rPr>
          <w:lang w:val="ru-RU"/>
        </w:rPr>
        <w:instrText>%3</w:instrText>
      </w:r>
      <w:r w:rsidR="00AF75CB">
        <w:instrText>A</w:instrText>
      </w:r>
      <w:r w:rsidR="00AF75CB" w:rsidRPr="00AF75CB">
        <w:rPr>
          <w:lang w:val="ru-RU"/>
        </w:rPr>
        <w:instrText>%2</w:instrText>
      </w:r>
      <w:r w:rsidR="00AF75CB">
        <w:instrText>F</w:instrText>
      </w:r>
      <w:r w:rsidR="00AF75CB" w:rsidRPr="00AF75CB">
        <w:rPr>
          <w:lang w:val="ru-RU"/>
        </w:rPr>
        <w:instrText>%2</w:instrText>
      </w:r>
      <w:r w:rsidR="00AF75CB">
        <w:instrText>Fwww</w:instrText>
      </w:r>
      <w:r w:rsidR="00AF75CB" w:rsidRPr="00AF75CB">
        <w:rPr>
          <w:lang w:val="ru-RU"/>
        </w:rPr>
        <w:instrText>.</w:instrText>
      </w:r>
      <w:r w:rsidR="00AF75CB">
        <w:instrText>it</w:instrText>
      </w:r>
      <w:r w:rsidR="00AF75CB" w:rsidRPr="00AF75CB">
        <w:rPr>
          <w:lang w:val="ru-RU"/>
        </w:rPr>
        <w:instrText>-</w:instrText>
      </w:r>
      <w:r w:rsidR="00AF75CB">
        <w:instrText>n</w:instrText>
      </w:r>
      <w:r w:rsidR="00AF75CB" w:rsidRPr="00AF75CB">
        <w:rPr>
          <w:lang w:val="ru-RU"/>
        </w:rPr>
        <w:instrText>.</w:instrText>
      </w:r>
      <w:r w:rsidR="00AF75CB">
        <w:instrText>ru</w:instrText>
      </w:r>
      <w:r w:rsidR="00AF75CB" w:rsidRPr="00AF75CB">
        <w:rPr>
          <w:lang w:val="ru-RU"/>
        </w:rPr>
        <w:instrText>%2</w:instrText>
      </w:r>
      <w:r w:rsidR="00AF75CB">
        <w:instrText>F</w:instrText>
      </w:r>
      <w:r w:rsidR="00AF75CB" w:rsidRPr="00AF75CB">
        <w:rPr>
          <w:lang w:val="ru-RU"/>
        </w:rPr>
        <w:instrText>" \</w:instrText>
      </w:r>
      <w:r w:rsidR="00AF75CB">
        <w:instrText>h</w:instrText>
      </w:r>
      <w:r w:rsidR="00AF75CB" w:rsidRPr="00AF75CB">
        <w:rPr>
          <w:lang w:val="ru-RU"/>
        </w:rPr>
        <w:instrText xml:space="preserve"> </w:instrText>
      </w:r>
      <w:r w:rsidR="00AF75CB">
        <w:fldChar w:fldCharType="separate"/>
      </w:r>
      <w:r w:rsidRPr="00685D44">
        <w:rPr>
          <w:sz w:val="24"/>
          <w:szCs w:val="24"/>
          <w:u w:val="single" w:color="000000"/>
          <w:lang w:val="ru-RU"/>
        </w:rPr>
        <w:t>"Сеть творческих учителей"</w:t>
      </w:r>
      <w:r w:rsidR="00AF75CB">
        <w:rPr>
          <w:sz w:val="24"/>
          <w:szCs w:val="24"/>
          <w:u w:val="single" w:color="000000"/>
          <w:lang w:val="ru-RU"/>
        </w:rPr>
        <w:fldChar w:fldCharType="end"/>
      </w:r>
      <w:hyperlink r:id="rId25">
        <w:r w:rsidRPr="00685D44">
          <w:rPr>
            <w:b/>
            <w:sz w:val="24"/>
            <w:szCs w:val="24"/>
            <w:lang w:val="ru-RU"/>
          </w:rPr>
          <w:t xml:space="preserve"> </w:t>
        </w:r>
      </w:hyperlink>
    </w:p>
    <w:p w:rsidR="001479EE" w:rsidRPr="00685D44" w:rsidRDefault="001479EE" w:rsidP="001479EE">
      <w:pPr>
        <w:numPr>
          <w:ilvl w:val="1"/>
          <w:numId w:val="6"/>
        </w:numPr>
        <w:ind w:hanging="281"/>
        <w:rPr>
          <w:sz w:val="24"/>
          <w:szCs w:val="24"/>
          <w:lang w:val="ru-RU"/>
        </w:rPr>
      </w:pPr>
      <w:proofErr w:type="gramStart"/>
      <w:r w:rsidRPr="00685D44">
        <w:rPr>
          <w:sz w:val="24"/>
          <w:szCs w:val="24"/>
        </w:rPr>
        <w:t>www</w:t>
      </w:r>
      <w:r w:rsidRPr="00685D44">
        <w:rPr>
          <w:sz w:val="24"/>
          <w:szCs w:val="24"/>
          <w:lang w:val="ru-RU"/>
        </w:rPr>
        <w:t xml:space="preserve"> .</w:t>
      </w:r>
      <w:proofErr w:type="gramEnd"/>
      <w:r w:rsidR="00AF75CB">
        <w:fldChar w:fldCharType="begin"/>
      </w:r>
      <w:r w:rsidR="00AF75CB" w:rsidRPr="00AF75CB">
        <w:rPr>
          <w:lang w:val="ru-RU"/>
        </w:rPr>
        <w:instrText xml:space="preserve"> </w:instrText>
      </w:r>
      <w:r w:rsidR="00AF75CB">
        <w:instrText>HYPERLINK</w:instrText>
      </w:r>
      <w:r w:rsidR="00AF75CB" w:rsidRPr="00AF75CB">
        <w:rPr>
          <w:lang w:val="ru-RU"/>
        </w:rPr>
        <w:instrText xml:space="preserve"> "</w:instrText>
      </w:r>
      <w:r w:rsidR="00AF75CB">
        <w:instrText>http</w:instrText>
      </w:r>
      <w:r w:rsidR="00AF75CB" w:rsidRPr="00AF75CB">
        <w:rPr>
          <w:lang w:val="ru-RU"/>
        </w:rPr>
        <w:instrText>://</w:instrText>
      </w:r>
      <w:r w:rsidR="00AF75CB">
        <w:instrText>infourok</w:instrText>
      </w:r>
      <w:r w:rsidR="00AF75CB" w:rsidRPr="00AF75CB">
        <w:rPr>
          <w:lang w:val="ru-RU"/>
        </w:rPr>
        <w:instrText>.</w:instrText>
      </w:r>
      <w:r w:rsidR="00AF75CB">
        <w:instrText>ru</w:instrText>
      </w:r>
      <w:r w:rsidR="00AF75CB" w:rsidRPr="00AF75CB">
        <w:rPr>
          <w:lang w:val="ru-RU"/>
        </w:rPr>
        <w:instrText>/</w:instrText>
      </w:r>
      <w:r w:rsidR="00AF75CB">
        <w:instrText>site</w:instrText>
      </w:r>
      <w:r w:rsidR="00AF75CB" w:rsidRPr="00AF75CB">
        <w:rPr>
          <w:lang w:val="ru-RU"/>
        </w:rPr>
        <w:instrText>/</w:instrText>
      </w:r>
      <w:r w:rsidR="00AF75CB">
        <w:instrText>go</w:instrText>
      </w:r>
      <w:r w:rsidR="00AF75CB" w:rsidRPr="00AF75CB">
        <w:rPr>
          <w:lang w:val="ru-RU"/>
        </w:rPr>
        <w:instrText>?</w:instrText>
      </w:r>
      <w:r w:rsidR="00AF75CB">
        <w:instrText>href</w:instrText>
      </w:r>
      <w:r w:rsidR="00AF75CB" w:rsidRPr="00AF75CB">
        <w:rPr>
          <w:lang w:val="ru-RU"/>
        </w:rPr>
        <w:instrText>=</w:instrText>
      </w:r>
      <w:r w:rsidR="00AF75CB">
        <w:instrText>http</w:instrText>
      </w:r>
      <w:r w:rsidR="00AF75CB" w:rsidRPr="00AF75CB">
        <w:rPr>
          <w:lang w:val="ru-RU"/>
        </w:rPr>
        <w:instrText>%3</w:instrText>
      </w:r>
      <w:r w:rsidR="00AF75CB">
        <w:instrText>A</w:instrText>
      </w:r>
      <w:r w:rsidR="00AF75CB" w:rsidRPr="00AF75CB">
        <w:rPr>
          <w:lang w:val="ru-RU"/>
        </w:rPr>
        <w:instrText>%2</w:instrText>
      </w:r>
      <w:r w:rsidR="00AF75CB">
        <w:instrText>F</w:instrText>
      </w:r>
      <w:r w:rsidR="00AF75CB" w:rsidRPr="00AF75CB">
        <w:rPr>
          <w:lang w:val="ru-RU"/>
        </w:rPr>
        <w:instrText>%2</w:instrText>
      </w:r>
      <w:r w:rsidR="00AF75CB">
        <w:instrText>Ffestival</w:instrText>
      </w:r>
      <w:r w:rsidR="00AF75CB" w:rsidRPr="00AF75CB">
        <w:rPr>
          <w:lang w:val="ru-RU"/>
        </w:rPr>
        <w:instrText>.1</w:instrText>
      </w:r>
      <w:r w:rsidR="00AF75CB">
        <w:instrText>september</w:instrText>
      </w:r>
      <w:r w:rsidR="00AF75CB" w:rsidRPr="00AF75CB">
        <w:rPr>
          <w:lang w:val="ru-RU"/>
        </w:rPr>
        <w:instrText>.</w:instrText>
      </w:r>
      <w:r w:rsidR="00AF75CB">
        <w:instrText>ru</w:instrText>
      </w:r>
      <w:r w:rsidR="00AF75CB" w:rsidRPr="00AF75CB">
        <w:rPr>
          <w:lang w:val="ru-RU"/>
        </w:rPr>
        <w:instrText>%2</w:instrText>
      </w:r>
      <w:r w:rsidR="00AF75CB">
        <w:instrText>F</w:instrText>
      </w:r>
      <w:r w:rsidR="00AF75CB" w:rsidRPr="00AF75CB">
        <w:rPr>
          <w:lang w:val="ru-RU"/>
        </w:rPr>
        <w:instrText>" \</w:instrText>
      </w:r>
      <w:r w:rsidR="00AF75CB">
        <w:instrText>h</w:instrText>
      </w:r>
      <w:r w:rsidR="00AF75CB" w:rsidRPr="00AF75CB">
        <w:rPr>
          <w:lang w:val="ru-RU"/>
        </w:rPr>
        <w:instrText xml:space="preserve"> </w:instrText>
      </w:r>
      <w:r w:rsidR="00AF75CB">
        <w:fldChar w:fldCharType="separate"/>
      </w:r>
      <w:r w:rsidRPr="00685D44">
        <w:rPr>
          <w:sz w:val="24"/>
          <w:szCs w:val="24"/>
          <w:u w:val="single" w:color="000000"/>
        </w:rPr>
        <w:t>festival</w:t>
      </w:r>
      <w:r w:rsidRPr="00685D44">
        <w:rPr>
          <w:sz w:val="24"/>
          <w:szCs w:val="24"/>
          <w:u w:val="single" w:color="000000"/>
          <w:lang w:val="ru-RU"/>
        </w:rPr>
        <w:t>.1</w:t>
      </w:r>
      <w:proofErr w:type="spellStart"/>
      <w:r w:rsidRPr="00685D44">
        <w:rPr>
          <w:sz w:val="24"/>
          <w:szCs w:val="24"/>
          <w:u w:val="single" w:color="000000"/>
        </w:rPr>
        <w:t>september</w:t>
      </w:r>
      <w:proofErr w:type="spellEnd"/>
      <w:r w:rsidRPr="00685D44">
        <w:rPr>
          <w:sz w:val="24"/>
          <w:szCs w:val="24"/>
          <w:u w:val="single" w:color="000000"/>
          <w:lang w:val="ru-RU"/>
        </w:rPr>
        <w:t>.</w:t>
      </w:r>
      <w:proofErr w:type="spellStart"/>
      <w:r w:rsidRPr="00685D44">
        <w:rPr>
          <w:sz w:val="24"/>
          <w:szCs w:val="24"/>
          <w:u w:val="single" w:color="000000"/>
        </w:rPr>
        <w:t>ru</w:t>
      </w:r>
      <w:proofErr w:type="spellEnd"/>
      <w:r w:rsidR="00AF75CB">
        <w:rPr>
          <w:sz w:val="24"/>
          <w:szCs w:val="24"/>
          <w:u w:val="single" w:color="000000"/>
        </w:rPr>
        <w:fldChar w:fldCharType="end"/>
      </w:r>
      <w:hyperlink r:id="rId26">
        <w:r w:rsidRPr="00685D44">
          <w:rPr>
            <w:sz w:val="24"/>
            <w:szCs w:val="24"/>
            <w:lang w:val="ru-RU"/>
          </w:rPr>
          <w:t xml:space="preserve"> </w:t>
        </w:r>
      </w:hyperlink>
      <w:r w:rsidRPr="00685D44">
        <w:rPr>
          <w:sz w:val="24"/>
          <w:szCs w:val="24"/>
          <w:lang w:val="ru-RU"/>
        </w:rPr>
        <w:t xml:space="preserve">  Фестиваль педагогических идей </w:t>
      </w:r>
    </w:p>
    <w:p w:rsidR="001479EE" w:rsidRPr="00685D44" w:rsidRDefault="001479EE" w:rsidP="001479EE">
      <w:pPr>
        <w:ind w:left="355"/>
        <w:rPr>
          <w:sz w:val="24"/>
          <w:szCs w:val="24"/>
        </w:rPr>
      </w:pPr>
      <w:r w:rsidRPr="00685D44">
        <w:rPr>
          <w:sz w:val="24"/>
          <w:szCs w:val="24"/>
        </w:rPr>
        <w:t>"</w:t>
      </w:r>
      <w:proofErr w:type="spellStart"/>
      <w:r w:rsidRPr="00685D44">
        <w:rPr>
          <w:sz w:val="24"/>
          <w:szCs w:val="24"/>
        </w:rPr>
        <w:t>Открытый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урок</w:t>
      </w:r>
      <w:proofErr w:type="spellEnd"/>
      <w:r w:rsidRPr="00685D44">
        <w:rPr>
          <w:sz w:val="24"/>
          <w:szCs w:val="24"/>
        </w:rPr>
        <w:t xml:space="preserve">" </w:t>
      </w: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</w:rPr>
      </w:pPr>
      <w:proofErr w:type="spellStart"/>
      <w:r w:rsidRPr="00685D44">
        <w:rPr>
          <w:b/>
          <w:sz w:val="24"/>
          <w:szCs w:val="24"/>
        </w:rPr>
        <w:t>Экранно-звуковые</w:t>
      </w:r>
      <w:proofErr w:type="spellEnd"/>
      <w:r w:rsidRPr="00685D44">
        <w:rPr>
          <w:b/>
          <w:sz w:val="24"/>
          <w:szCs w:val="24"/>
        </w:rPr>
        <w:t xml:space="preserve"> </w:t>
      </w:r>
      <w:proofErr w:type="spellStart"/>
      <w:r w:rsidRPr="00685D44">
        <w:rPr>
          <w:b/>
          <w:sz w:val="24"/>
          <w:szCs w:val="24"/>
        </w:rPr>
        <w:t>пособия</w:t>
      </w:r>
      <w:proofErr w:type="spellEnd"/>
      <w:r w:rsidRPr="00685D44">
        <w:rPr>
          <w:b/>
          <w:sz w:val="24"/>
          <w:szCs w:val="24"/>
        </w:rPr>
        <w:t xml:space="preserve">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Видеофильмы по истории развития математики, математических идей и методов. </w:t>
      </w: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</w:rPr>
      </w:pPr>
      <w:proofErr w:type="spellStart"/>
      <w:r w:rsidRPr="00685D44">
        <w:rPr>
          <w:b/>
          <w:sz w:val="24"/>
          <w:szCs w:val="24"/>
        </w:rPr>
        <w:t>Технические</w:t>
      </w:r>
      <w:proofErr w:type="spellEnd"/>
      <w:r w:rsidRPr="00685D44">
        <w:rPr>
          <w:b/>
          <w:sz w:val="24"/>
          <w:szCs w:val="24"/>
        </w:rPr>
        <w:t xml:space="preserve"> </w:t>
      </w:r>
      <w:proofErr w:type="spellStart"/>
      <w:r w:rsidRPr="00685D44">
        <w:rPr>
          <w:b/>
          <w:sz w:val="24"/>
          <w:szCs w:val="24"/>
        </w:rPr>
        <w:t>средства</w:t>
      </w:r>
      <w:proofErr w:type="spellEnd"/>
      <w:r w:rsidRPr="00685D44">
        <w:rPr>
          <w:b/>
          <w:sz w:val="24"/>
          <w:szCs w:val="24"/>
        </w:rPr>
        <w:t xml:space="preserve"> </w:t>
      </w:r>
      <w:proofErr w:type="spellStart"/>
      <w:r w:rsidRPr="00685D44">
        <w:rPr>
          <w:b/>
          <w:sz w:val="24"/>
          <w:szCs w:val="24"/>
        </w:rPr>
        <w:t>обучения</w:t>
      </w:r>
      <w:proofErr w:type="spellEnd"/>
      <w:r w:rsidRPr="00685D44">
        <w:rPr>
          <w:sz w:val="24"/>
          <w:szCs w:val="24"/>
        </w:rPr>
        <w:t xml:space="preserve">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Компьютер</w:t>
      </w:r>
      <w:proofErr w:type="spellEnd"/>
      <w:r w:rsidRPr="00685D44">
        <w:rPr>
          <w:sz w:val="24"/>
          <w:szCs w:val="24"/>
        </w:rPr>
        <w:t xml:space="preserve">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Мультимедиапроектор</w:t>
      </w:r>
      <w:proofErr w:type="spellEnd"/>
      <w:r w:rsidRPr="00685D44">
        <w:rPr>
          <w:sz w:val="24"/>
          <w:szCs w:val="24"/>
        </w:rPr>
        <w:t xml:space="preserve">. </w:t>
      </w:r>
    </w:p>
    <w:p w:rsidR="001479EE" w:rsidRPr="002F42F7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Интерактивная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доска</w:t>
      </w:r>
      <w:proofErr w:type="spellEnd"/>
      <w:r w:rsidRPr="00685D44">
        <w:rPr>
          <w:sz w:val="24"/>
          <w:szCs w:val="24"/>
        </w:rPr>
        <w:t xml:space="preserve">. </w:t>
      </w:r>
    </w:p>
    <w:p w:rsidR="001479EE" w:rsidRPr="00685D44" w:rsidRDefault="001479EE" w:rsidP="001479EE">
      <w:pPr>
        <w:ind w:left="811" w:firstLine="0"/>
        <w:rPr>
          <w:sz w:val="24"/>
          <w:szCs w:val="24"/>
        </w:rPr>
      </w:pP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  <w:lang w:val="ru-RU"/>
        </w:rPr>
      </w:pPr>
      <w:proofErr w:type="gramStart"/>
      <w:r w:rsidRPr="00685D44">
        <w:rPr>
          <w:b/>
          <w:sz w:val="24"/>
          <w:szCs w:val="24"/>
          <w:lang w:val="ru-RU"/>
        </w:rPr>
        <w:lastRenderedPageBreak/>
        <w:t>Учебно-практическая</w:t>
      </w:r>
      <w:proofErr w:type="gramEnd"/>
      <w:r w:rsidRPr="00685D44">
        <w:rPr>
          <w:b/>
          <w:sz w:val="24"/>
          <w:szCs w:val="24"/>
          <w:lang w:val="ru-RU"/>
        </w:rPr>
        <w:t xml:space="preserve"> и учебно-лабораторное оборудование</w:t>
      </w:r>
      <w:r w:rsidRPr="00685D44">
        <w:rPr>
          <w:sz w:val="24"/>
          <w:szCs w:val="24"/>
          <w:lang w:val="ru-RU"/>
        </w:rPr>
        <w:t xml:space="preserve">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Доска магнитная с координатной сеткой.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Комплект чертёжных инструментов (классных и раздаточных): линейка, транспортир, угольник (30</w:t>
      </w:r>
      <w:r w:rsidRPr="00685D44">
        <w:rPr>
          <w:rFonts w:eastAsia="Segoe UI Symbol"/>
          <w:sz w:val="24"/>
          <w:szCs w:val="24"/>
        </w:rPr>
        <w:t></w:t>
      </w:r>
      <w:r w:rsidRPr="00685D44">
        <w:rPr>
          <w:sz w:val="24"/>
          <w:szCs w:val="24"/>
          <w:lang w:val="ru-RU"/>
        </w:rPr>
        <w:t>, 60</w:t>
      </w:r>
      <w:r w:rsidRPr="00685D44">
        <w:rPr>
          <w:rFonts w:eastAsia="Segoe UI Symbol"/>
          <w:sz w:val="24"/>
          <w:szCs w:val="24"/>
        </w:rPr>
        <w:t></w:t>
      </w:r>
      <w:r w:rsidRPr="00685D44">
        <w:rPr>
          <w:sz w:val="24"/>
          <w:szCs w:val="24"/>
          <w:lang w:val="ru-RU"/>
        </w:rPr>
        <w:t>),  угольник (45</w:t>
      </w:r>
      <w:r w:rsidRPr="00685D44">
        <w:rPr>
          <w:rFonts w:eastAsia="Segoe UI Symbol"/>
          <w:sz w:val="24"/>
          <w:szCs w:val="24"/>
        </w:rPr>
        <w:t></w:t>
      </w:r>
      <w:r w:rsidRPr="00685D44">
        <w:rPr>
          <w:sz w:val="24"/>
          <w:szCs w:val="24"/>
          <w:lang w:val="ru-RU"/>
        </w:rPr>
        <w:t>, 45</w:t>
      </w:r>
      <w:r w:rsidRPr="00685D44">
        <w:rPr>
          <w:rFonts w:eastAsia="Segoe UI Symbol"/>
          <w:sz w:val="24"/>
          <w:szCs w:val="24"/>
        </w:rPr>
        <w:t></w:t>
      </w:r>
      <w:r w:rsidRPr="00685D44">
        <w:rPr>
          <w:sz w:val="24"/>
          <w:szCs w:val="24"/>
          <w:lang w:val="ru-RU"/>
        </w:rPr>
        <w:t xml:space="preserve">), циркуль.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Наборы для моделирования (цветная бумага, картон, калька, клей, ножницы, пластилин). </w:t>
      </w:r>
    </w:p>
    <w:p w:rsidR="001479EE" w:rsidRPr="00685D44" w:rsidRDefault="001479EE" w:rsidP="001479EE">
      <w:pPr>
        <w:spacing w:after="0" w:line="259" w:lineRule="auto"/>
        <w:ind w:left="360" w:firstLine="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</w:p>
    <w:p w:rsidR="001479EE" w:rsidRPr="00685D44" w:rsidRDefault="001479EE" w:rsidP="001479EE">
      <w:pPr>
        <w:spacing w:after="0" w:line="259" w:lineRule="auto"/>
        <w:ind w:left="360" w:firstLine="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</w:p>
    <w:p w:rsidR="001479EE" w:rsidRPr="00685D44" w:rsidRDefault="001479EE" w:rsidP="001479EE">
      <w:pPr>
        <w:spacing w:after="5" w:line="270" w:lineRule="auto"/>
        <w:ind w:left="3629" w:hanging="2235"/>
        <w:rPr>
          <w:sz w:val="24"/>
          <w:szCs w:val="24"/>
          <w:lang w:val="ru-RU"/>
        </w:rPr>
      </w:pPr>
      <w:r w:rsidRPr="00685D44">
        <w:rPr>
          <w:b/>
          <w:sz w:val="24"/>
          <w:szCs w:val="24"/>
          <w:lang w:val="ru-RU"/>
        </w:rPr>
        <w:t xml:space="preserve">Критерии и нормы оценки знаний, умений и навыков обучающихся. </w:t>
      </w:r>
    </w:p>
    <w:p w:rsidR="001479EE" w:rsidRPr="00685D44" w:rsidRDefault="001479EE" w:rsidP="001479EE">
      <w:pPr>
        <w:spacing w:after="5" w:line="270" w:lineRule="auto"/>
        <w:ind w:left="-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1.  </w:t>
      </w:r>
      <w:r w:rsidRPr="00685D44">
        <w:rPr>
          <w:b/>
          <w:sz w:val="24"/>
          <w:szCs w:val="24"/>
          <w:lang w:val="ru-RU"/>
        </w:rPr>
        <w:t>Оценка письменных контрольных работ обучающихся по геометрии</w:t>
      </w:r>
      <w:r w:rsidRPr="00685D44">
        <w:rPr>
          <w:b/>
          <w:color w:val="333333"/>
          <w:sz w:val="24"/>
          <w:szCs w:val="24"/>
          <w:lang w:val="ru-RU"/>
        </w:rPr>
        <w:t>.</w:t>
      </w:r>
      <w:r w:rsidRPr="00685D44">
        <w:rPr>
          <w:color w:val="333333"/>
          <w:sz w:val="24"/>
          <w:szCs w:val="24"/>
          <w:lang w:val="ru-RU"/>
        </w:rPr>
        <w:t xml:space="preserve"> </w:t>
      </w:r>
    </w:p>
    <w:p w:rsidR="001479EE" w:rsidRPr="00685D44" w:rsidRDefault="001479EE" w:rsidP="001479EE">
      <w:pPr>
        <w:spacing w:after="65"/>
        <w:ind w:left="10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Ответ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оценивается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отметкой</w:t>
      </w:r>
      <w:proofErr w:type="spellEnd"/>
      <w:r w:rsidRPr="00685D44">
        <w:rPr>
          <w:sz w:val="24"/>
          <w:szCs w:val="24"/>
        </w:rPr>
        <w:t xml:space="preserve"> </w:t>
      </w:r>
      <w:r w:rsidRPr="00685D44">
        <w:rPr>
          <w:b/>
          <w:sz w:val="24"/>
          <w:szCs w:val="24"/>
        </w:rPr>
        <w:t>«5»,</w:t>
      </w:r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если</w:t>
      </w:r>
      <w:proofErr w:type="spellEnd"/>
      <w:r w:rsidRPr="00685D44">
        <w:rPr>
          <w:sz w:val="24"/>
          <w:szCs w:val="24"/>
        </w:rPr>
        <w:t xml:space="preserve">: 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работа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выполнена</w:t>
      </w:r>
      <w:proofErr w:type="spellEnd"/>
      <w:r w:rsidRPr="00685D44">
        <w:rPr>
          <w:sz w:val="24"/>
          <w:szCs w:val="24"/>
        </w:rPr>
        <w:t xml:space="preserve"> </w:t>
      </w:r>
      <w:proofErr w:type="spellStart"/>
      <w:r w:rsidRPr="00685D44">
        <w:rPr>
          <w:sz w:val="24"/>
          <w:szCs w:val="24"/>
        </w:rPr>
        <w:t>полностью</w:t>
      </w:r>
      <w:proofErr w:type="spellEnd"/>
      <w:r w:rsidRPr="00685D44">
        <w:rPr>
          <w:sz w:val="24"/>
          <w:szCs w:val="24"/>
        </w:rPr>
        <w:t xml:space="preserve">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 </w:t>
      </w:r>
      <w:proofErr w:type="gramStart"/>
      <w:r w:rsidRPr="00685D44">
        <w:rPr>
          <w:sz w:val="24"/>
          <w:szCs w:val="24"/>
          <w:lang w:val="ru-RU"/>
        </w:rPr>
        <w:t>логических рассуждениях</w:t>
      </w:r>
      <w:proofErr w:type="gramEnd"/>
      <w:r w:rsidRPr="00685D44">
        <w:rPr>
          <w:sz w:val="24"/>
          <w:szCs w:val="24"/>
          <w:lang w:val="ru-RU"/>
        </w:rPr>
        <w:t xml:space="preserve"> и обоснованиях  решения нет пробелов и ошибок;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 решении нет математических ошибок (возможна одна неточность, описка, которая не является следствием незнания или непонимания учебного материала). </w:t>
      </w:r>
    </w:p>
    <w:p w:rsidR="001479EE" w:rsidRPr="00685D44" w:rsidRDefault="001479EE" w:rsidP="001479EE">
      <w:pPr>
        <w:spacing w:after="37"/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Отметка «</w:t>
      </w:r>
      <w:r w:rsidRPr="00685D44">
        <w:rPr>
          <w:b/>
          <w:sz w:val="24"/>
          <w:szCs w:val="24"/>
          <w:lang w:val="ru-RU"/>
        </w:rPr>
        <w:t>4</w:t>
      </w:r>
      <w:r w:rsidRPr="00685D44">
        <w:rPr>
          <w:sz w:val="24"/>
          <w:szCs w:val="24"/>
          <w:lang w:val="ru-RU"/>
        </w:rPr>
        <w:t xml:space="preserve">» ставится в следующих случаях: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работа выполнена полностью, но обоснования шагов решения недостаточны;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допущены одна ошибка или есть два – три недочёта в выкладках, рисунках, чертежах.  </w:t>
      </w:r>
    </w:p>
    <w:p w:rsidR="001479EE" w:rsidRPr="00685D44" w:rsidRDefault="001479EE" w:rsidP="001479EE">
      <w:pPr>
        <w:spacing w:after="37"/>
        <w:ind w:left="10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Отметка</w:t>
      </w:r>
      <w:proofErr w:type="spellEnd"/>
      <w:r w:rsidRPr="00685D44">
        <w:rPr>
          <w:sz w:val="24"/>
          <w:szCs w:val="24"/>
        </w:rPr>
        <w:t xml:space="preserve"> «</w:t>
      </w:r>
      <w:r w:rsidRPr="00685D44">
        <w:rPr>
          <w:b/>
          <w:sz w:val="24"/>
          <w:szCs w:val="24"/>
        </w:rPr>
        <w:t>3</w:t>
      </w:r>
      <w:r w:rsidRPr="00685D44">
        <w:rPr>
          <w:sz w:val="24"/>
          <w:szCs w:val="24"/>
        </w:rPr>
        <w:t xml:space="preserve">» </w:t>
      </w:r>
      <w:proofErr w:type="spellStart"/>
      <w:r w:rsidRPr="00685D44">
        <w:rPr>
          <w:sz w:val="24"/>
          <w:szCs w:val="24"/>
        </w:rPr>
        <w:t>ставится</w:t>
      </w:r>
      <w:proofErr w:type="spellEnd"/>
      <w:r w:rsidRPr="00685D44">
        <w:rPr>
          <w:sz w:val="24"/>
          <w:szCs w:val="24"/>
        </w:rPr>
        <w:t xml:space="preserve">, </w:t>
      </w:r>
      <w:proofErr w:type="spellStart"/>
      <w:r w:rsidRPr="00685D44">
        <w:rPr>
          <w:sz w:val="24"/>
          <w:szCs w:val="24"/>
        </w:rPr>
        <w:t>если</w:t>
      </w:r>
      <w:proofErr w:type="spellEnd"/>
      <w:r w:rsidRPr="00685D44">
        <w:rPr>
          <w:sz w:val="24"/>
          <w:szCs w:val="24"/>
        </w:rPr>
        <w:t xml:space="preserve">: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допущено более одной ошибки или более двух – трех недочетов в выкладках, чертежах, но </w:t>
      </w:r>
      <w:proofErr w:type="gramStart"/>
      <w:r w:rsidRPr="00685D44">
        <w:rPr>
          <w:sz w:val="24"/>
          <w:szCs w:val="24"/>
          <w:lang w:val="ru-RU"/>
        </w:rPr>
        <w:t>обучающийся</w:t>
      </w:r>
      <w:proofErr w:type="gramEnd"/>
      <w:r w:rsidRPr="00685D44">
        <w:rPr>
          <w:sz w:val="24"/>
          <w:szCs w:val="24"/>
          <w:lang w:val="ru-RU"/>
        </w:rPr>
        <w:t xml:space="preserve"> обладает обязательными умениями по проверяемой теме. </w:t>
      </w:r>
    </w:p>
    <w:p w:rsidR="001479EE" w:rsidRPr="00685D44" w:rsidRDefault="001479EE" w:rsidP="001479EE">
      <w:pPr>
        <w:spacing w:after="37"/>
        <w:ind w:left="10"/>
        <w:rPr>
          <w:sz w:val="24"/>
          <w:szCs w:val="24"/>
        </w:rPr>
      </w:pPr>
      <w:proofErr w:type="spellStart"/>
      <w:r w:rsidRPr="00685D44">
        <w:rPr>
          <w:sz w:val="24"/>
          <w:szCs w:val="24"/>
        </w:rPr>
        <w:t>Отметка</w:t>
      </w:r>
      <w:proofErr w:type="spellEnd"/>
      <w:r w:rsidRPr="00685D44">
        <w:rPr>
          <w:sz w:val="24"/>
          <w:szCs w:val="24"/>
        </w:rPr>
        <w:t xml:space="preserve"> «</w:t>
      </w:r>
      <w:r w:rsidRPr="00685D44">
        <w:rPr>
          <w:b/>
          <w:sz w:val="24"/>
          <w:szCs w:val="24"/>
        </w:rPr>
        <w:t>2</w:t>
      </w:r>
      <w:r w:rsidRPr="00685D44">
        <w:rPr>
          <w:sz w:val="24"/>
          <w:szCs w:val="24"/>
        </w:rPr>
        <w:t xml:space="preserve">» </w:t>
      </w:r>
      <w:proofErr w:type="spellStart"/>
      <w:r w:rsidRPr="00685D44">
        <w:rPr>
          <w:sz w:val="24"/>
          <w:szCs w:val="24"/>
        </w:rPr>
        <w:t>ставится</w:t>
      </w:r>
      <w:proofErr w:type="spellEnd"/>
      <w:r w:rsidRPr="00685D44">
        <w:rPr>
          <w:sz w:val="24"/>
          <w:szCs w:val="24"/>
        </w:rPr>
        <w:t xml:space="preserve">, </w:t>
      </w:r>
      <w:proofErr w:type="spellStart"/>
      <w:r w:rsidRPr="00685D44">
        <w:rPr>
          <w:sz w:val="24"/>
          <w:szCs w:val="24"/>
        </w:rPr>
        <w:t>если</w:t>
      </w:r>
      <w:proofErr w:type="spellEnd"/>
      <w:r w:rsidRPr="00685D44">
        <w:rPr>
          <w:sz w:val="24"/>
          <w:szCs w:val="24"/>
        </w:rPr>
        <w:t xml:space="preserve">: </w:t>
      </w:r>
    </w:p>
    <w:p w:rsidR="001479EE" w:rsidRPr="00685D44" w:rsidRDefault="001479EE" w:rsidP="001479EE">
      <w:pPr>
        <w:numPr>
          <w:ilvl w:val="0"/>
          <w:numId w:val="7"/>
        </w:numPr>
        <w:spacing w:after="33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допущены существенные ошибки, показавшие, что </w:t>
      </w:r>
      <w:proofErr w:type="gramStart"/>
      <w:r w:rsidRPr="00685D44">
        <w:rPr>
          <w:sz w:val="24"/>
          <w:szCs w:val="24"/>
          <w:lang w:val="ru-RU"/>
        </w:rPr>
        <w:t>обучающийся</w:t>
      </w:r>
      <w:proofErr w:type="gramEnd"/>
      <w:r w:rsidRPr="00685D44">
        <w:rPr>
          <w:sz w:val="24"/>
          <w:szCs w:val="24"/>
          <w:lang w:val="ru-RU"/>
        </w:rPr>
        <w:t xml:space="preserve"> не обладает обязательными умениями по данной теме в полной мере.  </w:t>
      </w:r>
    </w:p>
    <w:p w:rsidR="001479EE" w:rsidRPr="00685D44" w:rsidRDefault="001479EE" w:rsidP="001479EE">
      <w:pPr>
        <w:spacing w:after="66"/>
        <w:ind w:left="10" w:right="12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685D44">
        <w:rPr>
          <w:sz w:val="24"/>
          <w:szCs w:val="24"/>
          <w:lang w:val="ru-RU"/>
        </w:rPr>
        <w:t>обучающемуся</w:t>
      </w:r>
      <w:proofErr w:type="gramEnd"/>
      <w:r w:rsidRPr="00685D44">
        <w:rPr>
          <w:sz w:val="24"/>
          <w:szCs w:val="24"/>
          <w:lang w:val="ru-RU"/>
        </w:rPr>
        <w:t xml:space="preserve"> дополнительно после выполнения им каких-либо других заданий.  </w:t>
      </w:r>
      <w:r w:rsidRPr="00685D44">
        <w:rPr>
          <w:b/>
          <w:sz w:val="24"/>
          <w:szCs w:val="24"/>
          <w:lang w:val="ru-RU"/>
        </w:rPr>
        <w:t xml:space="preserve">2.  Оценка устных ответов обучающихся по геометрии. </w:t>
      </w:r>
      <w:r w:rsidRPr="00685D44">
        <w:rPr>
          <w:sz w:val="24"/>
          <w:szCs w:val="24"/>
          <w:lang w:val="ru-RU"/>
        </w:rPr>
        <w:t>Ответ оценивается отметкой «</w:t>
      </w:r>
      <w:r w:rsidRPr="00685D44">
        <w:rPr>
          <w:b/>
          <w:sz w:val="24"/>
          <w:szCs w:val="24"/>
          <w:lang w:val="ru-RU"/>
        </w:rPr>
        <w:t>5</w:t>
      </w:r>
      <w:r w:rsidRPr="00685D44">
        <w:rPr>
          <w:sz w:val="24"/>
          <w:szCs w:val="24"/>
          <w:lang w:val="ru-RU"/>
        </w:rPr>
        <w:t xml:space="preserve">», если ученик: 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полно раскрыл содержание материала в объеме, предусмотренном программой и учебником; </w:t>
      </w:r>
    </w:p>
    <w:p w:rsidR="001479EE" w:rsidRPr="00685D44" w:rsidRDefault="001479EE" w:rsidP="001479EE">
      <w:pPr>
        <w:numPr>
          <w:ilvl w:val="0"/>
          <w:numId w:val="7"/>
        </w:numPr>
        <w:spacing w:after="37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изложил материал грамотным языком, точно используя математическую терминологию и символику, в определенной логической последовательности;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правильно выполнил рисунки, чертежи, сопутствующие ответу; </w:t>
      </w:r>
    </w:p>
    <w:p w:rsidR="001479EE" w:rsidRPr="00685D44" w:rsidRDefault="001479EE" w:rsidP="001479EE">
      <w:pPr>
        <w:numPr>
          <w:ilvl w:val="0"/>
          <w:numId w:val="7"/>
        </w:numPr>
        <w:spacing w:after="38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показал умение иллюстрировать теорию конкретными примерами, применять ее в новой ситуации при выполнении практического задания; </w:t>
      </w:r>
    </w:p>
    <w:p w:rsidR="001479EE" w:rsidRPr="00685D44" w:rsidRDefault="001479EE" w:rsidP="001479EE">
      <w:pPr>
        <w:numPr>
          <w:ilvl w:val="0"/>
          <w:numId w:val="7"/>
        </w:numPr>
        <w:spacing w:after="37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продемонстрировал знание теории ранее изученных сопутствующих тем,  </w:t>
      </w:r>
      <w:proofErr w:type="spellStart"/>
      <w:r w:rsidRPr="00685D44">
        <w:rPr>
          <w:sz w:val="24"/>
          <w:szCs w:val="24"/>
          <w:lang w:val="ru-RU"/>
        </w:rPr>
        <w:t>сформированность</w:t>
      </w:r>
      <w:proofErr w:type="spellEnd"/>
      <w:r w:rsidRPr="00685D44">
        <w:rPr>
          <w:sz w:val="24"/>
          <w:szCs w:val="24"/>
          <w:lang w:val="ru-RU"/>
        </w:rPr>
        <w:t xml:space="preserve">  и устойчивость используемых при ответе умений и навыков;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отвечал самостоятельно, без наводящих вопросов учителя;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возможны одна – две  неточности </w:t>
      </w:r>
      <w:proofErr w:type="gramStart"/>
      <w:r w:rsidRPr="00685D44">
        <w:rPr>
          <w:sz w:val="24"/>
          <w:szCs w:val="24"/>
          <w:lang w:val="ru-RU"/>
        </w:rPr>
        <w:t>при</w:t>
      </w:r>
      <w:proofErr w:type="gramEnd"/>
      <w:r w:rsidRPr="00685D44">
        <w:rPr>
          <w:sz w:val="24"/>
          <w:szCs w:val="24"/>
          <w:lang w:val="ru-RU"/>
        </w:rPr>
        <w:t xml:space="preserve"> освещение второстепенных вопросов или в выкладках, которые ученик легко исправил после замечания учителя. </w:t>
      </w:r>
    </w:p>
    <w:p w:rsidR="001479EE" w:rsidRPr="00685D44" w:rsidRDefault="001479EE" w:rsidP="001479EE">
      <w:pPr>
        <w:spacing w:after="36"/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Ответ оценивается отметкой «</w:t>
      </w:r>
      <w:r w:rsidRPr="00685D44">
        <w:rPr>
          <w:b/>
          <w:sz w:val="24"/>
          <w:szCs w:val="24"/>
          <w:lang w:val="ru-RU"/>
        </w:rPr>
        <w:t>4</w:t>
      </w:r>
      <w:r w:rsidRPr="00685D44">
        <w:rPr>
          <w:sz w:val="24"/>
          <w:szCs w:val="24"/>
          <w:lang w:val="ru-RU"/>
        </w:rPr>
        <w:t xml:space="preserve">», если удовлетворяет в основном требованиям на оценку «5», но при этом имеет один из недостатков: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 изложении допущены небольшие пробелы, не исказившее математическое содержание ответа;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lastRenderedPageBreak/>
        <w:t xml:space="preserve">допущены один – два недочета при освещении основного содержания ответа, исправленные после замечания учителя;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допущены ошибка или более двух недочетов  при освещении второстепенных вопросов или в выкладках,  легко исправленные после замечания учителя. </w:t>
      </w:r>
    </w:p>
    <w:p w:rsidR="001479EE" w:rsidRPr="00685D44" w:rsidRDefault="001479EE" w:rsidP="001479EE">
      <w:pPr>
        <w:spacing w:after="37"/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Отметка «</w:t>
      </w:r>
      <w:r w:rsidRPr="00685D44">
        <w:rPr>
          <w:b/>
          <w:sz w:val="24"/>
          <w:szCs w:val="24"/>
          <w:lang w:val="ru-RU"/>
        </w:rPr>
        <w:t>3</w:t>
      </w:r>
      <w:r w:rsidRPr="00685D44">
        <w:rPr>
          <w:sz w:val="24"/>
          <w:szCs w:val="24"/>
          <w:lang w:val="ru-RU"/>
        </w:rPr>
        <w:t xml:space="preserve">» ставится в следующих случаях: </w:t>
      </w:r>
    </w:p>
    <w:p w:rsidR="001479EE" w:rsidRPr="00685D44" w:rsidRDefault="001479EE" w:rsidP="001479EE">
      <w:pPr>
        <w:numPr>
          <w:ilvl w:val="0"/>
          <w:numId w:val="7"/>
        </w:numPr>
        <w:spacing w:after="39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 </w:t>
      </w:r>
    </w:p>
    <w:p w:rsidR="001479EE" w:rsidRPr="00685D44" w:rsidRDefault="001479EE" w:rsidP="001479EE">
      <w:pPr>
        <w:numPr>
          <w:ilvl w:val="0"/>
          <w:numId w:val="7"/>
        </w:numPr>
        <w:spacing w:after="37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 </w:t>
      </w:r>
    </w:p>
    <w:p w:rsidR="001479EE" w:rsidRPr="00685D44" w:rsidRDefault="001479EE" w:rsidP="001479EE">
      <w:pPr>
        <w:numPr>
          <w:ilvl w:val="0"/>
          <w:numId w:val="7"/>
        </w:numPr>
        <w:spacing w:after="37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при достаточном знании теоретического материала </w:t>
      </w:r>
      <w:proofErr w:type="gramStart"/>
      <w:r w:rsidRPr="00685D44">
        <w:rPr>
          <w:sz w:val="24"/>
          <w:szCs w:val="24"/>
          <w:lang w:val="ru-RU"/>
        </w:rPr>
        <w:t>выявлена</w:t>
      </w:r>
      <w:proofErr w:type="gramEnd"/>
      <w:r w:rsidRPr="00685D44">
        <w:rPr>
          <w:sz w:val="24"/>
          <w:szCs w:val="24"/>
          <w:lang w:val="ru-RU"/>
        </w:rPr>
        <w:t xml:space="preserve"> недостаточная </w:t>
      </w:r>
      <w:proofErr w:type="spellStart"/>
      <w:r w:rsidRPr="00685D44">
        <w:rPr>
          <w:sz w:val="24"/>
          <w:szCs w:val="24"/>
          <w:lang w:val="ru-RU"/>
        </w:rPr>
        <w:t>сформированность</w:t>
      </w:r>
      <w:proofErr w:type="spellEnd"/>
      <w:r w:rsidRPr="00685D44">
        <w:rPr>
          <w:sz w:val="24"/>
          <w:szCs w:val="24"/>
          <w:lang w:val="ru-RU"/>
        </w:rPr>
        <w:t xml:space="preserve"> основных умений и навыков. </w:t>
      </w:r>
    </w:p>
    <w:p w:rsidR="001479EE" w:rsidRPr="00685D44" w:rsidRDefault="001479EE" w:rsidP="001479EE">
      <w:pPr>
        <w:spacing w:after="37"/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Отметка «</w:t>
      </w:r>
      <w:r w:rsidRPr="00685D44">
        <w:rPr>
          <w:b/>
          <w:sz w:val="24"/>
          <w:szCs w:val="24"/>
          <w:lang w:val="ru-RU"/>
        </w:rPr>
        <w:t>2</w:t>
      </w:r>
      <w:r w:rsidRPr="00685D44">
        <w:rPr>
          <w:sz w:val="24"/>
          <w:szCs w:val="24"/>
          <w:lang w:val="ru-RU"/>
        </w:rPr>
        <w:t xml:space="preserve">» ставится в следующих случаях: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не раскрыто основное содержание учебного материала;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обнаружено незнание учеником большей или наиболее важной части учебного материала;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допущены ошибки в определении понятий, при использовании математической терминологии, в рисунках, чертежах, в выкладках, которые не исправлены после нескольких наводящих вопросов учителя. </w:t>
      </w:r>
    </w:p>
    <w:p w:rsidR="001479EE" w:rsidRDefault="001479EE" w:rsidP="001479EE">
      <w:pPr>
        <w:spacing w:after="41"/>
        <w:ind w:left="705" w:firstLine="0"/>
        <w:rPr>
          <w:sz w:val="24"/>
          <w:szCs w:val="24"/>
          <w:lang w:val="ru-RU"/>
        </w:rPr>
      </w:pPr>
    </w:p>
    <w:p w:rsidR="001479EE" w:rsidRPr="00685D44" w:rsidRDefault="001479EE" w:rsidP="001479EE">
      <w:pPr>
        <w:spacing w:after="41"/>
        <w:ind w:left="10"/>
        <w:rPr>
          <w:sz w:val="24"/>
          <w:szCs w:val="24"/>
          <w:lang w:val="ru-RU"/>
        </w:rPr>
      </w:pPr>
      <w:r w:rsidRPr="00685D44">
        <w:rPr>
          <w:b/>
          <w:sz w:val="24"/>
          <w:szCs w:val="24"/>
          <w:lang w:val="ru-RU"/>
        </w:rPr>
        <w:t>При тестировании</w:t>
      </w:r>
      <w:r w:rsidRPr="00685D44">
        <w:rPr>
          <w:sz w:val="24"/>
          <w:szCs w:val="24"/>
          <w:lang w:val="ru-RU"/>
        </w:rPr>
        <w:t xml:space="preserve"> все верные ответы берутся за 100%, тогда отметка выставляется в соответствии с таблицей: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479EE" w:rsidTr="008F624D">
        <w:tc>
          <w:tcPr>
            <w:tcW w:w="5210" w:type="dxa"/>
            <w:vAlign w:val="center"/>
          </w:tcPr>
          <w:p w:rsidR="001479EE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5211" w:type="dxa"/>
            <w:vAlign w:val="center"/>
          </w:tcPr>
          <w:p w:rsidR="001479EE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>Отметка</w:t>
            </w:r>
          </w:p>
        </w:tc>
      </w:tr>
      <w:tr w:rsidR="001479EE" w:rsidTr="008F624D">
        <w:tc>
          <w:tcPr>
            <w:tcW w:w="5210" w:type="dxa"/>
          </w:tcPr>
          <w:p w:rsidR="001479EE" w:rsidRPr="00011AA4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>81% и более</w:t>
            </w:r>
          </w:p>
        </w:tc>
        <w:tc>
          <w:tcPr>
            <w:tcW w:w="5211" w:type="dxa"/>
          </w:tcPr>
          <w:p w:rsidR="001479EE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685D44">
              <w:rPr>
                <w:sz w:val="24"/>
                <w:szCs w:val="24"/>
              </w:rPr>
              <w:t>отлично</w:t>
            </w:r>
          </w:p>
        </w:tc>
      </w:tr>
      <w:tr w:rsidR="001479EE" w:rsidTr="008F624D">
        <w:tc>
          <w:tcPr>
            <w:tcW w:w="5210" w:type="dxa"/>
          </w:tcPr>
          <w:p w:rsidR="001479EE" w:rsidRPr="00011AA4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 xml:space="preserve">70 - 80%%               </w:t>
            </w:r>
          </w:p>
        </w:tc>
        <w:tc>
          <w:tcPr>
            <w:tcW w:w="5211" w:type="dxa"/>
          </w:tcPr>
          <w:p w:rsidR="001479EE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685D44">
              <w:rPr>
                <w:sz w:val="24"/>
                <w:szCs w:val="24"/>
              </w:rPr>
              <w:t>хорошо</w:t>
            </w:r>
          </w:p>
        </w:tc>
      </w:tr>
      <w:tr w:rsidR="001479EE" w:rsidTr="008F624D">
        <w:tc>
          <w:tcPr>
            <w:tcW w:w="5210" w:type="dxa"/>
          </w:tcPr>
          <w:p w:rsidR="001479EE" w:rsidRPr="00011AA4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>50 - 69%%</w:t>
            </w:r>
          </w:p>
        </w:tc>
        <w:tc>
          <w:tcPr>
            <w:tcW w:w="5211" w:type="dxa"/>
          </w:tcPr>
          <w:p w:rsidR="001479EE" w:rsidRPr="00011AA4" w:rsidRDefault="001479EE" w:rsidP="008F624D">
            <w:pPr>
              <w:tabs>
                <w:tab w:val="center" w:pos="1306"/>
                <w:tab w:val="center" w:pos="5940"/>
              </w:tabs>
              <w:spacing w:after="56"/>
              <w:ind w:left="0" w:firstLine="0"/>
              <w:jc w:val="center"/>
              <w:rPr>
                <w:sz w:val="24"/>
                <w:szCs w:val="24"/>
              </w:rPr>
            </w:pPr>
            <w:r w:rsidRPr="00685D44">
              <w:rPr>
                <w:sz w:val="24"/>
                <w:szCs w:val="24"/>
              </w:rPr>
              <w:t>удовлетворительно</w:t>
            </w:r>
          </w:p>
        </w:tc>
      </w:tr>
      <w:tr w:rsidR="001479EE" w:rsidTr="008F624D">
        <w:tc>
          <w:tcPr>
            <w:tcW w:w="5210" w:type="dxa"/>
          </w:tcPr>
          <w:p w:rsidR="001479EE" w:rsidRPr="00011AA4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>менее 50%</w:t>
            </w:r>
          </w:p>
        </w:tc>
        <w:tc>
          <w:tcPr>
            <w:tcW w:w="5211" w:type="dxa"/>
          </w:tcPr>
          <w:p w:rsidR="001479EE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685D44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1479EE" w:rsidRDefault="001479EE" w:rsidP="001479EE">
      <w:pPr>
        <w:tabs>
          <w:tab w:val="center" w:pos="2449"/>
          <w:tab w:val="center" w:pos="5292"/>
        </w:tabs>
        <w:spacing w:after="55"/>
        <w:ind w:left="0" w:firstLine="0"/>
        <w:rPr>
          <w:rFonts w:eastAsia="Calibri"/>
          <w:sz w:val="24"/>
          <w:szCs w:val="24"/>
          <w:lang w:val="ru-RU"/>
        </w:rPr>
      </w:pPr>
      <w:r w:rsidRPr="00685D44">
        <w:rPr>
          <w:rFonts w:eastAsia="Calibri"/>
          <w:sz w:val="24"/>
          <w:szCs w:val="24"/>
          <w:lang w:val="ru-RU"/>
        </w:rPr>
        <w:tab/>
      </w:r>
    </w:p>
    <w:p w:rsidR="001479EE" w:rsidRPr="00685D44" w:rsidRDefault="001479EE" w:rsidP="001479EE">
      <w:pPr>
        <w:pStyle w:val="2"/>
        <w:jc w:val="center"/>
        <w:rPr>
          <w:sz w:val="24"/>
          <w:szCs w:val="24"/>
          <w:lang w:val="ru-RU"/>
        </w:rPr>
      </w:pPr>
      <w:bookmarkStart w:id="3" w:name="_GoBack"/>
      <w:bookmarkEnd w:id="3"/>
      <w:r w:rsidRPr="00685D44">
        <w:rPr>
          <w:sz w:val="24"/>
          <w:szCs w:val="24"/>
          <w:lang w:val="ru-RU"/>
        </w:rPr>
        <w:t>Контрольные и самостоятельные работы</w:t>
      </w:r>
    </w:p>
    <w:p w:rsidR="001479EE" w:rsidRPr="00685D44" w:rsidRDefault="001479EE" w:rsidP="001479EE">
      <w:pPr>
        <w:spacing w:after="61"/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  <w:r w:rsidRPr="00685D44">
        <w:rPr>
          <w:sz w:val="24"/>
          <w:szCs w:val="24"/>
          <w:lang w:val="ru-RU"/>
        </w:rPr>
        <w:tab/>
        <w:t xml:space="preserve"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  </w:t>
      </w:r>
      <w:r w:rsidRPr="00685D44">
        <w:rPr>
          <w:sz w:val="24"/>
          <w:szCs w:val="24"/>
          <w:lang w:val="ru-RU"/>
        </w:rPr>
        <w:tab/>
        <w:t xml:space="preserve">Отметка зависит также от наличия и характера погрешностей, допущенных учащимися. </w:t>
      </w:r>
    </w:p>
    <w:p w:rsidR="001479EE" w:rsidRPr="00685D44" w:rsidRDefault="001479EE" w:rsidP="001479EE">
      <w:pPr>
        <w:numPr>
          <w:ilvl w:val="0"/>
          <w:numId w:val="8"/>
        </w:numPr>
        <w:spacing w:after="36"/>
        <w:ind w:hanging="281"/>
        <w:rPr>
          <w:sz w:val="24"/>
          <w:szCs w:val="24"/>
          <w:lang w:val="ru-RU"/>
        </w:rPr>
      </w:pPr>
      <w:r w:rsidRPr="00685D44">
        <w:rPr>
          <w:i/>
          <w:sz w:val="24"/>
          <w:szCs w:val="24"/>
          <w:lang w:val="ru-RU"/>
        </w:rPr>
        <w:t>грубая ошибка</w:t>
      </w:r>
      <w:r w:rsidRPr="00685D44">
        <w:rPr>
          <w:sz w:val="24"/>
          <w:szCs w:val="24"/>
          <w:lang w:val="ru-RU"/>
        </w:rPr>
        <w:t xml:space="preserve"> – полностью искажено смысловое значение понятия, определения;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i/>
          <w:sz w:val="24"/>
          <w:szCs w:val="24"/>
          <w:lang w:val="ru-RU"/>
        </w:rPr>
        <w:t>погрешность</w:t>
      </w:r>
      <w:r w:rsidRPr="00685D44">
        <w:rPr>
          <w:sz w:val="24"/>
          <w:szCs w:val="24"/>
          <w:lang w:val="ru-RU"/>
        </w:rPr>
        <w:t xml:space="preserve"> отражает неточные формулировки, свидетельствующие о нечетком представлении рассматриваемого объекта;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i/>
          <w:sz w:val="24"/>
          <w:szCs w:val="24"/>
          <w:lang w:val="ru-RU"/>
        </w:rPr>
        <w:t>недочет</w:t>
      </w:r>
      <w:r w:rsidRPr="00685D44">
        <w:rPr>
          <w:sz w:val="24"/>
          <w:szCs w:val="24"/>
          <w:lang w:val="ru-RU"/>
        </w:rPr>
        <w:t xml:space="preserve"> – неправильное представление об объекте, не влияющего кардинально на знания определенные программой обучения;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i/>
          <w:sz w:val="24"/>
          <w:szCs w:val="24"/>
          <w:lang w:val="ru-RU"/>
        </w:rPr>
        <w:t>мелкие погрешности</w:t>
      </w:r>
      <w:r w:rsidRPr="00685D44">
        <w:rPr>
          <w:sz w:val="24"/>
          <w:szCs w:val="24"/>
          <w:lang w:val="ru-RU"/>
        </w:rPr>
        <w:t xml:space="preserve"> – неточности в устной и письменной речи, не искажающие смысла ответа или решения, случайные описки и т.п. </w:t>
      </w:r>
    </w:p>
    <w:p w:rsidR="001479EE" w:rsidRPr="00685D44" w:rsidRDefault="001479EE" w:rsidP="001479EE">
      <w:pPr>
        <w:spacing w:after="59"/>
        <w:ind w:left="0" w:right="603" w:firstLine="283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lastRenderedPageBreak/>
        <w:t xml:space="preserve"> Эталоном, относительно которого оцениваются знания учащихся, является обязательный минимум содержания математики.   </w:t>
      </w:r>
      <w:r w:rsidRPr="00685D44">
        <w:rPr>
          <w:sz w:val="24"/>
          <w:szCs w:val="24"/>
          <w:lang w:val="ru-RU"/>
        </w:rPr>
        <w:tab/>
        <w:t xml:space="preserve">Исходя из норм (пятибалльной системы), заложенных во всех предметных областях выставляете отметка: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«5» ставится при выполнении всех заданий полностью или при наличии 1-2 мелких погрешностей;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«4» ставится при наличии 1-2 недочетов или одной ошибки: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«3» ставится при выполнении 2/3 от объема предложенных заданий;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 </w:t>
      </w:r>
    </w:p>
    <w:p w:rsidR="001479EE" w:rsidRPr="00685D44" w:rsidRDefault="001479EE" w:rsidP="001479EE">
      <w:pPr>
        <w:numPr>
          <w:ilvl w:val="0"/>
          <w:numId w:val="8"/>
        </w:numPr>
        <w:spacing w:after="0" w:line="259" w:lineRule="auto"/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«1» – отказ от выполнения учебных обязанностей. </w:t>
      </w:r>
    </w:p>
    <w:p w:rsidR="001479EE" w:rsidRPr="00685D44" w:rsidRDefault="001479EE" w:rsidP="001479EE">
      <w:pPr>
        <w:spacing w:after="0" w:line="259" w:lineRule="auto"/>
        <w:ind w:left="0" w:firstLine="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</w:p>
    <w:p w:rsidR="001479EE" w:rsidRDefault="001479EE" w:rsidP="001479EE">
      <w:pPr>
        <w:jc w:val="right"/>
        <w:rPr>
          <w:sz w:val="24"/>
          <w:szCs w:val="24"/>
          <w:lang w:val="ru-RU"/>
        </w:rPr>
      </w:pPr>
    </w:p>
    <w:p w:rsidR="00416B62" w:rsidRPr="00416B62" w:rsidRDefault="00416B62" w:rsidP="00416B62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  <w:lang w:val="ru-RU"/>
        </w:rPr>
      </w:pPr>
      <w:r w:rsidRPr="00416B62">
        <w:rPr>
          <w:color w:val="000000" w:themeColor="text1"/>
          <w:sz w:val="24"/>
          <w:szCs w:val="24"/>
          <w:lang w:val="ru-RU"/>
        </w:rPr>
        <w:t>Программа разработана в соответствии и на основе Федерального компонента государственных образовательных стандартов среднего (полного) общего образования10-11 классы, основной образовательной программы школы.</w:t>
      </w:r>
    </w:p>
    <w:p w:rsidR="00416B62" w:rsidRPr="00416B62" w:rsidRDefault="00416B62" w:rsidP="00416B62">
      <w:pPr>
        <w:shd w:val="clear" w:color="auto" w:fill="FFFFFF"/>
        <w:spacing w:after="0" w:line="240" w:lineRule="auto"/>
        <w:ind w:left="29" w:firstLine="713"/>
        <w:jc w:val="both"/>
        <w:rPr>
          <w:color w:val="000000" w:themeColor="text1"/>
          <w:sz w:val="24"/>
          <w:szCs w:val="24"/>
          <w:lang w:val="ru-RU"/>
        </w:rPr>
      </w:pPr>
      <w:r w:rsidRPr="00416B62">
        <w:rPr>
          <w:color w:val="000000" w:themeColor="text1"/>
          <w:sz w:val="24"/>
          <w:szCs w:val="24"/>
          <w:lang w:val="ru-RU"/>
        </w:rPr>
        <w:t xml:space="preserve">Примерной программы к УМК В.Ф. </w:t>
      </w:r>
      <w:proofErr w:type="spellStart"/>
      <w:r w:rsidRPr="00416B62">
        <w:rPr>
          <w:color w:val="000000" w:themeColor="text1"/>
          <w:sz w:val="24"/>
          <w:szCs w:val="24"/>
          <w:lang w:val="ru-RU"/>
        </w:rPr>
        <w:t>Бутузова</w:t>
      </w:r>
      <w:proofErr w:type="spellEnd"/>
      <w:r w:rsidRPr="00416B62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16B62">
        <w:rPr>
          <w:color w:val="000000" w:themeColor="text1"/>
          <w:sz w:val="24"/>
          <w:szCs w:val="24"/>
          <w:lang w:val="ru-RU"/>
        </w:rPr>
        <w:t>В.В.Прасолова</w:t>
      </w:r>
      <w:proofErr w:type="spellEnd"/>
      <w:r w:rsidRPr="00416B62">
        <w:rPr>
          <w:color w:val="000000" w:themeColor="text1"/>
          <w:sz w:val="24"/>
          <w:szCs w:val="24"/>
          <w:lang w:val="ru-RU"/>
        </w:rPr>
        <w:t xml:space="preserve"> «Геометрия, 10-11 классы» «Программы общеобразовательных учреждений. Геометрия. 10-11 классы» (сост. Т.А. </w:t>
      </w:r>
      <w:proofErr w:type="spellStart"/>
      <w:r w:rsidRPr="00416B62">
        <w:rPr>
          <w:color w:val="000000" w:themeColor="text1"/>
          <w:sz w:val="24"/>
          <w:szCs w:val="24"/>
          <w:lang w:val="ru-RU"/>
        </w:rPr>
        <w:t>Бурмистрова</w:t>
      </w:r>
      <w:proofErr w:type="spellEnd"/>
      <w:r w:rsidRPr="00416B62">
        <w:rPr>
          <w:color w:val="000000" w:themeColor="text1"/>
          <w:sz w:val="24"/>
          <w:szCs w:val="24"/>
          <w:lang w:val="ru-RU"/>
        </w:rPr>
        <w:t xml:space="preserve"> - М.: «Просвещение», 2014) </w:t>
      </w:r>
    </w:p>
    <w:p w:rsidR="00416B62" w:rsidRPr="00416B62" w:rsidRDefault="00416B62" w:rsidP="00416B62">
      <w:pPr>
        <w:shd w:val="clear" w:color="auto" w:fill="FFFFFF"/>
        <w:spacing w:after="0" w:line="240" w:lineRule="auto"/>
        <w:ind w:left="29" w:firstLine="713"/>
        <w:jc w:val="both"/>
        <w:rPr>
          <w:color w:val="FF0000"/>
          <w:sz w:val="24"/>
          <w:szCs w:val="24"/>
          <w:lang w:val="ru-RU"/>
        </w:rPr>
      </w:pPr>
      <w:r w:rsidRPr="00416B62">
        <w:rPr>
          <w:color w:val="000000" w:themeColor="text1"/>
          <w:sz w:val="24"/>
          <w:szCs w:val="24"/>
          <w:lang w:val="ru-RU"/>
        </w:rPr>
        <w:t>Учебник  Геометрия. 10-11 классы: учеб</w:t>
      </w:r>
      <w:proofErr w:type="gramStart"/>
      <w:r w:rsidRPr="00416B62">
        <w:rPr>
          <w:color w:val="000000" w:themeColor="text1"/>
          <w:sz w:val="24"/>
          <w:szCs w:val="24"/>
          <w:lang w:val="ru-RU"/>
        </w:rPr>
        <w:t>.</w:t>
      </w:r>
      <w:proofErr w:type="gramEnd"/>
      <w:r w:rsidRPr="00416B62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416B62">
        <w:rPr>
          <w:color w:val="000000" w:themeColor="text1"/>
          <w:sz w:val="24"/>
          <w:szCs w:val="24"/>
          <w:lang w:val="ru-RU"/>
        </w:rPr>
        <w:t>д</w:t>
      </w:r>
      <w:proofErr w:type="gramEnd"/>
      <w:r w:rsidRPr="00416B62">
        <w:rPr>
          <w:color w:val="000000" w:themeColor="text1"/>
          <w:sz w:val="24"/>
          <w:szCs w:val="24"/>
          <w:lang w:val="ru-RU"/>
        </w:rPr>
        <w:t xml:space="preserve">ля </w:t>
      </w:r>
      <w:proofErr w:type="spellStart"/>
      <w:r w:rsidRPr="00416B62">
        <w:rPr>
          <w:color w:val="000000" w:themeColor="text1"/>
          <w:sz w:val="24"/>
          <w:szCs w:val="24"/>
          <w:lang w:val="ru-RU"/>
        </w:rPr>
        <w:t>общеобразоват</w:t>
      </w:r>
      <w:proofErr w:type="spellEnd"/>
      <w:r w:rsidRPr="00416B62">
        <w:rPr>
          <w:color w:val="000000" w:themeColor="text1"/>
          <w:sz w:val="24"/>
          <w:szCs w:val="24"/>
          <w:lang w:val="ru-RU"/>
        </w:rPr>
        <w:t xml:space="preserve">. организаций: базовый и </w:t>
      </w:r>
      <w:proofErr w:type="spellStart"/>
      <w:r w:rsidRPr="00416B62">
        <w:rPr>
          <w:color w:val="000000" w:themeColor="text1"/>
          <w:sz w:val="24"/>
          <w:szCs w:val="24"/>
          <w:lang w:val="ru-RU"/>
        </w:rPr>
        <w:t>углубл</w:t>
      </w:r>
      <w:proofErr w:type="spellEnd"/>
      <w:r w:rsidRPr="00416B62">
        <w:rPr>
          <w:color w:val="000000" w:themeColor="text1"/>
          <w:sz w:val="24"/>
          <w:szCs w:val="24"/>
          <w:lang w:val="ru-RU"/>
        </w:rPr>
        <w:t>. уровни  / В.Ф. Бутузов, В.В. просолов; под ред. В.А. Садовничего.-2-е изд.-М.: Просвещение,2017.</w:t>
      </w:r>
    </w:p>
    <w:p w:rsidR="00416B62" w:rsidRPr="00416B62" w:rsidRDefault="00416B62" w:rsidP="00416B62">
      <w:pPr>
        <w:shd w:val="clear" w:color="auto" w:fill="FFFFFF"/>
        <w:spacing w:line="317" w:lineRule="exact"/>
        <w:ind w:left="29" w:firstLine="713"/>
        <w:jc w:val="both"/>
        <w:rPr>
          <w:sz w:val="24"/>
          <w:szCs w:val="24"/>
          <w:lang w:val="ru-RU"/>
        </w:rPr>
      </w:pPr>
    </w:p>
    <w:p w:rsidR="00416B62" w:rsidRDefault="00416B62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122EA0" w:rsidRPr="00416B62" w:rsidRDefault="00122EA0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416B62" w:rsidRPr="00416B62" w:rsidRDefault="00416B62" w:rsidP="00416B62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</w:p>
    <w:p w:rsidR="00416B62" w:rsidRPr="00416B62" w:rsidRDefault="00416B62" w:rsidP="00416B62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4"/>
          <w:szCs w:val="24"/>
          <w:lang w:val="ru-RU"/>
        </w:rPr>
      </w:pPr>
      <w:proofErr w:type="gramStart"/>
      <w:r w:rsidRPr="00416B62">
        <w:rPr>
          <w:b/>
          <w:sz w:val="24"/>
          <w:szCs w:val="24"/>
        </w:rPr>
        <w:lastRenderedPageBreak/>
        <w:t>V</w:t>
      </w:r>
      <w:r w:rsidRPr="00416B62">
        <w:rPr>
          <w:b/>
          <w:sz w:val="24"/>
          <w:szCs w:val="24"/>
          <w:lang w:val="ru-RU"/>
        </w:rPr>
        <w:t>. Тематическое планирование.</w:t>
      </w:r>
      <w:proofErr w:type="gramEnd"/>
    </w:p>
    <w:p w:rsidR="00416B62" w:rsidRPr="00416B62" w:rsidRDefault="00416B62" w:rsidP="00416B62">
      <w:pPr>
        <w:spacing w:after="0" w:line="240" w:lineRule="auto"/>
        <w:ind w:firstLine="709"/>
        <w:rPr>
          <w:b/>
          <w:sz w:val="24"/>
          <w:szCs w:val="24"/>
          <w:lang w:val="ru-RU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884"/>
        <w:gridCol w:w="7642"/>
        <w:gridCol w:w="1681"/>
      </w:tblGrid>
      <w:tr w:rsidR="00416B62" w:rsidRPr="00416B62" w:rsidTr="002466F0">
        <w:tc>
          <w:tcPr>
            <w:tcW w:w="670" w:type="dxa"/>
            <w:vAlign w:val="center"/>
          </w:tcPr>
          <w:p w:rsidR="00416B62" w:rsidRPr="00416B62" w:rsidRDefault="00416B62" w:rsidP="00246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 xml:space="preserve">№ </w:t>
            </w:r>
            <w:proofErr w:type="gramStart"/>
            <w:r w:rsidRPr="00416B62">
              <w:rPr>
                <w:sz w:val="24"/>
                <w:szCs w:val="24"/>
              </w:rPr>
              <w:t>п</w:t>
            </w:r>
            <w:proofErr w:type="gramEnd"/>
            <w:r w:rsidRPr="00416B62">
              <w:rPr>
                <w:sz w:val="24"/>
                <w:szCs w:val="24"/>
              </w:rPr>
              <w:t>/п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vAlign w:val="center"/>
          </w:tcPr>
          <w:p w:rsidR="00416B62" w:rsidRPr="00416B62" w:rsidRDefault="00416B62" w:rsidP="00246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Всего, часов</w:t>
            </w:r>
          </w:p>
        </w:tc>
      </w:tr>
      <w:tr w:rsidR="00416B62" w:rsidRPr="00416B62" w:rsidTr="002466F0">
        <w:tc>
          <w:tcPr>
            <w:tcW w:w="10207" w:type="dxa"/>
            <w:gridSpan w:val="3"/>
            <w:vAlign w:val="center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10 класс.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Прямые и плоскости в пространстве.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37ч.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§1.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Перпендикулярность прямой и плоскости, двух плоскостей.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17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Аксиомы и первые теоремы стереометрии.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Перпендикуляр к плоскости.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Наклонная к плоскости.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4.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Признак перпендикулярности прямой и плоскости.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5.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Теоремы о перпендикулярности прямой и плоскости.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6.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Угол между прямой и плоскостью.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7.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Тетраэдр.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8.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Двугранный угол.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rPr>
          <w:trHeight w:val="453"/>
        </w:trPr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9.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Угол между плоскостями.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10.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416B62">
              <w:rPr>
                <w:sz w:val="24"/>
                <w:szCs w:val="24"/>
              </w:rPr>
              <w:t>Перпендикулярность прямой и плоскости, двух плоскостей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</w:t>
            </w:r>
          </w:p>
        </w:tc>
      </w:tr>
      <w:tr w:rsidR="00416B62" w:rsidRPr="00416B62" w:rsidTr="009C7DE1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11.</w:t>
            </w:r>
          </w:p>
        </w:tc>
        <w:tc>
          <w:tcPr>
            <w:tcW w:w="7836" w:type="dxa"/>
            <w:shd w:val="clear" w:color="auto" w:fill="00B0F0"/>
          </w:tcPr>
          <w:p w:rsidR="00416B62" w:rsidRPr="009C7DE1" w:rsidRDefault="00416B62" w:rsidP="002466F0">
            <w:pPr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</w:pPr>
            <w:r w:rsidRPr="009C7DE1">
              <w:rPr>
                <w:b/>
                <w:sz w:val="24"/>
                <w:szCs w:val="24"/>
              </w:rPr>
              <w:t>Контрольная работа №1</w:t>
            </w:r>
            <w:r w:rsidRPr="009C7DE1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</w:t>
            </w:r>
            <w:r w:rsidRPr="009C7DE1">
              <w:rPr>
                <w:b/>
                <w:sz w:val="24"/>
                <w:szCs w:val="24"/>
              </w:rPr>
              <w:t>Перпендикулярность прямой и плоскости, двух плоскостей</w:t>
            </w:r>
            <w:r w:rsidRPr="009C7DE1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§2.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rPr>
                <w:rStyle w:val="8pt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Параллельность прямых и плоскостей.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12.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Параллельные и скрещивающиеся прямые.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13.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proofErr w:type="gramStart"/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Параллельные прямые, перпендикулярные к плоскости.</w:t>
            </w:r>
            <w:proofErr w:type="gramEnd"/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14.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Параллельная проекция.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15.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Параллельность прямой и плоскости.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16.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Параллельные плоскости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17.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18.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Расстояние и угол между </w:t>
            </w:r>
            <w:proofErr w:type="gramStart"/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скрещивающимися</w:t>
            </w:r>
            <w:proofErr w:type="gramEnd"/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 прямыми.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19.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416B62">
              <w:rPr>
                <w:rStyle w:val="8pt"/>
                <w:rFonts w:ascii="Times New Roman" w:hAnsi="Times New Roman" w:cs="Times New Roman"/>
                <w:color w:val="auto"/>
                <w:sz w:val="24"/>
                <w:szCs w:val="24"/>
              </w:rPr>
              <w:t>Параллельность прямых и плоскостей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9C7DE1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20.</w:t>
            </w:r>
          </w:p>
        </w:tc>
        <w:tc>
          <w:tcPr>
            <w:tcW w:w="7836" w:type="dxa"/>
            <w:shd w:val="clear" w:color="auto" w:fill="00B0F0"/>
          </w:tcPr>
          <w:p w:rsidR="00416B62" w:rsidRPr="009C7DE1" w:rsidRDefault="00416B62" w:rsidP="002466F0">
            <w:pPr>
              <w:rPr>
                <w:b/>
                <w:sz w:val="24"/>
                <w:szCs w:val="24"/>
              </w:rPr>
            </w:pPr>
            <w:r w:rsidRPr="009C7DE1">
              <w:rPr>
                <w:b/>
                <w:sz w:val="24"/>
                <w:szCs w:val="24"/>
              </w:rPr>
              <w:t xml:space="preserve">Контрольная работа №2 </w:t>
            </w:r>
            <w:r w:rsidRPr="009C7DE1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по теме «</w:t>
            </w:r>
            <w:r w:rsidRPr="009C7DE1">
              <w:rPr>
                <w:rStyle w:val="8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Параллельность прямых и плоскостей</w:t>
            </w:r>
            <w:r w:rsidRPr="009C7DE1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Многогранники.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24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§3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Призма и пирамида.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16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21.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Геометрические тела и поверхности.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22.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Многогранник.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23.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Объем тела.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24.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Призма.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25.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Параллелепипед.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26.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Пирамида.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27.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Объем пирамиды.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28.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Решение задач по теме «Призма и пирамида».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6B62" w:rsidRPr="00416B62" w:rsidTr="009C7DE1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6" w:type="dxa"/>
            <w:shd w:val="clear" w:color="auto" w:fill="00B0F0"/>
          </w:tcPr>
          <w:p w:rsidR="00416B62" w:rsidRPr="009C7DE1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</w:pPr>
            <w:r w:rsidRPr="009C7DE1">
              <w:rPr>
                <w:b/>
                <w:sz w:val="24"/>
                <w:szCs w:val="24"/>
              </w:rPr>
              <w:t xml:space="preserve">Контрольная работа №3 </w:t>
            </w:r>
            <w:r w:rsidRPr="009C7DE1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по теме «Призма и пирамида».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§4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Многогранные углы.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29.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Трехгранный угол.</w:t>
            </w:r>
            <w:r w:rsidRPr="00416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30.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Многогранный угол.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§5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Правильные многогранники.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31.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Виды правильных многогранников.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Симметрия правильных многогранников.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33.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Теорема Эйлера.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9C7DE1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34.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00B0F0"/>
          </w:tcPr>
          <w:p w:rsidR="00416B62" w:rsidRPr="009C7DE1" w:rsidRDefault="00416B62" w:rsidP="009C7DE1">
            <w:pPr>
              <w:ind w:left="0" w:firstLine="0"/>
              <w:rPr>
                <w:b/>
                <w:sz w:val="24"/>
                <w:szCs w:val="24"/>
              </w:rPr>
            </w:pPr>
            <w:r w:rsidRPr="009C7DE1">
              <w:rPr>
                <w:b/>
                <w:sz w:val="24"/>
                <w:szCs w:val="24"/>
              </w:rPr>
              <w:t>Контрольная работа №4 по теме «Многогранники».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9C7DE1">
            <w:pPr>
              <w:ind w:left="0" w:firstLine="0"/>
              <w:rPr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Повторение курса геометрии 10 класса. Решение задач.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416B62" w:rsidRPr="00416B62" w:rsidTr="009C7DE1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35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00B0F0"/>
          </w:tcPr>
          <w:p w:rsidR="00416B62" w:rsidRPr="009C7DE1" w:rsidRDefault="00416B62" w:rsidP="009C7DE1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9C7DE1">
              <w:rPr>
                <w:b/>
                <w:sz w:val="24"/>
                <w:szCs w:val="24"/>
              </w:rPr>
              <w:t>Контрольная работа №5.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11 класс.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Тела и поверхности вращения.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§6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Цилиндр и конус.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Цилиндр.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Площадь поверхности и объем цилиндра.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Конус.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4.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Площадь поверхности и объем конуса.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5.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Решение задач по теме «Цилиндр и конус».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9C7DE1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6.</w:t>
            </w:r>
          </w:p>
        </w:tc>
        <w:tc>
          <w:tcPr>
            <w:tcW w:w="7836" w:type="dxa"/>
            <w:shd w:val="clear" w:color="auto" w:fill="00B0F0"/>
          </w:tcPr>
          <w:p w:rsidR="00416B62" w:rsidRPr="00E053C3" w:rsidRDefault="00416B62" w:rsidP="00E053C3">
            <w:pPr>
              <w:ind w:left="0" w:firstLine="0"/>
              <w:rPr>
                <w:b/>
                <w:sz w:val="24"/>
                <w:szCs w:val="24"/>
              </w:rPr>
            </w:pPr>
            <w:r w:rsidRPr="00E053C3">
              <w:rPr>
                <w:b/>
                <w:sz w:val="24"/>
                <w:szCs w:val="24"/>
              </w:rPr>
              <w:t>Контрольная работа №1 по теме «Цилиндр и конус».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§7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Сфера и шар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11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7.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Сфера.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8.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9.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Взаимное расположение сферы и прямой.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10.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Объем шара.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11.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Объем шарового сегмента и шарового сектора.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12.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Площади сферы и ее частей.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13.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Решение задач по теме «Тела и поверхности вращения».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E053C3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14.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00B0F0"/>
          </w:tcPr>
          <w:p w:rsidR="00416B62" w:rsidRPr="00E053C3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E053C3">
              <w:rPr>
                <w:rStyle w:val="8pt"/>
                <w:rFonts w:ascii="Times New Roman" w:hAnsi="Times New Roman" w:cs="Times New Roman"/>
                <w:b/>
                <w:sz w:val="24"/>
                <w:szCs w:val="24"/>
                <w:shd w:val="clear" w:color="auto" w:fill="00B0F0"/>
              </w:rPr>
              <w:t>Контрольная работа № 2</w:t>
            </w:r>
            <w:r w:rsidR="00E053C3">
              <w:rPr>
                <w:rStyle w:val="8pt"/>
                <w:rFonts w:ascii="Times New Roman" w:hAnsi="Times New Roman" w:cs="Times New Roman"/>
                <w:b/>
                <w:sz w:val="24"/>
                <w:szCs w:val="24"/>
                <w:shd w:val="clear" w:color="auto" w:fill="00B0F0"/>
              </w:rPr>
              <w:t xml:space="preserve"> </w:t>
            </w:r>
            <w:r w:rsidRPr="00E053C3">
              <w:rPr>
                <w:b/>
                <w:sz w:val="24"/>
                <w:szCs w:val="24"/>
              </w:rPr>
              <w:t>по теме «Тела и поверхности вращения».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Координаты и векторы.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31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§8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Координаты точки и координаты вектора.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5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15.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Прямоугольная система координат. Координаты середины отрезка.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16.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Векторы.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17.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Координаты вектора.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18.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Угол между векторами.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§9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Операции с векторами.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19.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Сумма и разность векторов.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20.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Произведение вектора на число.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21.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Разложение вектора по трем некомпланарным векторам.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22.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23.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Контрольная работа № 4 по теме «Векторы»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§10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 векторов и координат в решении задач.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24.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Уравнение сферы и плоскости.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25.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Расстояние от точки до плоскости.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26.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Вычисление расстояния между </w:t>
            </w:r>
            <w:proofErr w:type="gramStart"/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скрещивающимися</w:t>
            </w:r>
            <w:proofErr w:type="gramEnd"/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 прямыми.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27.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28.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Обобщенный признак перпендикулярности прямой и плоскости.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29.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9C7DE1">
            <w:pPr>
              <w:ind w:left="0" w:firstLine="0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Метод проекций в задачах на сечения многогранников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30.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9C7DE1">
            <w:pPr>
              <w:ind w:left="308"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Решение задач по теме «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Применение векторов и координат в решении задач</w:t>
            </w:r>
            <w:r w:rsidRPr="00416B6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§11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Преобразования пространства.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9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31.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Движения пространства.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32.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Некоторые виды движений.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Преобразование подобия.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34.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Прямая и сфера Эйлера.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35.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Решение задач по теме «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Координаты и векторы</w:t>
            </w:r>
            <w:r w:rsidRPr="00416B6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9C7DE1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36.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00B0F0"/>
          </w:tcPr>
          <w:p w:rsidR="00416B62" w:rsidRPr="009C7DE1" w:rsidRDefault="00416B62" w:rsidP="002466F0">
            <w:pPr>
              <w:jc w:val="both"/>
              <w:rPr>
                <w:b/>
                <w:sz w:val="24"/>
                <w:szCs w:val="24"/>
              </w:rPr>
            </w:pPr>
            <w:r w:rsidRPr="009C7DE1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теме «Координаты и векторы»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Заключительное повторение при подготовке к итоговой аттестации по геометрии. Решение задач. Подготовка к ЕГЭ. </w:t>
            </w:r>
          </w:p>
          <w:p w:rsidR="00416B62" w:rsidRPr="00416B62" w:rsidRDefault="00416B62" w:rsidP="002466F0">
            <w:pPr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9C7DE1">
              <w:rPr>
                <w:rStyle w:val="8pt"/>
                <w:rFonts w:ascii="Times New Roman" w:hAnsi="Times New Roman" w:cs="Times New Roman"/>
                <w:sz w:val="24"/>
                <w:szCs w:val="24"/>
                <w:shd w:val="clear" w:color="auto" w:fill="00B0F0"/>
              </w:rPr>
              <w:t>Контрольная работа № 6.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17</w:t>
            </w:r>
          </w:p>
        </w:tc>
      </w:tr>
    </w:tbl>
    <w:p w:rsidR="00416B62" w:rsidRPr="00416B62" w:rsidRDefault="00416B62" w:rsidP="00416B62">
      <w:pPr>
        <w:spacing w:after="0" w:line="240" w:lineRule="auto"/>
        <w:ind w:firstLine="709"/>
        <w:rPr>
          <w:b/>
          <w:sz w:val="24"/>
          <w:szCs w:val="24"/>
        </w:rPr>
      </w:pPr>
    </w:p>
    <w:p w:rsidR="00416B62" w:rsidRPr="00416B62" w:rsidRDefault="00416B62" w:rsidP="00416B6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644"/>
        <w:jc w:val="center"/>
        <w:rPr>
          <w:b/>
          <w:spacing w:val="8"/>
          <w:w w:val="124"/>
          <w:sz w:val="24"/>
          <w:szCs w:val="24"/>
          <w:lang w:val="ru-RU"/>
        </w:rPr>
      </w:pPr>
      <w:r w:rsidRPr="00416B62">
        <w:rPr>
          <w:b/>
          <w:sz w:val="24"/>
          <w:szCs w:val="24"/>
        </w:rPr>
        <w:t>VI</w:t>
      </w:r>
      <w:r w:rsidRPr="00416B62">
        <w:rPr>
          <w:b/>
          <w:sz w:val="24"/>
          <w:szCs w:val="24"/>
          <w:lang w:val="ru-RU"/>
        </w:rPr>
        <w:t xml:space="preserve">. </w:t>
      </w:r>
      <w:r w:rsidRPr="00416B62">
        <w:rPr>
          <w:b/>
          <w:spacing w:val="-1"/>
          <w:sz w:val="24"/>
          <w:szCs w:val="24"/>
          <w:lang w:val="ru-RU"/>
        </w:rPr>
        <w:t>Описание материально-технического обеспечения</w:t>
      </w:r>
      <w:r w:rsidRPr="00416B62">
        <w:rPr>
          <w:b/>
          <w:spacing w:val="8"/>
          <w:w w:val="124"/>
          <w:sz w:val="24"/>
          <w:szCs w:val="24"/>
          <w:lang w:val="ru-RU"/>
        </w:rPr>
        <w:t xml:space="preserve"> </w:t>
      </w:r>
      <w:r w:rsidRPr="00416B62">
        <w:rPr>
          <w:b/>
          <w:spacing w:val="-1"/>
          <w:sz w:val="24"/>
          <w:szCs w:val="24"/>
          <w:lang w:val="ru-RU"/>
        </w:rPr>
        <w:t>образовательного процесса.</w:t>
      </w:r>
    </w:p>
    <w:p w:rsidR="00416B62" w:rsidRPr="00416B62" w:rsidRDefault="00416B62" w:rsidP="00416B62">
      <w:pPr>
        <w:pStyle w:val="4"/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</w:pPr>
      <w:r w:rsidRPr="00416B62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Библиотечный фонд:</w:t>
      </w:r>
    </w:p>
    <w:p w:rsidR="00416B62" w:rsidRPr="00416B62" w:rsidRDefault="00416B62" w:rsidP="00416B62">
      <w:pPr>
        <w:pStyle w:val="a7"/>
        <w:numPr>
          <w:ilvl w:val="0"/>
          <w:numId w:val="14"/>
        </w:numPr>
        <w:spacing w:after="0" w:line="240" w:lineRule="auto"/>
        <w:ind w:left="284" w:hanging="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«Программы общеобразовательных учреждений. Геометрия. 10-11 классы» (сост. Т.А. </w:t>
      </w:r>
      <w:proofErr w:type="spellStart"/>
      <w:r w:rsidRPr="00416B62">
        <w:rPr>
          <w:rFonts w:ascii="Times New Roman" w:hAnsi="Times New Roman" w:cs="Times New Roman"/>
          <w:color w:val="000000" w:themeColor="text1"/>
          <w:sz w:val="24"/>
          <w:szCs w:val="24"/>
        </w:rPr>
        <w:t>Бурмистрова</w:t>
      </w:r>
      <w:proofErr w:type="spellEnd"/>
      <w:r w:rsidRPr="004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М.: «Просвещение», 2009) </w:t>
      </w:r>
    </w:p>
    <w:p w:rsidR="00416B62" w:rsidRPr="00370AFD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392"/>
        </w:tabs>
        <w:spacing w:after="0" w:line="240" w:lineRule="auto"/>
        <w:ind w:left="284" w:right="260" w:hanging="568"/>
        <w:jc w:val="both"/>
        <w:rPr>
          <w:sz w:val="24"/>
          <w:szCs w:val="24"/>
          <w:lang w:val="ru-RU"/>
        </w:rPr>
      </w:pPr>
      <w:r w:rsidRPr="00416B62">
        <w:rPr>
          <w:sz w:val="24"/>
          <w:szCs w:val="24"/>
          <w:lang w:val="ru-RU"/>
        </w:rPr>
        <w:t xml:space="preserve">Геометрия. Учебник для 10 – 11 </w:t>
      </w:r>
      <w:proofErr w:type="spellStart"/>
      <w:r w:rsidRPr="00416B62">
        <w:rPr>
          <w:sz w:val="24"/>
          <w:szCs w:val="24"/>
          <w:lang w:val="ru-RU"/>
        </w:rPr>
        <w:t>кл</w:t>
      </w:r>
      <w:proofErr w:type="spellEnd"/>
      <w:r w:rsidRPr="00416B62">
        <w:rPr>
          <w:sz w:val="24"/>
          <w:szCs w:val="24"/>
          <w:lang w:val="ru-RU"/>
        </w:rPr>
        <w:t xml:space="preserve">. общеобразовательных организаций: базовый и углубленный уровни. </w:t>
      </w:r>
      <w:r w:rsidRPr="00416B62">
        <w:rPr>
          <w:color w:val="000000" w:themeColor="text1"/>
          <w:sz w:val="24"/>
          <w:szCs w:val="24"/>
          <w:lang w:val="ru-RU"/>
        </w:rPr>
        <w:t xml:space="preserve">В.Ф. Бутузов, </w:t>
      </w:r>
      <w:proofErr w:type="spellStart"/>
      <w:r w:rsidRPr="00416B62">
        <w:rPr>
          <w:color w:val="000000" w:themeColor="text1"/>
          <w:sz w:val="24"/>
          <w:szCs w:val="24"/>
          <w:lang w:val="ru-RU"/>
        </w:rPr>
        <w:t>В.В.Прасолов</w:t>
      </w:r>
      <w:proofErr w:type="spellEnd"/>
      <w:r w:rsidRPr="00416B62">
        <w:rPr>
          <w:color w:val="000000" w:themeColor="text1"/>
          <w:sz w:val="24"/>
          <w:szCs w:val="24"/>
          <w:lang w:val="ru-RU"/>
        </w:rPr>
        <w:t xml:space="preserve">; под ред. В.А. </w:t>
      </w:r>
      <w:proofErr w:type="spellStart"/>
      <w:r w:rsidRPr="00416B62">
        <w:rPr>
          <w:color w:val="000000" w:themeColor="text1"/>
          <w:sz w:val="24"/>
          <w:szCs w:val="24"/>
          <w:lang w:val="ru-RU"/>
        </w:rPr>
        <w:t>сСадовничего</w:t>
      </w:r>
      <w:proofErr w:type="spellEnd"/>
      <w:r w:rsidRPr="00416B62">
        <w:rPr>
          <w:color w:val="000000" w:themeColor="text1"/>
          <w:sz w:val="24"/>
          <w:szCs w:val="24"/>
          <w:lang w:val="ru-RU"/>
        </w:rPr>
        <w:t>.</w:t>
      </w:r>
      <w:r w:rsidRPr="00416B62">
        <w:rPr>
          <w:sz w:val="24"/>
          <w:szCs w:val="24"/>
          <w:lang w:val="ru-RU"/>
        </w:rPr>
        <w:t xml:space="preserve"> </w:t>
      </w:r>
      <w:r w:rsidRPr="00370AFD">
        <w:rPr>
          <w:sz w:val="24"/>
          <w:szCs w:val="24"/>
          <w:lang w:val="ru-RU"/>
        </w:rPr>
        <w:t>М.: Просвещение, 2017г</w:t>
      </w:r>
      <w:proofErr w:type="gramStart"/>
      <w:r w:rsidRPr="00370AFD">
        <w:rPr>
          <w:sz w:val="24"/>
          <w:szCs w:val="24"/>
          <w:lang w:val="ru-RU"/>
        </w:rPr>
        <w:t>.(</w:t>
      </w:r>
      <w:proofErr w:type="gramEnd"/>
      <w:r w:rsidRPr="00370AFD">
        <w:rPr>
          <w:sz w:val="24"/>
          <w:szCs w:val="24"/>
          <w:lang w:val="ru-RU"/>
        </w:rPr>
        <w:t>МГУ – школе).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392"/>
        </w:tabs>
        <w:spacing w:after="0" w:line="240" w:lineRule="auto"/>
        <w:ind w:left="284" w:right="260" w:hanging="568"/>
        <w:jc w:val="both"/>
        <w:rPr>
          <w:sz w:val="24"/>
          <w:szCs w:val="24"/>
        </w:rPr>
      </w:pPr>
      <w:r w:rsidRPr="00416B62">
        <w:rPr>
          <w:sz w:val="24"/>
          <w:szCs w:val="24"/>
          <w:lang w:val="ru-RU"/>
        </w:rPr>
        <w:t xml:space="preserve">Самостоятельные и контрольные работы по геометрии для 10 класса. Ершова А.П., </w:t>
      </w:r>
      <w:proofErr w:type="spellStart"/>
      <w:r w:rsidRPr="00416B62">
        <w:rPr>
          <w:sz w:val="24"/>
          <w:szCs w:val="24"/>
          <w:lang w:val="ru-RU"/>
        </w:rPr>
        <w:t>Голобородько</w:t>
      </w:r>
      <w:proofErr w:type="spellEnd"/>
      <w:r w:rsidRPr="00416B62">
        <w:rPr>
          <w:sz w:val="24"/>
          <w:szCs w:val="24"/>
          <w:lang w:val="ru-RU"/>
        </w:rPr>
        <w:t xml:space="preserve"> В.В. М.: </w:t>
      </w:r>
      <w:proofErr w:type="spellStart"/>
      <w:r w:rsidRPr="00416B62">
        <w:rPr>
          <w:sz w:val="24"/>
          <w:szCs w:val="24"/>
          <w:lang w:val="ru-RU"/>
        </w:rPr>
        <w:t>Илекса</w:t>
      </w:r>
      <w:proofErr w:type="spellEnd"/>
      <w:r w:rsidRPr="00416B62">
        <w:rPr>
          <w:sz w:val="24"/>
          <w:szCs w:val="24"/>
          <w:lang w:val="ru-RU"/>
        </w:rPr>
        <w:t>, 2002.</w:t>
      </w:r>
      <w:proofErr w:type="gramStart"/>
      <w:r w:rsidRPr="00416B62">
        <w:rPr>
          <w:rStyle w:val="a9"/>
          <w:sz w:val="24"/>
          <w:szCs w:val="24"/>
        </w:rPr>
        <w:t>Погорелое</w:t>
      </w:r>
      <w:proofErr w:type="gramEnd"/>
      <w:r w:rsidRPr="00416B62">
        <w:rPr>
          <w:rStyle w:val="a9"/>
          <w:sz w:val="24"/>
          <w:szCs w:val="24"/>
        </w:rPr>
        <w:t xml:space="preserve"> А. В.</w:t>
      </w:r>
      <w:r w:rsidRPr="00416B62">
        <w:rPr>
          <w:rStyle w:val="21"/>
          <w:sz w:val="24"/>
          <w:szCs w:val="24"/>
        </w:rPr>
        <w:t xml:space="preserve"> Геометрия: 7—9 </w:t>
      </w:r>
      <w:proofErr w:type="spellStart"/>
      <w:r w:rsidRPr="00416B62">
        <w:rPr>
          <w:rStyle w:val="21"/>
          <w:sz w:val="24"/>
          <w:szCs w:val="24"/>
        </w:rPr>
        <w:t>кл</w:t>
      </w:r>
      <w:proofErr w:type="spellEnd"/>
      <w:r w:rsidRPr="00416B62">
        <w:rPr>
          <w:rStyle w:val="21"/>
          <w:sz w:val="24"/>
          <w:szCs w:val="24"/>
        </w:rPr>
        <w:t>. / А. В. Погорелов.— М.: Просвещение, 2008.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1"/>
          <w:sz w:val="24"/>
          <w:szCs w:val="24"/>
        </w:rPr>
      </w:pPr>
      <w:r w:rsidRPr="00416B62">
        <w:rPr>
          <w:sz w:val="24"/>
          <w:szCs w:val="24"/>
          <w:lang w:val="ru-RU"/>
        </w:rPr>
        <w:t>Смирнов В.А. ЕГЭ 2011. Математика. Задача С</w:t>
      </w:r>
      <w:proofErr w:type="gramStart"/>
      <w:r w:rsidRPr="00416B62">
        <w:rPr>
          <w:sz w:val="24"/>
          <w:szCs w:val="24"/>
          <w:lang w:val="ru-RU"/>
        </w:rPr>
        <w:t>2</w:t>
      </w:r>
      <w:proofErr w:type="gramEnd"/>
      <w:r w:rsidRPr="00416B62">
        <w:rPr>
          <w:sz w:val="24"/>
          <w:szCs w:val="24"/>
          <w:lang w:val="ru-RU"/>
        </w:rPr>
        <w:t xml:space="preserve">. Геометрия, Стереометрия. Под ред. </w:t>
      </w:r>
      <w:proofErr w:type="spellStart"/>
      <w:r w:rsidRPr="00416B62">
        <w:rPr>
          <w:sz w:val="24"/>
          <w:szCs w:val="24"/>
        </w:rPr>
        <w:t>А.Л.Семенова</w:t>
      </w:r>
      <w:proofErr w:type="spellEnd"/>
      <w:r w:rsidRPr="00416B62">
        <w:rPr>
          <w:sz w:val="24"/>
          <w:szCs w:val="24"/>
        </w:rPr>
        <w:t xml:space="preserve">, </w:t>
      </w:r>
      <w:proofErr w:type="spellStart"/>
      <w:r w:rsidRPr="00416B62">
        <w:rPr>
          <w:sz w:val="24"/>
          <w:szCs w:val="24"/>
        </w:rPr>
        <w:t>И.В.Ященко</w:t>
      </w:r>
      <w:proofErr w:type="spellEnd"/>
      <w:r w:rsidRPr="00416B62">
        <w:rPr>
          <w:sz w:val="24"/>
          <w:szCs w:val="24"/>
        </w:rPr>
        <w:t>. М: МЦНМО</w:t>
      </w:r>
      <w:proofErr w:type="gramStart"/>
      <w:r w:rsidRPr="00416B62">
        <w:rPr>
          <w:sz w:val="24"/>
          <w:szCs w:val="24"/>
        </w:rPr>
        <w:t>,2011г</w:t>
      </w:r>
      <w:proofErr w:type="gramEnd"/>
      <w:r w:rsidRPr="00416B62">
        <w:rPr>
          <w:sz w:val="24"/>
          <w:szCs w:val="24"/>
        </w:rPr>
        <w:t>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1"/>
          <w:sz w:val="24"/>
          <w:szCs w:val="24"/>
        </w:rPr>
      </w:pPr>
      <w:r w:rsidRPr="00416B62">
        <w:rPr>
          <w:sz w:val="24"/>
          <w:szCs w:val="24"/>
          <w:lang w:val="ru-RU"/>
        </w:rPr>
        <w:t xml:space="preserve">Геометрия 7-11 классы. </w:t>
      </w:r>
      <w:proofErr w:type="spellStart"/>
      <w:r w:rsidRPr="00416B62">
        <w:rPr>
          <w:sz w:val="24"/>
          <w:szCs w:val="24"/>
          <w:lang w:val="ru-RU"/>
        </w:rPr>
        <w:t>А.А.Черняк</w:t>
      </w:r>
      <w:proofErr w:type="spellEnd"/>
      <w:r w:rsidRPr="00416B62">
        <w:rPr>
          <w:sz w:val="24"/>
          <w:szCs w:val="24"/>
          <w:lang w:val="ru-RU"/>
        </w:rPr>
        <w:t xml:space="preserve">, </w:t>
      </w:r>
      <w:proofErr w:type="spellStart"/>
      <w:r w:rsidRPr="00416B62">
        <w:rPr>
          <w:sz w:val="24"/>
          <w:szCs w:val="24"/>
          <w:lang w:val="ru-RU"/>
        </w:rPr>
        <w:t>Ж.А.Черняк</w:t>
      </w:r>
      <w:proofErr w:type="spellEnd"/>
      <w:r w:rsidRPr="00416B62">
        <w:rPr>
          <w:sz w:val="24"/>
          <w:szCs w:val="24"/>
          <w:lang w:val="ru-RU"/>
        </w:rPr>
        <w:t xml:space="preserve">. М: Дрофа. </w:t>
      </w:r>
      <w:r w:rsidRPr="00416B62">
        <w:rPr>
          <w:sz w:val="24"/>
          <w:szCs w:val="24"/>
        </w:rPr>
        <w:t>2011г.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1"/>
          <w:sz w:val="24"/>
          <w:szCs w:val="24"/>
        </w:rPr>
      </w:pPr>
      <w:r w:rsidRPr="00416B62">
        <w:rPr>
          <w:sz w:val="24"/>
          <w:szCs w:val="24"/>
          <w:lang w:val="ru-RU"/>
        </w:rPr>
        <w:t xml:space="preserve">ЕГЭ: 3000 задач с ответами по математике. Все задания группы В. Под ред. </w:t>
      </w:r>
      <w:proofErr w:type="spellStart"/>
      <w:r w:rsidRPr="00416B62">
        <w:rPr>
          <w:sz w:val="24"/>
          <w:szCs w:val="24"/>
        </w:rPr>
        <w:t>А.Л.Семенова</w:t>
      </w:r>
      <w:proofErr w:type="spellEnd"/>
      <w:r w:rsidRPr="00416B62">
        <w:rPr>
          <w:sz w:val="24"/>
          <w:szCs w:val="24"/>
        </w:rPr>
        <w:t xml:space="preserve">, </w:t>
      </w:r>
      <w:proofErr w:type="spellStart"/>
      <w:r w:rsidRPr="00416B62">
        <w:rPr>
          <w:sz w:val="24"/>
          <w:szCs w:val="24"/>
        </w:rPr>
        <w:t>И.В.Ященко</w:t>
      </w:r>
      <w:proofErr w:type="spellEnd"/>
      <w:r w:rsidRPr="00416B62">
        <w:rPr>
          <w:sz w:val="24"/>
          <w:szCs w:val="24"/>
        </w:rPr>
        <w:t xml:space="preserve">. </w:t>
      </w:r>
      <w:proofErr w:type="gramStart"/>
      <w:r w:rsidRPr="00416B62">
        <w:rPr>
          <w:sz w:val="24"/>
          <w:szCs w:val="24"/>
        </w:rPr>
        <w:t>М.:</w:t>
      </w:r>
      <w:proofErr w:type="gramEnd"/>
      <w:r w:rsidRPr="00416B62">
        <w:rPr>
          <w:sz w:val="24"/>
          <w:szCs w:val="24"/>
        </w:rPr>
        <w:t xml:space="preserve"> </w:t>
      </w:r>
      <w:proofErr w:type="spellStart"/>
      <w:r w:rsidRPr="00416B62">
        <w:rPr>
          <w:sz w:val="24"/>
          <w:szCs w:val="24"/>
        </w:rPr>
        <w:t>Издательство</w:t>
      </w:r>
      <w:proofErr w:type="spellEnd"/>
      <w:r w:rsidRPr="00416B62">
        <w:rPr>
          <w:sz w:val="24"/>
          <w:szCs w:val="24"/>
        </w:rPr>
        <w:t xml:space="preserve"> «</w:t>
      </w:r>
      <w:proofErr w:type="spellStart"/>
      <w:r w:rsidRPr="00416B62">
        <w:rPr>
          <w:sz w:val="24"/>
          <w:szCs w:val="24"/>
        </w:rPr>
        <w:t>Экзамен</w:t>
      </w:r>
      <w:proofErr w:type="spellEnd"/>
      <w:r w:rsidRPr="00416B62">
        <w:rPr>
          <w:sz w:val="24"/>
          <w:szCs w:val="24"/>
        </w:rPr>
        <w:t>», 2014</w:t>
      </w:r>
      <w:r w:rsidRPr="00416B62">
        <w:rPr>
          <w:rStyle w:val="21"/>
          <w:sz w:val="24"/>
          <w:szCs w:val="24"/>
        </w:rPr>
        <w:t>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color w:val="000000"/>
          <w:sz w:val="24"/>
          <w:szCs w:val="24"/>
          <w:shd w:val="clear" w:color="auto" w:fill="FFFFFF"/>
        </w:rPr>
      </w:pPr>
      <w:r w:rsidRPr="00416B62">
        <w:rPr>
          <w:sz w:val="24"/>
          <w:szCs w:val="24"/>
          <w:lang w:val="ru-RU"/>
        </w:rPr>
        <w:t xml:space="preserve">Тематический сборник заданий для подготовки к ЕГЭ по математике. </w:t>
      </w:r>
      <w:proofErr w:type="spellStart"/>
      <w:r w:rsidRPr="00416B62">
        <w:rPr>
          <w:sz w:val="24"/>
          <w:szCs w:val="24"/>
        </w:rPr>
        <w:t>Под</w:t>
      </w:r>
      <w:proofErr w:type="spellEnd"/>
      <w:r w:rsidRPr="00416B62">
        <w:rPr>
          <w:sz w:val="24"/>
          <w:szCs w:val="24"/>
        </w:rPr>
        <w:t xml:space="preserve"> </w:t>
      </w:r>
      <w:proofErr w:type="spellStart"/>
      <w:r w:rsidRPr="00416B62">
        <w:rPr>
          <w:sz w:val="24"/>
          <w:szCs w:val="24"/>
        </w:rPr>
        <w:t>ред</w:t>
      </w:r>
      <w:proofErr w:type="spellEnd"/>
      <w:r w:rsidRPr="00416B62">
        <w:rPr>
          <w:sz w:val="24"/>
          <w:szCs w:val="24"/>
        </w:rPr>
        <w:t xml:space="preserve">. </w:t>
      </w:r>
      <w:proofErr w:type="spellStart"/>
      <w:r w:rsidRPr="00416B62">
        <w:rPr>
          <w:sz w:val="24"/>
          <w:szCs w:val="24"/>
        </w:rPr>
        <w:t>Семенко</w:t>
      </w:r>
      <w:proofErr w:type="spellEnd"/>
      <w:r w:rsidRPr="00416B62">
        <w:rPr>
          <w:sz w:val="24"/>
          <w:szCs w:val="24"/>
        </w:rPr>
        <w:t xml:space="preserve"> Е.А. </w:t>
      </w:r>
      <w:proofErr w:type="spellStart"/>
      <w:r w:rsidRPr="00416B62">
        <w:rPr>
          <w:sz w:val="24"/>
          <w:szCs w:val="24"/>
        </w:rPr>
        <w:t>Краснодар</w:t>
      </w:r>
      <w:proofErr w:type="spellEnd"/>
      <w:r w:rsidRPr="00416B62">
        <w:rPr>
          <w:sz w:val="24"/>
          <w:szCs w:val="24"/>
        </w:rPr>
        <w:t>, «</w:t>
      </w:r>
      <w:proofErr w:type="spellStart"/>
      <w:r w:rsidRPr="00416B62">
        <w:rPr>
          <w:sz w:val="24"/>
          <w:szCs w:val="24"/>
        </w:rPr>
        <w:t>Просвещение-Юг</w:t>
      </w:r>
      <w:proofErr w:type="spellEnd"/>
      <w:r w:rsidRPr="00416B62">
        <w:rPr>
          <w:sz w:val="24"/>
          <w:szCs w:val="24"/>
        </w:rPr>
        <w:t>», 2012.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color w:val="000000"/>
          <w:sz w:val="24"/>
          <w:szCs w:val="24"/>
          <w:shd w:val="clear" w:color="auto" w:fill="FFFFFF"/>
        </w:rPr>
      </w:pPr>
      <w:r w:rsidRPr="00416B62">
        <w:rPr>
          <w:sz w:val="24"/>
          <w:szCs w:val="24"/>
          <w:lang w:val="ru-RU"/>
        </w:rPr>
        <w:t>Задания для подготовки к ЕГЭ по математике. С</w:t>
      </w:r>
      <w:proofErr w:type="gramStart"/>
      <w:r w:rsidRPr="00416B62">
        <w:rPr>
          <w:sz w:val="24"/>
          <w:szCs w:val="24"/>
          <w:lang w:val="ru-RU"/>
        </w:rPr>
        <w:t>1</w:t>
      </w:r>
      <w:proofErr w:type="gramEnd"/>
      <w:r w:rsidRPr="00416B62">
        <w:rPr>
          <w:sz w:val="24"/>
          <w:szCs w:val="24"/>
          <w:lang w:val="ru-RU"/>
        </w:rPr>
        <w:t xml:space="preserve"> Уравнения. С</w:t>
      </w:r>
      <w:proofErr w:type="gramStart"/>
      <w:r w:rsidRPr="00416B62">
        <w:rPr>
          <w:sz w:val="24"/>
          <w:szCs w:val="24"/>
          <w:lang w:val="ru-RU"/>
        </w:rPr>
        <w:t>2</w:t>
      </w:r>
      <w:proofErr w:type="gramEnd"/>
      <w:r w:rsidRPr="00416B62">
        <w:rPr>
          <w:sz w:val="24"/>
          <w:szCs w:val="24"/>
          <w:lang w:val="ru-RU"/>
        </w:rPr>
        <w:t xml:space="preserve"> Углы и расстояния в пространстве. </w:t>
      </w:r>
      <w:proofErr w:type="spellStart"/>
      <w:r w:rsidRPr="00416B62">
        <w:rPr>
          <w:sz w:val="24"/>
          <w:szCs w:val="24"/>
        </w:rPr>
        <w:t>Семенко</w:t>
      </w:r>
      <w:proofErr w:type="spellEnd"/>
      <w:r w:rsidRPr="00416B62">
        <w:rPr>
          <w:sz w:val="24"/>
          <w:szCs w:val="24"/>
        </w:rPr>
        <w:t xml:space="preserve"> Е.А., </w:t>
      </w:r>
      <w:proofErr w:type="spellStart"/>
      <w:r w:rsidRPr="00416B62">
        <w:rPr>
          <w:sz w:val="24"/>
          <w:szCs w:val="24"/>
        </w:rPr>
        <w:t>Крупецкий</w:t>
      </w:r>
      <w:proofErr w:type="spellEnd"/>
      <w:r w:rsidRPr="00416B62">
        <w:rPr>
          <w:sz w:val="24"/>
          <w:szCs w:val="24"/>
        </w:rPr>
        <w:t xml:space="preserve"> С.Л. </w:t>
      </w:r>
      <w:proofErr w:type="spellStart"/>
      <w:r w:rsidRPr="00416B62">
        <w:rPr>
          <w:sz w:val="24"/>
          <w:szCs w:val="24"/>
        </w:rPr>
        <w:t>Краснодар</w:t>
      </w:r>
      <w:proofErr w:type="spellEnd"/>
      <w:r w:rsidRPr="00416B62">
        <w:rPr>
          <w:sz w:val="24"/>
          <w:szCs w:val="24"/>
        </w:rPr>
        <w:t>, «</w:t>
      </w:r>
      <w:proofErr w:type="spellStart"/>
      <w:r w:rsidRPr="00416B62">
        <w:rPr>
          <w:sz w:val="24"/>
          <w:szCs w:val="24"/>
        </w:rPr>
        <w:t>Просвещение-Юг</w:t>
      </w:r>
      <w:proofErr w:type="spellEnd"/>
      <w:r w:rsidRPr="00416B62">
        <w:rPr>
          <w:sz w:val="24"/>
          <w:szCs w:val="24"/>
        </w:rPr>
        <w:t>», 2013.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1"/>
          <w:sz w:val="24"/>
          <w:szCs w:val="24"/>
        </w:rPr>
      </w:pPr>
      <w:r w:rsidRPr="00416B62">
        <w:rPr>
          <w:sz w:val="24"/>
          <w:szCs w:val="24"/>
          <w:lang w:val="ru-RU"/>
        </w:rPr>
        <w:t xml:space="preserve">Практическая геометрия. Комбинация геометрических тел. 10-11 классы: методическое пособие с электронным приложением. </w:t>
      </w:r>
      <w:proofErr w:type="spellStart"/>
      <w:r w:rsidRPr="00416B62">
        <w:rPr>
          <w:sz w:val="24"/>
          <w:szCs w:val="24"/>
        </w:rPr>
        <w:t>Л.С.Сагателова</w:t>
      </w:r>
      <w:proofErr w:type="spellEnd"/>
      <w:r w:rsidRPr="00416B62">
        <w:rPr>
          <w:sz w:val="24"/>
          <w:szCs w:val="24"/>
        </w:rPr>
        <w:t xml:space="preserve">, </w:t>
      </w:r>
      <w:proofErr w:type="spellStart"/>
      <w:r w:rsidRPr="00416B62">
        <w:rPr>
          <w:sz w:val="24"/>
          <w:szCs w:val="24"/>
        </w:rPr>
        <w:t>В.Н.Суденецкая</w:t>
      </w:r>
      <w:proofErr w:type="spellEnd"/>
      <w:r w:rsidRPr="00416B62">
        <w:rPr>
          <w:sz w:val="24"/>
          <w:szCs w:val="24"/>
        </w:rPr>
        <w:t xml:space="preserve">. </w:t>
      </w:r>
      <w:proofErr w:type="gramStart"/>
      <w:r w:rsidRPr="00416B62">
        <w:rPr>
          <w:sz w:val="24"/>
          <w:szCs w:val="24"/>
        </w:rPr>
        <w:t>М.:</w:t>
      </w:r>
      <w:proofErr w:type="gramEnd"/>
      <w:r w:rsidRPr="00416B62">
        <w:rPr>
          <w:sz w:val="24"/>
          <w:szCs w:val="24"/>
        </w:rPr>
        <w:t xml:space="preserve"> </w:t>
      </w:r>
      <w:proofErr w:type="spellStart"/>
      <w:r w:rsidRPr="00416B62">
        <w:rPr>
          <w:sz w:val="24"/>
          <w:szCs w:val="24"/>
        </w:rPr>
        <w:t>Планета</w:t>
      </w:r>
      <w:proofErr w:type="spellEnd"/>
      <w:r w:rsidRPr="00416B62">
        <w:rPr>
          <w:sz w:val="24"/>
          <w:szCs w:val="24"/>
        </w:rPr>
        <w:t>, 2011.</w:t>
      </w:r>
    </w:p>
    <w:p w:rsidR="00416B62" w:rsidRPr="00416B62" w:rsidRDefault="00416B62" w:rsidP="00416B62">
      <w:pPr>
        <w:pStyle w:val="41"/>
        <w:shd w:val="clear" w:color="auto" w:fill="auto"/>
        <w:tabs>
          <w:tab w:val="left" w:pos="417"/>
        </w:tabs>
        <w:spacing w:after="0" w:line="240" w:lineRule="auto"/>
        <w:ind w:left="380" w:right="260" w:firstLine="0"/>
        <w:jc w:val="both"/>
        <w:rPr>
          <w:sz w:val="24"/>
          <w:szCs w:val="24"/>
        </w:rPr>
      </w:pPr>
    </w:p>
    <w:p w:rsidR="00416B62" w:rsidRPr="00416B62" w:rsidRDefault="00416B62" w:rsidP="00416B62">
      <w:pPr>
        <w:pStyle w:val="41"/>
        <w:shd w:val="clear" w:color="auto" w:fill="auto"/>
        <w:tabs>
          <w:tab w:val="left" w:pos="417"/>
        </w:tabs>
        <w:spacing w:after="0" w:line="240" w:lineRule="auto"/>
        <w:ind w:left="380" w:right="260" w:hanging="380"/>
        <w:jc w:val="both"/>
        <w:rPr>
          <w:b/>
          <w:sz w:val="24"/>
          <w:szCs w:val="24"/>
        </w:rPr>
      </w:pPr>
      <w:proofErr w:type="spellStart"/>
      <w:r w:rsidRPr="00416B62">
        <w:rPr>
          <w:b/>
          <w:sz w:val="24"/>
          <w:szCs w:val="24"/>
        </w:rPr>
        <w:t>Печатные</w:t>
      </w:r>
      <w:proofErr w:type="spellEnd"/>
      <w:r w:rsidRPr="00416B62">
        <w:rPr>
          <w:b/>
          <w:sz w:val="24"/>
          <w:szCs w:val="24"/>
        </w:rPr>
        <w:t xml:space="preserve"> </w:t>
      </w:r>
      <w:proofErr w:type="spellStart"/>
      <w:r w:rsidRPr="00416B62">
        <w:rPr>
          <w:b/>
          <w:sz w:val="24"/>
          <w:szCs w:val="24"/>
        </w:rPr>
        <w:t>пособия</w:t>
      </w:r>
      <w:proofErr w:type="spellEnd"/>
      <w:r w:rsidRPr="00416B62">
        <w:rPr>
          <w:b/>
          <w:sz w:val="24"/>
          <w:szCs w:val="24"/>
        </w:rPr>
        <w:t>:</w:t>
      </w:r>
    </w:p>
    <w:p w:rsidR="00416B62" w:rsidRPr="00416B62" w:rsidRDefault="00416B62" w:rsidP="00416B62">
      <w:pPr>
        <w:pStyle w:val="41"/>
        <w:numPr>
          <w:ilvl w:val="0"/>
          <w:numId w:val="16"/>
        </w:numPr>
        <w:shd w:val="clear" w:color="auto" w:fill="auto"/>
        <w:tabs>
          <w:tab w:val="left" w:pos="417"/>
        </w:tabs>
        <w:spacing w:after="0" w:line="240" w:lineRule="auto"/>
        <w:ind w:right="260" w:hanging="31"/>
        <w:jc w:val="both"/>
        <w:rPr>
          <w:sz w:val="24"/>
          <w:szCs w:val="24"/>
          <w:lang w:val="ru-RU"/>
        </w:rPr>
      </w:pPr>
      <w:r w:rsidRPr="00416B62">
        <w:rPr>
          <w:sz w:val="24"/>
          <w:szCs w:val="24"/>
          <w:lang w:val="ru-RU"/>
        </w:rPr>
        <w:t>Комплект таблиц по геометрии для 10-11 классов.</w:t>
      </w:r>
    </w:p>
    <w:p w:rsidR="00416B62" w:rsidRPr="00416B62" w:rsidRDefault="00416B62" w:rsidP="00416B62">
      <w:pPr>
        <w:pStyle w:val="41"/>
        <w:numPr>
          <w:ilvl w:val="0"/>
          <w:numId w:val="16"/>
        </w:numPr>
        <w:shd w:val="clear" w:color="auto" w:fill="auto"/>
        <w:tabs>
          <w:tab w:val="left" w:pos="417"/>
        </w:tabs>
        <w:spacing w:after="0" w:line="240" w:lineRule="auto"/>
        <w:ind w:right="260" w:hanging="31"/>
        <w:jc w:val="both"/>
        <w:rPr>
          <w:sz w:val="24"/>
          <w:szCs w:val="24"/>
        </w:rPr>
      </w:pPr>
      <w:proofErr w:type="spellStart"/>
      <w:r w:rsidRPr="00416B62">
        <w:rPr>
          <w:sz w:val="24"/>
          <w:szCs w:val="24"/>
        </w:rPr>
        <w:t>Портреты</w:t>
      </w:r>
      <w:proofErr w:type="spellEnd"/>
      <w:r w:rsidRPr="00416B62">
        <w:rPr>
          <w:sz w:val="24"/>
          <w:szCs w:val="24"/>
        </w:rPr>
        <w:t xml:space="preserve"> </w:t>
      </w:r>
      <w:proofErr w:type="spellStart"/>
      <w:r w:rsidRPr="00416B62">
        <w:rPr>
          <w:sz w:val="24"/>
          <w:szCs w:val="24"/>
        </w:rPr>
        <w:t>выдающихся</w:t>
      </w:r>
      <w:proofErr w:type="spellEnd"/>
      <w:r w:rsidRPr="00416B62">
        <w:rPr>
          <w:sz w:val="24"/>
          <w:szCs w:val="24"/>
        </w:rPr>
        <w:t xml:space="preserve"> </w:t>
      </w:r>
      <w:proofErr w:type="spellStart"/>
      <w:r w:rsidRPr="00416B62">
        <w:rPr>
          <w:sz w:val="24"/>
          <w:szCs w:val="24"/>
        </w:rPr>
        <w:t>деятелей</w:t>
      </w:r>
      <w:proofErr w:type="spellEnd"/>
      <w:r w:rsidRPr="00416B62">
        <w:rPr>
          <w:sz w:val="24"/>
          <w:szCs w:val="24"/>
        </w:rPr>
        <w:t xml:space="preserve"> </w:t>
      </w:r>
      <w:proofErr w:type="spellStart"/>
      <w:r w:rsidRPr="00416B62">
        <w:rPr>
          <w:sz w:val="24"/>
          <w:szCs w:val="24"/>
        </w:rPr>
        <w:t>математики</w:t>
      </w:r>
      <w:proofErr w:type="spellEnd"/>
      <w:r w:rsidRPr="00416B62">
        <w:rPr>
          <w:sz w:val="24"/>
          <w:szCs w:val="24"/>
        </w:rPr>
        <w:t>.</w:t>
      </w:r>
    </w:p>
    <w:p w:rsidR="00416B62" w:rsidRPr="00416B62" w:rsidRDefault="00416B62" w:rsidP="00416B62">
      <w:pPr>
        <w:pStyle w:val="Default"/>
        <w:rPr>
          <w:b/>
          <w:bCs/>
        </w:rPr>
      </w:pPr>
      <w:r w:rsidRPr="00416B62">
        <w:rPr>
          <w:b/>
          <w:bCs/>
        </w:rPr>
        <w:t xml:space="preserve">Интернет-ресурсы: </w:t>
      </w:r>
    </w:p>
    <w:p w:rsidR="00416B62" w:rsidRPr="00416B62" w:rsidRDefault="00416B62" w:rsidP="00416B62">
      <w:pPr>
        <w:pStyle w:val="a7"/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6B62">
        <w:rPr>
          <w:rFonts w:ascii="Times New Roman" w:eastAsia="Times New Roman" w:hAnsi="Times New Roman" w:cs="Times New Roman"/>
          <w:sz w:val="24"/>
          <w:szCs w:val="24"/>
        </w:rPr>
        <w:t>www.</w:t>
      </w:r>
      <w:hyperlink r:id="rId27" w:history="1">
        <w:r w:rsidRPr="00416B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edu</w:t>
        </w:r>
      </w:hyperlink>
      <w:r w:rsidRPr="00416B62">
        <w:rPr>
          <w:rFonts w:ascii="Times New Roman" w:eastAsia="Times New Roman" w:hAnsi="Times New Roman" w:cs="Times New Roman"/>
          <w:sz w:val="24"/>
          <w:szCs w:val="24"/>
        </w:rPr>
        <w:t>   "Российское образование" Федеральный портал.</w:t>
      </w:r>
    </w:p>
    <w:p w:rsidR="00416B62" w:rsidRPr="00416B62" w:rsidRDefault="00416B62" w:rsidP="00416B62">
      <w:pPr>
        <w:pStyle w:val="a7"/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6B62">
        <w:rPr>
          <w:rFonts w:ascii="Times New Roman" w:eastAsia="Times New Roman" w:hAnsi="Times New Roman" w:cs="Times New Roman"/>
          <w:sz w:val="24"/>
          <w:szCs w:val="24"/>
        </w:rPr>
        <w:t>www.</w:t>
      </w:r>
      <w:hyperlink r:id="rId28" w:history="1">
        <w:r w:rsidRPr="00416B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school.edu</w:t>
        </w:r>
      </w:hyperlink>
      <w:r w:rsidRPr="00416B62">
        <w:rPr>
          <w:rFonts w:ascii="Times New Roman" w:eastAsia="Times New Roman" w:hAnsi="Times New Roman" w:cs="Times New Roman"/>
          <w:sz w:val="24"/>
          <w:szCs w:val="24"/>
        </w:rPr>
        <w:t>    "Российский общеобразовательный портал".</w:t>
      </w:r>
    </w:p>
    <w:p w:rsidR="00416B62" w:rsidRPr="00416B62" w:rsidRDefault="00122EA0" w:rsidP="00416B62">
      <w:pPr>
        <w:pStyle w:val="a7"/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416B62" w:rsidRPr="00416B62">
          <w:rPr>
            <w:rFonts w:ascii="Times New Roman" w:eastAsia="Times New Roman" w:hAnsi="Times New Roman" w:cs="Times New Roman"/>
            <w:color w:val="323E4F" w:themeColor="text2" w:themeShade="BF"/>
            <w:sz w:val="24"/>
            <w:szCs w:val="24"/>
            <w:u w:val="single"/>
          </w:rPr>
          <w:t>www.school-collection.edu.ru</w:t>
        </w:r>
      </w:hyperlink>
      <w:r w:rsidR="00416B62" w:rsidRPr="00416B62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</w:rPr>
        <w:t xml:space="preserve"> /</w:t>
      </w:r>
      <w:r w:rsidR="00416B62" w:rsidRPr="00416B62">
        <w:rPr>
          <w:rFonts w:ascii="Times New Roman" w:eastAsia="Times New Roman" w:hAnsi="Times New Roman" w:cs="Times New Roman"/>
          <w:sz w:val="24"/>
          <w:szCs w:val="24"/>
        </w:rPr>
        <w:t xml:space="preserve"> Единая коллекция цифровых образовательных ресурсов.</w:t>
      </w:r>
    </w:p>
    <w:p w:rsidR="00416B62" w:rsidRPr="00416B62" w:rsidRDefault="00416B62" w:rsidP="00416B62">
      <w:pPr>
        <w:pStyle w:val="a7"/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416B62">
          <w:rPr>
            <w:rFonts w:ascii="Times New Roman" w:eastAsia="Times New Roman" w:hAnsi="Times New Roman" w:cs="Times New Roman"/>
            <w:color w:val="323E4F" w:themeColor="text2" w:themeShade="BF"/>
            <w:sz w:val="24"/>
            <w:szCs w:val="24"/>
            <w:u w:val="single"/>
          </w:rPr>
          <w:t>www.it-n.ru</w:t>
        </w:r>
      </w:hyperlink>
      <w:hyperlink r:id="rId31" w:history="1">
        <w:r w:rsidRPr="00416B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"Сеть творческих учителей"</w:t>
        </w:r>
      </w:hyperlink>
    </w:p>
    <w:p w:rsidR="00416B62" w:rsidRPr="00416B62" w:rsidRDefault="00416B62" w:rsidP="00416B62">
      <w:pPr>
        <w:pStyle w:val="a7"/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 xml:space="preserve">«Я иду на урок математики (методические разработки)» www.festival.1september.ru </w:t>
      </w:r>
    </w:p>
    <w:p w:rsidR="00416B62" w:rsidRPr="00416B62" w:rsidRDefault="00416B62" w:rsidP="00416B62">
      <w:pPr>
        <w:pStyle w:val="Default"/>
      </w:pPr>
      <w:r w:rsidRPr="00416B62">
        <w:rPr>
          <w:b/>
          <w:bCs/>
        </w:rPr>
        <w:t xml:space="preserve">Информационно-коммуникативные средства: </w:t>
      </w:r>
    </w:p>
    <w:p w:rsidR="00416B62" w:rsidRPr="00416B62" w:rsidRDefault="00416B62" w:rsidP="00416B62">
      <w:pPr>
        <w:pStyle w:val="a7"/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58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«Живая математика» (С</w:t>
      </w:r>
      <w:proofErr w:type="gramStart"/>
      <w:r w:rsidRPr="00416B62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16B62">
        <w:rPr>
          <w:rFonts w:ascii="Times New Roman" w:hAnsi="Times New Roman" w:cs="Times New Roman"/>
          <w:sz w:val="24"/>
          <w:szCs w:val="24"/>
        </w:rPr>
        <w:t>).</w:t>
      </w:r>
    </w:p>
    <w:p w:rsidR="00416B62" w:rsidRPr="00416B62" w:rsidRDefault="00416B62" w:rsidP="00416B62">
      <w:pPr>
        <w:spacing w:after="0" w:line="240" w:lineRule="auto"/>
        <w:ind w:firstLine="142"/>
        <w:rPr>
          <w:b/>
          <w:sz w:val="24"/>
          <w:szCs w:val="24"/>
        </w:rPr>
      </w:pPr>
      <w:proofErr w:type="spellStart"/>
      <w:r w:rsidRPr="00416B62">
        <w:rPr>
          <w:b/>
          <w:sz w:val="24"/>
          <w:szCs w:val="24"/>
        </w:rPr>
        <w:t>Технические</w:t>
      </w:r>
      <w:proofErr w:type="spellEnd"/>
      <w:r w:rsidRPr="00416B62">
        <w:rPr>
          <w:b/>
          <w:sz w:val="24"/>
          <w:szCs w:val="24"/>
        </w:rPr>
        <w:t xml:space="preserve"> </w:t>
      </w:r>
      <w:proofErr w:type="spellStart"/>
      <w:r w:rsidRPr="00416B62">
        <w:rPr>
          <w:b/>
          <w:sz w:val="24"/>
          <w:szCs w:val="24"/>
        </w:rPr>
        <w:t>средства</w:t>
      </w:r>
      <w:proofErr w:type="spellEnd"/>
      <w:r w:rsidRPr="00416B62">
        <w:rPr>
          <w:b/>
          <w:sz w:val="24"/>
          <w:szCs w:val="24"/>
        </w:rPr>
        <w:t xml:space="preserve"> </w:t>
      </w:r>
      <w:proofErr w:type="spellStart"/>
      <w:r w:rsidRPr="00416B62">
        <w:rPr>
          <w:b/>
          <w:sz w:val="24"/>
          <w:szCs w:val="24"/>
        </w:rPr>
        <w:t>обучения</w:t>
      </w:r>
      <w:proofErr w:type="spellEnd"/>
      <w:r w:rsidRPr="00416B62">
        <w:rPr>
          <w:b/>
          <w:sz w:val="24"/>
          <w:szCs w:val="24"/>
        </w:rPr>
        <w:t>:</w:t>
      </w:r>
    </w:p>
    <w:p w:rsidR="00416B62" w:rsidRPr="00416B62" w:rsidRDefault="00416B62" w:rsidP="00416B62">
      <w:pPr>
        <w:pStyle w:val="a7"/>
        <w:numPr>
          <w:ilvl w:val="0"/>
          <w:numId w:val="18"/>
        </w:numPr>
        <w:spacing w:after="0" w:line="240" w:lineRule="auto"/>
        <w:ind w:firstLine="207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Мультимедийный компьютер.</w:t>
      </w:r>
    </w:p>
    <w:p w:rsidR="00416B62" w:rsidRPr="00416B62" w:rsidRDefault="00416B62" w:rsidP="00416B62">
      <w:pPr>
        <w:pStyle w:val="a7"/>
        <w:numPr>
          <w:ilvl w:val="0"/>
          <w:numId w:val="18"/>
        </w:numPr>
        <w:spacing w:after="0" w:line="240" w:lineRule="auto"/>
        <w:ind w:firstLine="207"/>
        <w:rPr>
          <w:rFonts w:ascii="Times New Roman" w:hAnsi="Times New Roman" w:cs="Times New Roman"/>
          <w:sz w:val="24"/>
          <w:szCs w:val="24"/>
        </w:rPr>
      </w:pPr>
      <w:proofErr w:type="spellStart"/>
      <w:r w:rsidRPr="00416B62">
        <w:rPr>
          <w:rFonts w:ascii="Times New Roman" w:hAnsi="Times New Roman" w:cs="Times New Roman"/>
          <w:sz w:val="24"/>
          <w:szCs w:val="24"/>
        </w:rPr>
        <w:t>Мультипроектор</w:t>
      </w:r>
      <w:proofErr w:type="spellEnd"/>
      <w:r w:rsidRPr="00416B62">
        <w:rPr>
          <w:rFonts w:ascii="Times New Roman" w:hAnsi="Times New Roman" w:cs="Times New Roman"/>
          <w:sz w:val="24"/>
          <w:szCs w:val="24"/>
        </w:rPr>
        <w:t>.</w:t>
      </w:r>
    </w:p>
    <w:p w:rsidR="00416B62" w:rsidRPr="00416B62" w:rsidRDefault="00416B62" w:rsidP="00416B62">
      <w:pPr>
        <w:pStyle w:val="a7"/>
        <w:numPr>
          <w:ilvl w:val="0"/>
          <w:numId w:val="18"/>
        </w:numPr>
        <w:spacing w:after="0" w:line="240" w:lineRule="auto"/>
        <w:ind w:firstLine="207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Экран.</w:t>
      </w:r>
    </w:p>
    <w:p w:rsidR="00416B62" w:rsidRPr="00416B62" w:rsidRDefault="00416B62" w:rsidP="00416B62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  <w:r w:rsidRPr="00416B62">
        <w:rPr>
          <w:rFonts w:ascii="Times New Roman" w:hAnsi="Times New Roman" w:cs="Times New Roman"/>
          <w:b/>
          <w:sz w:val="24"/>
          <w:szCs w:val="24"/>
        </w:rPr>
        <w:t>Учебно-практическое и учебно-лабораторное оборудование:</w:t>
      </w:r>
    </w:p>
    <w:p w:rsidR="00416B62" w:rsidRPr="00416B62" w:rsidRDefault="00416B62" w:rsidP="00416B62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Доска магнитная.</w:t>
      </w:r>
    </w:p>
    <w:p w:rsidR="00416B62" w:rsidRPr="00416B62" w:rsidRDefault="00416B62" w:rsidP="00416B62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Комплект чертежных инструментов: линейка, транспортир, угольник (30°, 60°, 90°), угольник (45°, 90°), циркуль.</w:t>
      </w:r>
    </w:p>
    <w:p w:rsidR="00416B62" w:rsidRPr="00122EA0" w:rsidRDefault="00416B62" w:rsidP="00416B62">
      <w:pPr>
        <w:pStyle w:val="a7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Комплекты планиметрических и стереометрических тел</w:t>
      </w:r>
      <w:r w:rsidR="00122EA0">
        <w:rPr>
          <w:rFonts w:ascii="Times New Roman" w:hAnsi="Times New Roman" w:cs="Times New Roman"/>
          <w:sz w:val="24"/>
          <w:szCs w:val="24"/>
        </w:rPr>
        <w:t>.</w:t>
      </w:r>
    </w:p>
    <w:sectPr w:rsidR="00416B62" w:rsidRPr="00122EA0" w:rsidSect="00685D44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1743"/>
    <w:multiLevelType w:val="hybridMultilevel"/>
    <w:tmpl w:val="B22601B4"/>
    <w:lvl w:ilvl="0" w:tplc="8990EF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59F1924"/>
    <w:multiLevelType w:val="hybridMultilevel"/>
    <w:tmpl w:val="71B0E2A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E3479B6"/>
    <w:multiLevelType w:val="hybridMultilevel"/>
    <w:tmpl w:val="FDECD63C"/>
    <w:lvl w:ilvl="0" w:tplc="412472F4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C1EEC">
      <w:start w:val="1"/>
      <w:numFmt w:val="bullet"/>
      <w:lvlText w:val="o"/>
      <w:lvlJc w:val="left"/>
      <w:pPr>
        <w:ind w:left="1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F8E698">
      <w:start w:val="1"/>
      <w:numFmt w:val="bullet"/>
      <w:lvlText w:val="▪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5C0274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A247AE">
      <w:start w:val="1"/>
      <w:numFmt w:val="bullet"/>
      <w:lvlText w:val="o"/>
      <w:lvlJc w:val="left"/>
      <w:pPr>
        <w:ind w:left="3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CE61DC">
      <w:start w:val="1"/>
      <w:numFmt w:val="bullet"/>
      <w:lvlText w:val="▪"/>
      <w:lvlJc w:val="left"/>
      <w:pPr>
        <w:ind w:left="4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B289DA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6EDC00">
      <w:start w:val="1"/>
      <w:numFmt w:val="bullet"/>
      <w:lvlText w:val="o"/>
      <w:lvlJc w:val="left"/>
      <w:pPr>
        <w:ind w:left="5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0A51BC">
      <w:start w:val="1"/>
      <w:numFmt w:val="bullet"/>
      <w:lvlText w:val="▪"/>
      <w:lvlJc w:val="left"/>
      <w:pPr>
        <w:ind w:left="6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092E87"/>
    <w:multiLevelType w:val="hybridMultilevel"/>
    <w:tmpl w:val="48F2D4AA"/>
    <w:lvl w:ilvl="0" w:tplc="47F86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7949A4"/>
    <w:multiLevelType w:val="hybridMultilevel"/>
    <w:tmpl w:val="B420C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16D70"/>
    <w:multiLevelType w:val="hybridMultilevel"/>
    <w:tmpl w:val="6DC6AC0C"/>
    <w:lvl w:ilvl="0" w:tplc="B59CA2C4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30DDCC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EC04B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C3E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C171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AC73E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4B43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367A1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19F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1E6A86"/>
    <w:multiLevelType w:val="hybridMultilevel"/>
    <w:tmpl w:val="59683EE4"/>
    <w:lvl w:ilvl="0" w:tplc="251AC31A">
      <w:start w:val="1"/>
      <w:numFmt w:val="upperRoman"/>
      <w:lvlText w:val="%1.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8DC60">
      <w:start w:val="1"/>
      <w:numFmt w:val="decimal"/>
      <w:lvlText w:val="%2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38ABF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6F5C4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ECF90A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66D064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C6472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3E6CE8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A60C4E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D829F4"/>
    <w:multiLevelType w:val="hybridMultilevel"/>
    <w:tmpl w:val="B610386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6942A7"/>
    <w:multiLevelType w:val="hybridMultilevel"/>
    <w:tmpl w:val="737E1BC4"/>
    <w:lvl w:ilvl="0" w:tplc="B252A2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AB65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4240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D46284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52B88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22B1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36E16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FC260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28D2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425395"/>
    <w:multiLevelType w:val="hybridMultilevel"/>
    <w:tmpl w:val="2718386C"/>
    <w:lvl w:ilvl="0" w:tplc="E3E2132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505B3F"/>
    <w:multiLevelType w:val="hybridMultilevel"/>
    <w:tmpl w:val="B2108BC2"/>
    <w:lvl w:ilvl="0" w:tplc="39781962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00578"/>
    <w:multiLevelType w:val="multilevel"/>
    <w:tmpl w:val="9334A068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4A2BE8"/>
    <w:multiLevelType w:val="hybridMultilevel"/>
    <w:tmpl w:val="4FA01EE8"/>
    <w:lvl w:ilvl="0" w:tplc="F99A26C0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143A5"/>
    <w:multiLevelType w:val="hybridMultilevel"/>
    <w:tmpl w:val="BC28C76E"/>
    <w:lvl w:ilvl="0" w:tplc="616CEFDC">
      <w:start w:val="1"/>
      <w:numFmt w:val="bullet"/>
      <w:lvlText w:val=""/>
      <w:lvlJc w:val="left"/>
      <w:pPr>
        <w:ind w:left="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CA4F2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8C247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BEE66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E6B4F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097C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CC2D4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0DF7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22D4D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4666694"/>
    <w:multiLevelType w:val="hybridMultilevel"/>
    <w:tmpl w:val="2452C5E0"/>
    <w:lvl w:ilvl="0" w:tplc="B20AC3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68CC0">
      <w:start w:val="4"/>
      <w:numFmt w:val="decimal"/>
      <w:lvlText w:val="%2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86D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B083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4CA4D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52AD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AD92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0AF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28E3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DE66230"/>
    <w:multiLevelType w:val="hybridMultilevel"/>
    <w:tmpl w:val="163A15B8"/>
    <w:lvl w:ilvl="0" w:tplc="70BEBF04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281B74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E3670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44F0B8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6059D2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12AE90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BA6804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0C418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01EA2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50239B"/>
    <w:multiLevelType w:val="hybridMultilevel"/>
    <w:tmpl w:val="C0B45D2A"/>
    <w:lvl w:ilvl="0" w:tplc="3C1C80B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>
    <w:nsid w:val="766C5529"/>
    <w:multiLevelType w:val="hybridMultilevel"/>
    <w:tmpl w:val="9D5EBA98"/>
    <w:lvl w:ilvl="0" w:tplc="E7D689F0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E6F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4C0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0C25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B01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0AD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4E13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AAE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88A3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2D6D03"/>
    <w:multiLevelType w:val="hybridMultilevel"/>
    <w:tmpl w:val="1B86481E"/>
    <w:lvl w:ilvl="0" w:tplc="456E10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6"/>
  </w:num>
  <w:num w:numId="5">
    <w:abstractNumId w:val="8"/>
  </w:num>
  <w:num w:numId="6">
    <w:abstractNumId w:val="14"/>
  </w:num>
  <w:num w:numId="7">
    <w:abstractNumId w:val="15"/>
  </w:num>
  <w:num w:numId="8">
    <w:abstractNumId w:val="13"/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1"/>
  </w:num>
  <w:num w:numId="16">
    <w:abstractNumId w:val="16"/>
  </w:num>
  <w:num w:numId="17">
    <w:abstractNumId w:val="4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0E"/>
    <w:rsid w:val="00011AA4"/>
    <w:rsid w:val="0011587D"/>
    <w:rsid w:val="00122EA0"/>
    <w:rsid w:val="0014278C"/>
    <w:rsid w:val="001479EE"/>
    <w:rsid w:val="00243A0F"/>
    <w:rsid w:val="002B6831"/>
    <w:rsid w:val="002F42F7"/>
    <w:rsid w:val="00370AFD"/>
    <w:rsid w:val="00376F98"/>
    <w:rsid w:val="00397D8F"/>
    <w:rsid w:val="003A47C5"/>
    <w:rsid w:val="00415F35"/>
    <w:rsid w:val="00416B62"/>
    <w:rsid w:val="00434E55"/>
    <w:rsid w:val="00473062"/>
    <w:rsid w:val="005F082E"/>
    <w:rsid w:val="00685D44"/>
    <w:rsid w:val="006D1B90"/>
    <w:rsid w:val="00743DC6"/>
    <w:rsid w:val="00840F7D"/>
    <w:rsid w:val="0089665E"/>
    <w:rsid w:val="009435C0"/>
    <w:rsid w:val="00970554"/>
    <w:rsid w:val="009C7DE1"/>
    <w:rsid w:val="00AF75CB"/>
    <w:rsid w:val="00C26A0E"/>
    <w:rsid w:val="00CD383F"/>
    <w:rsid w:val="00CE728D"/>
    <w:rsid w:val="00CF1F21"/>
    <w:rsid w:val="00D756D2"/>
    <w:rsid w:val="00DC62EE"/>
    <w:rsid w:val="00DD65CB"/>
    <w:rsid w:val="00E053C3"/>
    <w:rsid w:val="00E45486"/>
    <w:rsid w:val="00EB6916"/>
    <w:rsid w:val="00ED1438"/>
    <w:rsid w:val="00ED55CF"/>
    <w:rsid w:val="00ED677F"/>
    <w:rsid w:val="00F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318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315" w:right="6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4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paragraph" w:styleId="4">
    <w:name w:val="heading 4"/>
    <w:basedOn w:val="a"/>
    <w:next w:val="a"/>
    <w:link w:val="40"/>
    <w:unhideWhenUsed/>
    <w:qFormat/>
    <w:rsid w:val="00416B62"/>
    <w:pPr>
      <w:keepNext/>
      <w:keepLines/>
      <w:spacing w:before="200" w:after="0" w:line="276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D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CB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59"/>
    <w:rsid w:val="0014278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1479E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ru-RU" w:eastAsia="ru-RU"/>
    </w:rPr>
  </w:style>
  <w:style w:type="character" w:customStyle="1" w:styleId="c0">
    <w:name w:val="c0"/>
    <w:basedOn w:val="a0"/>
    <w:rsid w:val="001479EE"/>
  </w:style>
  <w:style w:type="character" w:customStyle="1" w:styleId="a6">
    <w:name w:val="Основной текст_"/>
    <w:basedOn w:val="a0"/>
    <w:link w:val="41"/>
    <w:rsid w:val="001479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6"/>
    <w:rsid w:val="001479EE"/>
    <w:pPr>
      <w:widowControl w:val="0"/>
      <w:shd w:val="clear" w:color="auto" w:fill="FFFFFF"/>
      <w:spacing w:after="420" w:line="180" w:lineRule="exact"/>
      <w:ind w:left="0" w:hanging="340"/>
    </w:pPr>
    <w:rPr>
      <w:color w:val="auto"/>
      <w:sz w:val="19"/>
      <w:szCs w:val="19"/>
    </w:rPr>
  </w:style>
  <w:style w:type="paragraph" w:styleId="a7">
    <w:name w:val="List Paragraph"/>
    <w:basedOn w:val="a"/>
    <w:uiPriority w:val="34"/>
    <w:qFormat/>
    <w:rsid w:val="001479EE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character" w:customStyle="1" w:styleId="6">
    <w:name w:val="Заголовок №6_"/>
    <w:basedOn w:val="a0"/>
    <w:link w:val="60"/>
    <w:rsid w:val="001479EE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1479EE"/>
    <w:pPr>
      <w:widowControl w:val="0"/>
      <w:shd w:val="clear" w:color="auto" w:fill="FFFFFF"/>
      <w:spacing w:after="0" w:line="212" w:lineRule="exact"/>
      <w:ind w:left="0" w:firstLine="340"/>
      <w:jc w:val="both"/>
      <w:outlineLvl w:val="5"/>
    </w:pPr>
    <w:rPr>
      <w:rFonts w:ascii="Century Schoolbook" w:eastAsia="Century Schoolbook" w:hAnsi="Century Schoolbook" w:cs="Century Schoolbook"/>
      <w:color w:val="auto"/>
      <w:sz w:val="21"/>
      <w:szCs w:val="21"/>
    </w:rPr>
  </w:style>
  <w:style w:type="paragraph" w:styleId="a8">
    <w:name w:val="No Spacing"/>
    <w:uiPriority w:val="1"/>
    <w:qFormat/>
    <w:rsid w:val="001479E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0"/>
    <w:link w:val="4"/>
    <w:rsid w:val="00416B62"/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character" w:customStyle="1" w:styleId="a9">
    <w:name w:val="Основной текст + Курсив"/>
    <w:basedOn w:val="a6"/>
    <w:rsid w:val="00416B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a">
    <w:name w:val="Emphasis"/>
    <w:basedOn w:val="a0"/>
    <w:qFormat/>
    <w:rsid w:val="00416B62"/>
    <w:rPr>
      <w:i/>
      <w:iCs/>
    </w:rPr>
  </w:style>
  <w:style w:type="paragraph" w:customStyle="1" w:styleId="Default">
    <w:name w:val="Default"/>
    <w:rsid w:val="00416B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1">
    <w:name w:val="Основной текст2"/>
    <w:basedOn w:val="a6"/>
    <w:rsid w:val="00416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6"/>
    <w:rsid w:val="00416B6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;Курсив"/>
    <w:basedOn w:val="a6"/>
    <w:rsid w:val="00416B6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9pt">
    <w:name w:val="Основной текст + 9 pt;Полужирный"/>
    <w:basedOn w:val="a6"/>
    <w:rsid w:val="00416B6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318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315" w:right="6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4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paragraph" w:styleId="4">
    <w:name w:val="heading 4"/>
    <w:basedOn w:val="a"/>
    <w:next w:val="a"/>
    <w:link w:val="40"/>
    <w:unhideWhenUsed/>
    <w:qFormat/>
    <w:rsid w:val="00416B62"/>
    <w:pPr>
      <w:keepNext/>
      <w:keepLines/>
      <w:spacing w:before="200" w:after="0" w:line="276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D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CB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59"/>
    <w:rsid w:val="0014278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1479E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ru-RU" w:eastAsia="ru-RU"/>
    </w:rPr>
  </w:style>
  <w:style w:type="character" w:customStyle="1" w:styleId="c0">
    <w:name w:val="c0"/>
    <w:basedOn w:val="a0"/>
    <w:rsid w:val="001479EE"/>
  </w:style>
  <w:style w:type="character" w:customStyle="1" w:styleId="a6">
    <w:name w:val="Основной текст_"/>
    <w:basedOn w:val="a0"/>
    <w:link w:val="41"/>
    <w:rsid w:val="001479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6"/>
    <w:rsid w:val="001479EE"/>
    <w:pPr>
      <w:widowControl w:val="0"/>
      <w:shd w:val="clear" w:color="auto" w:fill="FFFFFF"/>
      <w:spacing w:after="420" w:line="180" w:lineRule="exact"/>
      <w:ind w:left="0" w:hanging="340"/>
    </w:pPr>
    <w:rPr>
      <w:color w:val="auto"/>
      <w:sz w:val="19"/>
      <w:szCs w:val="19"/>
    </w:rPr>
  </w:style>
  <w:style w:type="paragraph" w:styleId="a7">
    <w:name w:val="List Paragraph"/>
    <w:basedOn w:val="a"/>
    <w:uiPriority w:val="34"/>
    <w:qFormat/>
    <w:rsid w:val="001479EE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character" w:customStyle="1" w:styleId="6">
    <w:name w:val="Заголовок №6_"/>
    <w:basedOn w:val="a0"/>
    <w:link w:val="60"/>
    <w:rsid w:val="001479EE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1479EE"/>
    <w:pPr>
      <w:widowControl w:val="0"/>
      <w:shd w:val="clear" w:color="auto" w:fill="FFFFFF"/>
      <w:spacing w:after="0" w:line="212" w:lineRule="exact"/>
      <w:ind w:left="0" w:firstLine="340"/>
      <w:jc w:val="both"/>
      <w:outlineLvl w:val="5"/>
    </w:pPr>
    <w:rPr>
      <w:rFonts w:ascii="Century Schoolbook" w:eastAsia="Century Schoolbook" w:hAnsi="Century Schoolbook" w:cs="Century Schoolbook"/>
      <w:color w:val="auto"/>
      <w:sz w:val="21"/>
      <w:szCs w:val="21"/>
    </w:rPr>
  </w:style>
  <w:style w:type="paragraph" w:styleId="a8">
    <w:name w:val="No Spacing"/>
    <w:uiPriority w:val="1"/>
    <w:qFormat/>
    <w:rsid w:val="001479E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0"/>
    <w:link w:val="4"/>
    <w:rsid w:val="00416B62"/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character" w:customStyle="1" w:styleId="a9">
    <w:name w:val="Основной текст + Курсив"/>
    <w:basedOn w:val="a6"/>
    <w:rsid w:val="00416B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a">
    <w:name w:val="Emphasis"/>
    <w:basedOn w:val="a0"/>
    <w:qFormat/>
    <w:rsid w:val="00416B62"/>
    <w:rPr>
      <w:i/>
      <w:iCs/>
    </w:rPr>
  </w:style>
  <w:style w:type="paragraph" w:customStyle="1" w:styleId="Default">
    <w:name w:val="Default"/>
    <w:rsid w:val="00416B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1">
    <w:name w:val="Основной текст2"/>
    <w:basedOn w:val="a6"/>
    <w:rsid w:val="00416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6"/>
    <w:rsid w:val="00416B6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;Курсив"/>
    <w:basedOn w:val="a6"/>
    <w:rsid w:val="00416B6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9pt">
    <w:name w:val="Основной текст + 9 pt;Полужирный"/>
    <w:basedOn w:val="a6"/>
    <w:rsid w:val="00416B6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ant.info/" TargetMode="External"/><Relationship Id="rId13" Type="http://schemas.openxmlformats.org/officeDocument/2006/relationships/hyperlink" Target="http://www.kuant.info/" TargetMode="External"/><Relationship Id="rId18" Type="http://schemas.openxmlformats.org/officeDocument/2006/relationships/hyperlink" Target="http://infourok.ru/site/go?href=http%3A%2F%2Fwww.edu.ru%2Findex.php" TargetMode="External"/><Relationship Id="rId26" Type="http://schemas.openxmlformats.org/officeDocument/2006/relationships/hyperlink" Target="http://infourok.ru/site/go?href=http%3A%2F%2Ffestival.1september.ru%2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fourok.ru/site/go?href=http%3A%2F%2Fwww.school.edu.ru%2F" TargetMode="External"/><Relationship Id="rId7" Type="http://schemas.openxmlformats.org/officeDocument/2006/relationships/hyperlink" Target="http://www.kuant.info/" TargetMode="External"/><Relationship Id="rId12" Type="http://schemas.openxmlformats.org/officeDocument/2006/relationships/hyperlink" Target="http://www.kuant.info/" TargetMode="External"/><Relationship Id="rId17" Type="http://schemas.openxmlformats.org/officeDocument/2006/relationships/hyperlink" Target="http://infourok.ru/site/go?href=http%3A%2F%2Fwww.edu.ru%2Findex.php" TargetMode="External"/><Relationship Id="rId25" Type="http://schemas.openxmlformats.org/officeDocument/2006/relationships/hyperlink" Target="http://infourok.ru/site/go?href=http%3A%2F%2Fwww.it-n.ru%2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fourok.ru/site/go?href=http%3A%2F%2Fwww.edu.ru%2Findex.php" TargetMode="External"/><Relationship Id="rId20" Type="http://schemas.openxmlformats.org/officeDocument/2006/relationships/hyperlink" Target="http://infourok.ru/site/go?href=http%3A%2F%2Fwww.school.edu.ru%2F" TargetMode="External"/><Relationship Id="rId29" Type="http://schemas.openxmlformats.org/officeDocument/2006/relationships/hyperlink" Target="http://www.school-collection.ed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uant.info/" TargetMode="External"/><Relationship Id="rId24" Type="http://schemas.openxmlformats.org/officeDocument/2006/relationships/hyperlink" Target="http://infourok.ru/site/go?href=http%3A%2F%2Fwww.mathvaz.ru%2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uant.info/" TargetMode="External"/><Relationship Id="rId23" Type="http://schemas.openxmlformats.org/officeDocument/2006/relationships/hyperlink" Target="http://infourok.ru/site/go?href=http%3A%2F%2Fwww.mathvaz.ru%2F" TargetMode="External"/><Relationship Id="rId28" Type="http://schemas.openxmlformats.org/officeDocument/2006/relationships/hyperlink" Target="http://nsportal.ru/shkola/algebra/library/rabochaya-programma-po-matematike-5-klass-3" TargetMode="External"/><Relationship Id="rId10" Type="http://schemas.openxmlformats.org/officeDocument/2006/relationships/hyperlink" Target="http://www.kuant.info/" TargetMode="External"/><Relationship Id="rId19" Type="http://schemas.openxmlformats.org/officeDocument/2006/relationships/hyperlink" Target="http://infourok.ru/site/go?href=http%3A%2F%2Fwww.school.edu.ru%2F" TargetMode="External"/><Relationship Id="rId31" Type="http://schemas.openxmlformats.org/officeDocument/2006/relationships/hyperlink" Target="http://www.it-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ant.info/" TargetMode="External"/><Relationship Id="rId14" Type="http://schemas.openxmlformats.org/officeDocument/2006/relationships/hyperlink" Target="http://www.kuant.info/" TargetMode="External"/><Relationship Id="rId22" Type="http://schemas.openxmlformats.org/officeDocument/2006/relationships/hyperlink" Target="http://infourok.ru/site/go?href=http%3A%2F%2Fwww.mathvaz.ru%2F" TargetMode="External"/><Relationship Id="rId27" Type="http://schemas.openxmlformats.org/officeDocument/2006/relationships/hyperlink" Target="http://nsportal.ru/shkola/algebra/library/rabochaya-programma-po-matematike-5-klass-3" TargetMode="External"/><Relationship Id="rId30" Type="http://schemas.openxmlformats.org/officeDocument/2006/relationships/hyperlink" Target="http://www.it-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4783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Домашний</cp:lastModifiedBy>
  <cp:revision>30</cp:revision>
  <cp:lastPrinted>2021-09-18T05:46:00Z</cp:lastPrinted>
  <dcterms:created xsi:type="dcterms:W3CDTF">2021-09-14T21:17:00Z</dcterms:created>
  <dcterms:modified xsi:type="dcterms:W3CDTF">2022-09-17T04:29:00Z</dcterms:modified>
</cp:coreProperties>
</file>