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6C" w:rsidRDefault="0032186C" w:rsidP="0032186C">
      <w:pPr>
        <w:ind w:firstLine="6379"/>
        <w:contextualSpacing/>
        <w:jc w:val="right"/>
      </w:pPr>
      <w:r w:rsidRPr="00C05461">
        <w:t xml:space="preserve">Приложение № </w:t>
      </w:r>
      <w:r>
        <w:t xml:space="preserve">1 </w:t>
      </w:r>
      <w:r w:rsidRPr="00C05461">
        <w:t xml:space="preserve">к Типовому положению о получении общего образования </w:t>
      </w:r>
    </w:p>
    <w:p w:rsidR="0032186C" w:rsidRPr="00C05461" w:rsidRDefault="0032186C" w:rsidP="0032186C">
      <w:pPr>
        <w:ind w:firstLine="5529"/>
        <w:contextualSpacing/>
      </w:pPr>
      <w:r w:rsidRPr="00C05461">
        <w:t>в форме семейного</w:t>
      </w:r>
      <w:r>
        <w:t xml:space="preserve"> о</w:t>
      </w:r>
      <w:r w:rsidRPr="00C05461">
        <w:t xml:space="preserve">бразования </w:t>
      </w:r>
    </w:p>
    <w:p w:rsidR="0032186C" w:rsidRPr="00C05461" w:rsidRDefault="0032186C" w:rsidP="0032186C">
      <w:pPr>
        <w:ind w:firstLine="4962"/>
        <w:contextualSpacing/>
        <w:jc w:val="right"/>
      </w:pPr>
      <w:r>
        <w:t>от «30</w:t>
      </w:r>
      <w:r w:rsidRPr="00C05461">
        <w:t xml:space="preserve">» </w:t>
      </w:r>
      <w:r>
        <w:t>августа</w:t>
      </w:r>
      <w:r w:rsidRPr="00C05461">
        <w:t xml:space="preserve"> 2024 г. № </w:t>
      </w:r>
      <w:r>
        <w:t>53/1-Д</w:t>
      </w:r>
    </w:p>
    <w:p w:rsidR="0032186C" w:rsidRPr="00C05461" w:rsidRDefault="0032186C" w:rsidP="0032186C">
      <w:pPr>
        <w:ind w:firstLine="6379"/>
        <w:contextualSpacing/>
        <w:jc w:val="center"/>
      </w:pPr>
    </w:p>
    <w:p w:rsidR="0032186C" w:rsidRPr="00C05461" w:rsidRDefault="0032186C" w:rsidP="0032186C">
      <w:pPr>
        <w:ind w:firstLine="6379"/>
        <w:contextualSpacing/>
        <w:jc w:val="right"/>
      </w:pPr>
      <w:r w:rsidRPr="00C05461">
        <w:t>ФОРМА</w:t>
      </w:r>
    </w:p>
    <w:p w:rsidR="0032186C" w:rsidRPr="00C05461" w:rsidRDefault="0032186C" w:rsidP="0032186C">
      <w:pPr>
        <w:ind w:firstLine="6379"/>
        <w:contextualSpacing/>
        <w:jc w:val="center"/>
      </w:pP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>Начальнику Управления образования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от 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          Ф.И.О. (полностью)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          место проживания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место регистрации (при несовпадении)</w:t>
      </w:r>
    </w:p>
    <w:p w:rsidR="0032186C" w:rsidRPr="00C05461" w:rsidRDefault="0032186C" w:rsidP="0032186C">
      <w:pPr>
        <w:autoSpaceDE w:val="0"/>
        <w:autoSpaceDN w:val="0"/>
        <w:adjustRightInd w:val="0"/>
        <w:jc w:val="right"/>
        <w:rPr>
          <w:rFonts w:eastAsia="Calibri"/>
        </w:rPr>
      </w:pPr>
      <w:r w:rsidRPr="00C05461">
        <w:rPr>
          <w:rFonts w:eastAsia="Calibri"/>
        </w:rPr>
        <w:t xml:space="preserve">                                       телефон: 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</w:p>
    <w:p w:rsidR="0032186C" w:rsidRPr="00C05461" w:rsidRDefault="0032186C" w:rsidP="0032186C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bookmarkStart w:id="0" w:name="Par129"/>
      <w:bookmarkStart w:id="1" w:name="_GoBack"/>
      <w:bookmarkEnd w:id="0"/>
      <w:r w:rsidRPr="00C05461">
        <w:rPr>
          <w:rFonts w:eastAsia="Calibri"/>
          <w:b/>
          <w:bCs/>
          <w:szCs w:val="28"/>
        </w:rPr>
        <w:t xml:space="preserve">Уведомление о выборе формы получения образования </w:t>
      </w:r>
      <w:bookmarkEnd w:id="1"/>
      <w:r w:rsidRPr="00C05461">
        <w:rPr>
          <w:rFonts w:eastAsia="Calibri"/>
          <w:b/>
          <w:bCs/>
          <w:szCs w:val="28"/>
        </w:rPr>
        <w:t xml:space="preserve">в форме семейного </w:t>
      </w:r>
      <w:proofErr w:type="gramStart"/>
      <w:r w:rsidRPr="00C05461">
        <w:rPr>
          <w:rFonts w:eastAsia="Calibri"/>
          <w:b/>
          <w:bCs/>
          <w:szCs w:val="28"/>
        </w:rPr>
        <w:t>образования  и</w:t>
      </w:r>
      <w:proofErr w:type="gramEnd"/>
      <w:r w:rsidRPr="00C05461">
        <w:rPr>
          <w:rFonts w:eastAsia="Calibri"/>
          <w:b/>
          <w:bCs/>
          <w:szCs w:val="28"/>
        </w:rPr>
        <w:t xml:space="preserve"> определении формы образования и формы обучения 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 xml:space="preserve">    Я, __________________________________________________________________________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 xml:space="preserve">                                                                          (Ф.И.О., год рождения)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 xml:space="preserve">информирую, что на основании </w:t>
      </w:r>
      <w:hyperlink r:id="rId4" w:history="1">
        <w:r w:rsidRPr="00C05461">
          <w:rPr>
            <w:rFonts w:eastAsia="Calibri"/>
            <w:color w:val="0000FF"/>
          </w:rPr>
          <w:t>ч. 1</w:t>
        </w:r>
      </w:hyperlink>
      <w:r w:rsidRPr="00C05461">
        <w:rPr>
          <w:rFonts w:eastAsia="Calibri"/>
        </w:rPr>
        <w:t xml:space="preserve"> и </w:t>
      </w:r>
      <w:hyperlink r:id="rId5" w:history="1">
        <w:r w:rsidRPr="00C05461">
          <w:rPr>
            <w:rFonts w:eastAsia="Calibri"/>
            <w:color w:val="0000FF"/>
          </w:rPr>
          <w:t>3 ст. 17</w:t>
        </w:r>
      </w:hyperlink>
      <w:r w:rsidRPr="00C05461">
        <w:rPr>
          <w:rFonts w:eastAsia="Calibri"/>
        </w:rPr>
        <w:t xml:space="preserve">, </w:t>
      </w:r>
      <w:hyperlink r:id="rId6" w:history="1">
        <w:r w:rsidRPr="00C05461">
          <w:rPr>
            <w:rFonts w:eastAsia="Calibri"/>
            <w:color w:val="0000FF"/>
          </w:rPr>
          <w:t>п. 1 ч. 1 ст. 34</w:t>
        </w:r>
      </w:hyperlink>
      <w:r w:rsidRPr="00C05461">
        <w:rPr>
          <w:rFonts w:eastAsia="Calibri"/>
        </w:rPr>
        <w:t xml:space="preserve"> Федерального закона  от 29.12.2012 № 273-ФЗ «Об образовании в Российской Федерации» мною была,  по согласованию с моими родителями, выбрана форма получения среднего общего   образования   в  форме  семейного  образования  (самообразования).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>Промежуточную (итоговую) аттестацию буду проходить в _______________________________________</w:t>
      </w:r>
      <w:r>
        <w:rPr>
          <w:rFonts w:eastAsia="Calibri"/>
        </w:rPr>
        <w:t>______________</w:t>
      </w:r>
      <w:proofErr w:type="gramStart"/>
      <w:r>
        <w:rPr>
          <w:rFonts w:eastAsia="Calibri"/>
        </w:rPr>
        <w:t>_</w:t>
      </w:r>
      <w:r w:rsidRPr="00C05461">
        <w:rPr>
          <w:rFonts w:eastAsia="Calibri"/>
        </w:rPr>
        <w:t>(</w:t>
      </w:r>
      <w:proofErr w:type="gramEnd"/>
      <w:r w:rsidRPr="00C05461">
        <w:rPr>
          <w:rFonts w:eastAsia="Calibri"/>
        </w:rPr>
        <w:t>сокращенное</w:t>
      </w:r>
      <w:r>
        <w:rPr>
          <w:rFonts w:eastAsia="Calibri"/>
        </w:rPr>
        <w:t xml:space="preserve"> </w:t>
      </w:r>
      <w:r w:rsidRPr="00C05461">
        <w:rPr>
          <w:rFonts w:eastAsia="Calibri"/>
        </w:rPr>
        <w:t>наименовани</w:t>
      </w:r>
      <w:r>
        <w:rPr>
          <w:rFonts w:eastAsia="Calibri"/>
        </w:rPr>
        <w:t xml:space="preserve">е </w:t>
      </w:r>
      <w:r w:rsidRPr="00C05461">
        <w:rPr>
          <w:rFonts w:eastAsia="Calibri"/>
        </w:rPr>
        <w:t>ОУ) в установленные общеобразовательным учреждением сроки.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>Дата: ________________________________________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>Подпись ребенка: _______________/______________</w:t>
      </w:r>
    </w:p>
    <w:p w:rsidR="0032186C" w:rsidRPr="00C05461" w:rsidRDefault="0032186C" w:rsidP="0032186C">
      <w:pPr>
        <w:autoSpaceDE w:val="0"/>
        <w:autoSpaceDN w:val="0"/>
        <w:adjustRightInd w:val="0"/>
        <w:rPr>
          <w:rFonts w:eastAsia="Calibri"/>
        </w:rPr>
      </w:pPr>
      <w:r w:rsidRPr="00C05461">
        <w:rPr>
          <w:rFonts w:eastAsia="Calibri"/>
        </w:rPr>
        <w:t>Подпись родителя (законного представителя): _______________/_______________</w:t>
      </w:r>
    </w:p>
    <w:p w:rsidR="0032186C" w:rsidRDefault="0032186C" w:rsidP="0032186C">
      <w:pPr>
        <w:spacing w:after="275" w:line="225" w:lineRule="auto"/>
        <w:ind w:left="5736" w:right="586" w:firstLine="902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32186C" w:rsidRDefault="0032186C" w:rsidP="0032186C">
      <w:pPr>
        <w:ind w:firstLine="4962"/>
        <w:contextualSpacing/>
        <w:jc w:val="right"/>
      </w:pPr>
    </w:p>
    <w:p w:rsidR="00003C1A" w:rsidRDefault="00003C1A"/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32186C"/>
    <w:rsid w:val="00C376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6C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0478" TargetMode="External"/><Relationship Id="rId5" Type="http://schemas.openxmlformats.org/officeDocument/2006/relationships/hyperlink" Target="https://login.consultant.ru/link/?req=doc&amp;base=LAW&amp;n=461363&amp;dst=100276" TargetMode="External"/><Relationship Id="rId4" Type="http://schemas.openxmlformats.org/officeDocument/2006/relationships/hyperlink" Target="https://login.consultant.ru/link/?req=doc&amp;base=LAW&amp;n=461363&amp;dst=100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2024-09-09T08:37:00Z</dcterms:created>
  <dcterms:modified xsi:type="dcterms:W3CDTF">2024-09-09T08:37:00Z</dcterms:modified>
</cp:coreProperties>
</file>